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2B14EFE3" w14:textId="77777777" w:rsidR="007F1460" w:rsidRPr="007F1460" w:rsidRDefault="007F1460" w:rsidP="007F1460">
      <w:pPr>
        <w:jc w:val="right"/>
        <w:rPr>
          <w:rFonts w:ascii="Times New Roman" w:eastAsia="Times New Roman" w:hAnsi="Times New Roman" w:cs="Times New Roman"/>
          <w:b/>
          <w:bCs/>
          <w:kern w:val="32"/>
          <w:sz w:val="24"/>
          <w:szCs w:val="24"/>
          <w:lang w:eastAsia="x-none"/>
        </w:rPr>
      </w:pPr>
      <w:bookmarkStart w:id="1" w:name="_Toc150695619"/>
      <w:r w:rsidRPr="007F1460">
        <w:rPr>
          <w:rFonts w:ascii="Times New Roman" w:eastAsia="Times New Roman" w:hAnsi="Times New Roman" w:cs="Times New Roman"/>
          <w:b/>
          <w:bCs/>
          <w:kern w:val="32"/>
          <w:sz w:val="24"/>
          <w:szCs w:val="24"/>
          <w:lang w:eastAsia="x-none"/>
        </w:rPr>
        <w:t xml:space="preserve">к ПОП по специальности </w:t>
      </w:r>
      <w:r w:rsidRPr="007F1460">
        <w:rPr>
          <w:rFonts w:ascii="Times New Roman" w:eastAsia="Times New Roman" w:hAnsi="Times New Roman" w:cs="Times New Roman"/>
          <w:b/>
          <w:bCs/>
          <w:kern w:val="32"/>
          <w:sz w:val="24"/>
          <w:szCs w:val="24"/>
          <w:lang w:eastAsia="x-none"/>
        </w:rPr>
        <w:br/>
      </w:r>
      <w:bookmarkEnd w:id="1"/>
      <w:r w:rsidRPr="007F1460">
        <w:rPr>
          <w:rFonts w:ascii="Times New Roman" w:eastAsia="Times New Roman" w:hAnsi="Times New Roman" w:cs="Times New Roman"/>
          <w:b/>
          <w:bCs/>
          <w:kern w:val="32"/>
          <w:sz w:val="24"/>
          <w:szCs w:val="24"/>
          <w:lang w:eastAsia="x-none"/>
        </w:rPr>
        <w:t>38.02.01 Экономика и бухгалтерский учет (по отраслям)</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A758A01" w14:textId="1F48236F" w:rsidR="00D0671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328989" w:history="1">
        <w:r w:rsidR="00D06713" w:rsidRPr="00AF2893">
          <w:rPr>
            <w:rStyle w:val="af0"/>
          </w:rPr>
          <w:t>«ОП.01 ЭКОНОМИКА ОРГАНИЗАЦИИ»</w:t>
        </w:r>
        <w:r w:rsidR="00D06713">
          <w:rPr>
            <w:webHidden/>
          </w:rPr>
          <w:tab/>
        </w:r>
        <w:r w:rsidR="00D06713">
          <w:rPr>
            <w:webHidden/>
          </w:rPr>
          <w:fldChar w:fldCharType="begin"/>
        </w:r>
        <w:r w:rsidR="00D06713">
          <w:rPr>
            <w:webHidden/>
          </w:rPr>
          <w:instrText xml:space="preserve"> PAGEREF _Toc173328989 \h </w:instrText>
        </w:r>
        <w:r w:rsidR="00D06713">
          <w:rPr>
            <w:webHidden/>
          </w:rPr>
        </w:r>
        <w:r w:rsidR="00D06713">
          <w:rPr>
            <w:webHidden/>
          </w:rPr>
          <w:fldChar w:fldCharType="separate"/>
        </w:r>
        <w:r w:rsidR="00131900">
          <w:rPr>
            <w:webHidden/>
          </w:rPr>
          <w:t>2</w:t>
        </w:r>
        <w:r w:rsidR="00D06713">
          <w:rPr>
            <w:webHidden/>
          </w:rPr>
          <w:fldChar w:fldCharType="end"/>
        </w:r>
      </w:hyperlink>
    </w:p>
    <w:p w14:paraId="2A3C07FB" w14:textId="2B584C63" w:rsidR="00D06713" w:rsidRDefault="00975B66">
      <w:pPr>
        <w:pStyle w:val="14"/>
        <w:rPr>
          <w:rFonts w:asciiTheme="minorHAnsi" w:eastAsiaTheme="minorEastAsia" w:hAnsiTheme="minorHAnsi" w:cstheme="minorBidi"/>
          <w:b w:val="0"/>
          <w:bCs w:val="0"/>
          <w:lang w:eastAsia="ru-RU"/>
        </w:rPr>
      </w:pPr>
      <w:hyperlink w:anchor="_Toc173328990" w:history="1">
        <w:r w:rsidR="00D06713" w:rsidRPr="00AF2893">
          <w:rPr>
            <w:rStyle w:val="af0"/>
          </w:rPr>
          <w:t>«ОП.02 ОСНОВЫ БУХГАЛТЕРСКОГО УЧЕТА»</w:t>
        </w:r>
        <w:r w:rsidR="00D06713">
          <w:rPr>
            <w:webHidden/>
          </w:rPr>
          <w:tab/>
        </w:r>
        <w:r w:rsidR="00D06713">
          <w:rPr>
            <w:webHidden/>
          </w:rPr>
          <w:fldChar w:fldCharType="begin"/>
        </w:r>
        <w:r w:rsidR="00D06713">
          <w:rPr>
            <w:webHidden/>
          </w:rPr>
          <w:instrText xml:space="preserve"> PAGEREF _Toc173328990 \h </w:instrText>
        </w:r>
        <w:r w:rsidR="00D06713">
          <w:rPr>
            <w:webHidden/>
          </w:rPr>
        </w:r>
        <w:r w:rsidR="00D06713">
          <w:rPr>
            <w:webHidden/>
          </w:rPr>
          <w:fldChar w:fldCharType="separate"/>
        </w:r>
        <w:r w:rsidR="00131900">
          <w:rPr>
            <w:webHidden/>
          </w:rPr>
          <w:t>13</w:t>
        </w:r>
        <w:r w:rsidR="00D06713">
          <w:rPr>
            <w:webHidden/>
          </w:rPr>
          <w:fldChar w:fldCharType="end"/>
        </w:r>
      </w:hyperlink>
    </w:p>
    <w:p w14:paraId="5C0AE3D3" w14:textId="1D0B3A72" w:rsidR="00D06713" w:rsidRDefault="00975B66">
      <w:pPr>
        <w:pStyle w:val="14"/>
        <w:rPr>
          <w:rFonts w:asciiTheme="minorHAnsi" w:eastAsiaTheme="minorEastAsia" w:hAnsiTheme="minorHAnsi" w:cstheme="minorBidi"/>
          <w:b w:val="0"/>
          <w:bCs w:val="0"/>
          <w:lang w:eastAsia="ru-RU"/>
        </w:rPr>
      </w:pPr>
      <w:hyperlink w:anchor="_Toc173328991" w:history="1">
        <w:r w:rsidR="00D06713" w:rsidRPr="00AF2893">
          <w:rPr>
            <w:rStyle w:val="af0"/>
          </w:rPr>
          <w:t>«ОП.03 НАЛОГИ И НАЛОГООБЛОЖЕНИЕ»</w:t>
        </w:r>
        <w:r w:rsidR="00D06713">
          <w:rPr>
            <w:webHidden/>
          </w:rPr>
          <w:tab/>
        </w:r>
        <w:r w:rsidR="00D06713">
          <w:rPr>
            <w:webHidden/>
          </w:rPr>
          <w:fldChar w:fldCharType="begin"/>
        </w:r>
        <w:r w:rsidR="00D06713">
          <w:rPr>
            <w:webHidden/>
          </w:rPr>
          <w:instrText xml:space="preserve"> PAGEREF _Toc173328991 \h </w:instrText>
        </w:r>
        <w:r w:rsidR="00D06713">
          <w:rPr>
            <w:webHidden/>
          </w:rPr>
        </w:r>
        <w:r w:rsidR="00D06713">
          <w:rPr>
            <w:webHidden/>
          </w:rPr>
          <w:fldChar w:fldCharType="separate"/>
        </w:r>
        <w:r w:rsidR="00131900">
          <w:rPr>
            <w:webHidden/>
          </w:rPr>
          <w:t>24</w:t>
        </w:r>
        <w:r w:rsidR="00D06713">
          <w:rPr>
            <w:webHidden/>
          </w:rPr>
          <w:fldChar w:fldCharType="end"/>
        </w:r>
      </w:hyperlink>
    </w:p>
    <w:p w14:paraId="28D305F9" w14:textId="7FE3AFD6" w:rsidR="00D06713" w:rsidRDefault="00975B66">
      <w:pPr>
        <w:pStyle w:val="14"/>
        <w:rPr>
          <w:rFonts w:asciiTheme="minorHAnsi" w:eastAsiaTheme="minorEastAsia" w:hAnsiTheme="minorHAnsi" w:cstheme="minorBidi"/>
          <w:b w:val="0"/>
          <w:bCs w:val="0"/>
          <w:lang w:eastAsia="ru-RU"/>
        </w:rPr>
      </w:pPr>
      <w:hyperlink w:anchor="_Toc173328992" w:history="1">
        <w:r w:rsidR="00D06713" w:rsidRPr="00AF2893">
          <w:rPr>
            <w:rStyle w:val="af0"/>
          </w:rPr>
          <w:t>«ОП.04 АУДИТ»</w:t>
        </w:r>
        <w:r w:rsidR="00D06713">
          <w:rPr>
            <w:webHidden/>
          </w:rPr>
          <w:tab/>
        </w:r>
        <w:r w:rsidR="00D06713">
          <w:rPr>
            <w:webHidden/>
          </w:rPr>
          <w:fldChar w:fldCharType="begin"/>
        </w:r>
        <w:r w:rsidR="00D06713">
          <w:rPr>
            <w:webHidden/>
          </w:rPr>
          <w:instrText xml:space="preserve"> PAGEREF _Toc173328992 \h </w:instrText>
        </w:r>
        <w:r w:rsidR="00D06713">
          <w:rPr>
            <w:webHidden/>
          </w:rPr>
        </w:r>
        <w:r w:rsidR="00D06713">
          <w:rPr>
            <w:webHidden/>
          </w:rPr>
          <w:fldChar w:fldCharType="separate"/>
        </w:r>
        <w:r w:rsidR="00131900">
          <w:rPr>
            <w:webHidden/>
          </w:rPr>
          <w:t>34</w:t>
        </w:r>
        <w:r w:rsidR="00D06713">
          <w:rPr>
            <w:webHidden/>
          </w:rPr>
          <w:fldChar w:fldCharType="end"/>
        </w:r>
      </w:hyperlink>
    </w:p>
    <w:p w14:paraId="4298DFA6" w14:textId="48A9FD86" w:rsidR="00D06713" w:rsidRDefault="00975B66">
      <w:pPr>
        <w:pStyle w:val="14"/>
        <w:rPr>
          <w:rFonts w:asciiTheme="minorHAnsi" w:eastAsiaTheme="minorEastAsia" w:hAnsiTheme="minorHAnsi" w:cstheme="minorBidi"/>
          <w:b w:val="0"/>
          <w:bCs w:val="0"/>
          <w:lang w:eastAsia="ru-RU"/>
        </w:rPr>
      </w:pPr>
      <w:hyperlink w:anchor="_Toc173328993" w:history="1">
        <w:r w:rsidR="00D06713" w:rsidRPr="00AF2893">
          <w:rPr>
            <w:rStyle w:val="af0"/>
          </w:rPr>
          <w:t>«ОП.05 ОСНОВЫ ВНУТРЕННЕГО КОНТРОЛЯ»</w:t>
        </w:r>
        <w:r w:rsidR="00D06713">
          <w:rPr>
            <w:webHidden/>
          </w:rPr>
          <w:tab/>
        </w:r>
        <w:r w:rsidR="00D06713">
          <w:rPr>
            <w:webHidden/>
          </w:rPr>
          <w:fldChar w:fldCharType="begin"/>
        </w:r>
        <w:r w:rsidR="00D06713">
          <w:rPr>
            <w:webHidden/>
          </w:rPr>
          <w:instrText xml:space="preserve"> PAGEREF _Toc173328993 \h </w:instrText>
        </w:r>
        <w:r w:rsidR="00D06713">
          <w:rPr>
            <w:webHidden/>
          </w:rPr>
        </w:r>
        <w:r w:rsidR="00D06713">
          <w:rPr>
            <w:webHidden/>
          </w:rPr>
          <w:fldChar w:fldCharType="separate"/>
        </w:r>
        <w:r w:rsidR="00131900">
          <w:rPr>
            <w:webHidden/>
          </w:rPr>
          <w:t>46</w:t>
        </w:r>
        <w:r w:rsidR="00D06713">
          <w:rPr>
            <w:webHidden/>
          </w:rPr>
          <w:fldChar w:fldCharType="end"/>
        </w:r>
      </w:hyperlink>
    </w:p>
    <w:p w14:paraId="7DC8B400" w14:textId="05BE2F77" w:rsidR="00D06713" w:rsidRDefault="00975B66">
      <w:pPr>
        <w:pStyle w:val="14"/>
        <w:rPr>
          <w:rFonts w:asciiTheme="minorHAnsi" w:eastAsiaTheme="minorEastAsia" w:hAnsiTheme="minorHAnsi" w:cstheme="minorBidi"/>
          <w:b w:val="0"/>
          <w:bCs w:val="0"/>
          <w:lang w:eastAsia="ru-RU"/>
        </w:rPr>
      </w:pPr>
      <w:hyperlink w:anchor="_Toc173328994" w:history="1">
        <w:r w:rsidR="00D06713" w:rsidRPr="00AF2893">
          <w:rPr>
            <w:rStyle w:val="af0"/>
          </w:rPr>
          <w:t>«ОП.06 СТАТИСТИКА»</w:t>
        </w:r>
        <w:r w:rsidR="00D06713">
          <w:rPr>
            <w:webHidden/>
          </w:rPr>
          <w:tab/>
        </w:r>
        <w:r w:rsidR="00D06713">
          <w:rPr>
            <w:webHidden/>
          </w:rPr>
          <w:fldChar w:fldCharType="begin"/>
        </w:r>
        <w:r w:rsidR="00D06713">
          <w:rPr>
            <w:webHidden/>
          </w:rPr>
          <w:instrText xml:space="preserve"> PAGEREF _Toc173328994 \h </w:instrText>
        </w:r>
        <w:r w:rsidR="00D06713">
          <w:rPr>
            <w:webHidden/>
          </w:rPr>
        </w:r>
        <w:r w:rsidR="00D06713">
          <w:rPr>
            <w:webHidden/>
          </w:rPr>
          <w:fldChar w:fldCharType="separate"/>
        </w:r>
        <w:r w:rsidR="00131900">
          <w:rPr>
            <w:webHidden/>
          </w:rPr>
          <w:t>56</w:t>
        </w:r>
        <w:r w:rsidR="00D06713">
          <w:rPr>
            <w:webHidden/>
          </w:rPr>
          <w:fldChar w:fldCharType="end"/>
        </w:r>
      </w:hyperlink>
    </w:p>
    <w:p w14:paraId="17AE55E5" w14:textId="2885ACCA" w:rsidR="00D06713" w:rsidRDefault="00975B66">
      <w:pPr>
        <w:pStyle w:val="14"/>
        <w:rPr>
          <w:rFonts w:asciiTheme="minorHAnsi" w:eastAsiaTheme="minorEastAsia" w:hAnsiTheme="minorHAnsi" w:cstheme="minorBidi"/>
          <w:b w:val="0"/>
          <w:bCs w:val="0"/>
          <w:lang w:eastAsia="ru-RU"/>
        </w:rPr>
      </w:pPr>
      <w:hyperlink w:anchor="_Toc173328995" w:history="1">
        <w:r w:rsidR="00D06713" w:rsidRPr="00AF2893">
          <w:rPr>
            <w:rStyle w:val="af0"/>
          </w:rPr>
          <w:t>«ОП.07 ОСНОВЫ УПРАВЛЕНЧЕСКОГО УЧЕТА»</w:t>
        </w:r>
        <w:r w:rsidR="00D06713">
          <w:rPr>
            <w:webHidden/>
          </w:rPr>
          <w:tab/>
        </w:r>
        <w:r w:rsidR="00D06713">
          <w:rPr>
            <w:webHidden/>
          </w:rPr>
          <w:fldChar w:fldCharType="begin"/>
        </w:r>
        <w:r w:rsidR="00D06713">
          <w:rPr>
            <w:webHidden/>
          </w:rPr>
          <w:instrText xml:space="preserve"> PAGEREF _Toc173328995 \h </w:instrText>
        </w:r>
        <w:r w:rsidR="00D06713">
          <w:rPr>
            <w:webHidden/>
          </w:rPr>
        </w:r>
        <w:r w:rsidR="00D06713">
          <w:rPr>
            <w:webHidden/>
          </w:rPr>
          <w:fldChar w:fldCharType="separate"/>
        </w:r>
        <w:r w:rsidR="00131900">
          <w:rPr>
            <w:webHidden/>
          </w:rPr>
          <w:t>65</w:t>
        </w:r>
        <w:r w:rsidR="00D06713">
          <w:rPr>
            <w:webHidden/>
          </w:rPr>
          <w:fldChar w:fldCharType="end"/>
        </w:r>
      </w:hyperlink>
    </w:p>
    <w:p w14:paraId="1621E944" w14:textId="58B20AF7" w:rsidR="00D06713" w:rsidRDefault="00975B66">
      <w:pPr>
        <w:pStyle w:val="14"/>
        <w:rPr>
          <w:rFonts w:asciiTheme="minorHAnsi" w:eastAsiaTheme="minorEastAsia" w:hAnsiTheme="minorHAnsi" w:cstheme="minorBidi"/>
          <w:b w:val="0"/>
          <w:bCs w:val="0"/>
          <w:lang w:eastAsia="ru-RU"/>
        </w:rPr>
      </w:pPr>
      <w:hyperlink w:anchor="_Toc173328996" w:history="1">
        <w:r w:rsidR="00D06713" w:rsidRPr="00AF2893">
          <w:rPr>
            <w:rStyle w:val="af0"/>
          </w:rPr>
          <w:t>«ОП.08 БУХГАЛТЕРСКИЙ УЧЕТ С ПРИМЕНЕНИЕМ ЦИФРОВЫХ ТЕХНОЛОГИЙ»</w:t>
        </w:r>
        <w:r w:rsidR="00D06713">
          <w:rPr>
            <w:webHidden/>
          </w:rPr>
          <w:tab/>
        </w:r>
        <w:r w:rsidR="00D06713">
          <w:rPr>
            <w:webHidden/>
          </w:rPr>
          <w:fldChar w:fldCharType="begin"/>
        </w:r>
        <w:r w:rsidR="00D06713">
          <w:rPr>
            <w:webHidden/>
          </w:rPr>
          <w:instrText xml:space="preserve"> PAGEREF _Toc173328996 \h </w:instrText>
        </w:r>
        <w:r w:rsidR="00D06713">
          <w:rPr>
            <w:webHidden/>
          </w:rPr>
        </w:r>
        <w:r w:rsidR="00D06713">
          <w:rPr>
            <w:webHidden/>
          </w:rPr>
          <w:fldChar w:fldCharType="separate"/>
        </w:r>
        <w:r w:rsidR="00131900">
          <w:rPr>
            <w:webHidden/>
          </w:rPr>
          <w:t>72</w:t>
        </w:r>
        <w:r w:rsidR="00D06713">
          <w:rPr>
            <w:webHidden/>
          </w:rPr>
          <w:fldChar w:fldCharType="end"/>
        </w:r>
      </w:hyperlink>
    </w:p>
    <w:p w14:paraId="2DFE9C96" w14:textId="4D05A230" w:rsidR="00D06713" w:rsidRDefault="00975B66">
      <w:pPr>
        <w:pStyle w:val="14"/>
        <w:rPr>
          <w:rFonts w:asciiTheme="minorHAnsi" w:eastAsiaTheme="minorEastAsia" w:hAnsiTheme="minorHAnsi" w:cstheme="minorBidi"/>
          <w:b w:val="0"/>
          <w:bCs w:val="0"/>
          <w:lang w:eastAsia="ru-RU"/>
        </w:rPr>
      </w:pPr>
      <w:hyperlink w:anchor="_Toc173328997" w:history="1">
        <w:r w:rsidR="00D06713" w:rsidRPr="00AF2893">
          <w:rPr>
            <w:rStyle w:val="af0"/>
          </w:rPr>
          <w:t>«СГ.01 ИСТОРИЯ РОССИИ»</w:t>
        </w:r>
        <w:r w:rsidR="00D06713">
          <w:rPr>
            <w:webHidden/>
          </w:rPr>
          <w:tab/>
        </w:r>
        <w:r w:rsidR="00D06713">
          <w:rPr>
            <w:webHidden/>
          </w:rPr>
          <w:fldChar w:fldCharType="begin"/>
        </w:r>
        <w:r w:rsidR="00D06713">
          <w:rPr>
            <w:webHidden/>
          </w:rPr>
          <w:instrText xml:space="preserve"> PAGEREF _Toc173328997 \h </w:instrText>
        </w:r>
        <w:r w:rsidR="00D06713">
          <w:rPr>
            <w:webHidden/>
          </w:rPr>
        </w:r>
        <w:r w:rsidR="00D06713">
          <w:rPr>
            <w:webHidden/>
          </w:rPr>
          <w:fldChar w:fldCharType="separate"/>
        </w:r>
        <w:r w:rsidR="00131900">
          <w:rPr>
            <w:webHidden/>
          </w:rPr>
          <w:t>81</w:t>
        </w:r>
        <w:r w:rsidR="00D06713">
          <w:rPr>
            <w:webHidden/>
          </w:rPr>
          <w:fldChar w:fldCharType="end"/>
        </w:r>
      </w:hyperlink>
    </w:p>
    <w:p w14:paraId="1BC9F9E4" w14:textId="1771F817" w:rsidR="00D06713" w:rsidRDefault="00975B66">
      <w:pPr>
        <w:pStyle w:val="14"/>
        <w:rPr>
          <w:rFonts w:asciiTheme="minorHAnsi" w:eastAsiaTheme="minorEastAsia" w:hAnsiTheme="minorHAnsi" w:cstheme="minorBidi"/>
          <w:b w:val="0"/>
          <w:bCs w:val="0"/>
          <w:lang w:eastAsia="ru-RU"/>
        </w:rPr>
      </w:pPr>
      <w:hyperlink w:anchor="_Toc173328998" w:history="1">
        <w:r w:rsidR="00D06713" w:rsidRPr="00AF2893">
          <w:rPr>
            <w:rStyle w:val="af0"/>
          </w:rPr>
          <w:t>«СГ.02 ИНОСТРАННЫЙ ЯЗЫК В ПРОФЕССИОНАЛЬНОЙ ДЕЯТЕЛЬНОСТИ»</w:t>
        </w:r>
        <w:r w:rsidR="00D06713">
          <w:rPr>
            <w:webHidden/>
          </w:rPr>
          <w:tab/>
        </w:r>
        <w:r w:rsidR="00D06713">
          <w:rPr>
            <w:webHidden/>
          </w:rPr>
          <w:fldChar w:fldCharType="begin"/>
        </w:r>
        <w:r w:rsidR="00D06713">
          <w:rPr>
            <w:webHidden/>
          </w:rPr>
          <w:instrText xml:space="preserve"> PAGEREF _Toc173328998 \h </w:instrText>
        </w:r>
        <w:r w:rsidR="00D06713">
          <w:rPr>
            <w:webHidden/>
          </w:rPr>
        </w:r>
        <w:r w:rsidR="00D06713">
          <w:rPr>
            <w:webHidden/>
          </w:rPr>
          <w:fldChar w:fldCharType="separate"/>
        </w:r>
        <w:r w:rsidR="00131900">
          <w:rPr>
            <w:webHidden/>
          </w:rPr>
          <w:t>82</w:t>
        </w:r>
        <w:r w:rsidR="00D06713">
          <w:rPr>
            <w:webHidden/>
          </w:rPr>
          <w:fldChar w:fldCharType="end"/>
        </w:r>
      </w:hyperlink>
    </w:p>
    <w:p w14:paraId="2E8459AD" w14:textId="5ED6B72D" w:rsidR="00D06713" w:rsidRDefault="00975B66">
      <w:pPr>
        <w:pStyle w:val="14"/>
        <w:rPr>
          <w:rFonts w:asciiTheme="minorHAnsi" w:eastAsiaTheme="minorEastAsia" w:hAnsiTheme="minorHAnsi" w:cstheme="minorBidi"/>
          <w:b w:val="0"/>
          <w:bCs w:val="0"/>
          <w:lang w:eastAsia="ru-RU"/>
        </w:rPr>
      </w:pPr>
      <w:hyperlink w:anchor="_Toc173328999" w:history="1">
        <w:r w:rsidR="00D06713" w:rsidRPr="00AF2893">
          <w:rPr>
            <w:rStyle w:val="af0"/>
          </w:rPr>
          <w:t>«СГ.03 БЕЗОПАСНОСТЬ ЖИЗНЕДЕЯТЕЛЬНОСТИ»</w:t>
        </w:r>
        <w:r w:rsidR="00D06713">
          <w:rPr>
            <w:webHidden/>
          </w:rPr>
          <w:tab/>
        </w:r>
        <w:r w:rsidR="00D06713">
          <w:rPr>
            <w:webHidden/>
          </w:rPr>
          <w:fldChar w:fldCharType="begin"/>
        </w:r>
        <w:r w:rsidR="00D06713">
          <w:rPr>
            <w:webHidden/>
          </w:rPr>
          <w:instrText xml:space="preserve"> PAGEREF _Toc173328999 \h </w:instrText>
        </w:r>
        <w:r w:rsidR="00D06713">
          <w:rPr>
            <w:webHidden/>
          </w:rPr>
        </w:r>
        <w:r w:rsidR="00D06713">
          <w:rPr>
            <w:webHidden/>
          </w:rPr>
          <w:fldChar w:fldCharType="separate"/>
        </w:r>
        <w:r w:rsidR="00131900">
          <w:rPr>
            <w:webHidden/>
          </w:rPr>
          <w:t>83</w:t>
        </w:r>
        <w:r w:rsidR="00D06713">
          <w:rPr>
            <w:webHidden/>
          </w:rPr>
          <w:fldChar w:fldCharType="end"/>
        </w:r>
      </w:hyperlink>
    </w:p>
    <w:p w14:paraId="2670FE04" w14:textId="04B72BBC" w:rsidR="00D06713" w:rsidRDefault="00975B66">
      <w:pPr>
        <w:pStyle w:val="14"/>
        <w:rPr>
          <w:rFonts w:asciiTheme="minorHAnsi" w:eastAsiaTheme="minorEastAsia" w:hAnsiTheme="minorHAnsi" w:cstheme="minorBidi"/>
          <w:b w:val="0"/>
          <w:bCs w:val="0"/>
          <w:lang w:eastAsia="ru-RU"/>
        </w:rPr>
      </w:pPr>
      <w:hyperlink w:anchor="_Toc173329000" w:history="1">
        <w:r w:rsidR="00D06713" w:rsidRPr="00AF2893">
          <w:rPr>
            <w:rStyle w:val="af0"/>
          </w:rPr>
          <w:t>«СГ.04 ФИЗИЧЕСКАЯ КУЛЬТУРА»</w:t>
        </w:r>
        <w:r w:rsidR="00D06713">
          <w:rPr>
            <w:webHidden/>
          </w:rPr>
          <w:tab/>
        </w:r>
        <w:r w:rsidR="00D06713">
          <w:rPr>
            <w:webHidden/>
          </w:rPr>
          <w:fldChar w:fldCharType="begin"/>
        </w:r>
        <w:r w:rsidR="00D06713">
          <w:rPr>
            <w:webHidden/>
          </w:rPr>
          <w:instrText xml:space="preserve"> PAGEREF _Toc173329000 \h </w:instrText>
        </w:r>
        <w:r w:rsidR="00D06713">
          <w:rPr>
            <w:webHidden/>
          </w:rPr>
        </w:r>
        <w:r w:rsidR="00D06713">
          <w:rPr>
            <w:webHidden/>
          </w:rPr>
          <w:fldChar w:fldCharType="separate"/>
        </w:r>
        <w:r w:rsidR="00131900">
          <w:rPr>
            <w:webHidden/>
          </w:rPr>
          <w:t>84</w:t>
        </w:r>
        <w:r w:rsidR="00D06713">
          <w:rPr>
            <w:webHidden/>
          </w:rPr>
          <w:fldChar w:fldCharType="end"/>
        </w:r>
      </w:hyperlink>
    </w:p>
    <w:p w14:paraId="57CDB3D2" w14:textId="17C16613" w:rsidR="00D06713" w:rsidRDefault="00975B66">
      <w:pPr>
        <w:pStyle w:val="14"/>
        <w:rPr>
          <w:rFonts w:asciiTheme="minorHAnsi" w:eastAsiaTheme="minorEastAsia" w:hAnsiTheme="minorHAnsi" w:cstheme="minorBidi"/>
          <w:b w:val="0"/>
          <w:bCs w:val="0"/>
          <w:lang w:eastAsia="ru-RU"/>
        </w:rPr>
      </w:pPr>
      <w:hyperlink w:anchor="_Toc173329001" w:history="1">
        <w:r w:rsidR="00D06713" w:rsidRPr="00AF2893">
          <w:rPr>
            <w:rStyle w:val="af0"/>
          </w:rPr>
          <w:t>«СГ.05 ОСНОВЫ ФИНАНСОВОЙ ГРАМОТНОСТИ»</w:t>
        </w:r>
        <w:r w:rsidR="00D06713">
          <w:rPr>
            <w:webHidden/>
          </w:rPr>
          <w:tab/>
        </w:r>
        <w:r w:rsidR="00D06713">
          <w:rPr>
            <w:webHidden/>
          </w:rPr>
          <w:fldChar w:fldCharType="begin"/>
        </w:r>
        <w:r w:rsidR="00D06713">
          <w:rPr>
            <w:webHidden/>
          </w:rPr>
          <w:instrText xml:space="preserve"> PAGEREF _Toc173329001 \h </w:instrText>
        </w:r>
        <w:r w:rsidR="00D06713">
          <w:rPr>
            <w:webHidden/>
          </w:rPr>
        </w:r>
        <w:r w:rsidR="00D06713">
          <w:rPr>
            <w:webHidden/>
          </w:rPr>
          <w:fldChar w:fldCharType="separate"/>
        </w:r>
        <w:r w:rsidR="00131900">
          <w:rPr>
            <w:webHidden/>
          </w:rPr>
          <w:t>85</w:t>
        </w:r>
        <w:r w:rsidR="00D06713">
          <w:rPr>
            <w:webHidden/>
          </w:rPr>
          <w:fldChar w:fldCharType="end"/>
        </w:r>
      </w:hyperlink>
    </w:p>
    <w:p w14:paraId="15516DDC" w14:textId="27B3093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1AEB7ED" w14:textId="0E87E64B" w:rsidR="00502F97" w:rsidRDefault="00502F97" w:rsidP="00CD2973">
      <w:pPr>
        <w:jc w:val="center"/>
        <w:rPr>
          <w:rFonts w:ascii="Times New Roman" w:hAnsi="Times New Roman" w:cs="Times New Roman"/>
          <w:b/>
          <w:i/>
          <w:sz w:val="24"/>
          <w:szCs w:val="24"/>
        </w:rPr>
      </w:pPr>
    </w:p>
    <w:p w14:paraId="0E9A8BEA" w14:textId="4B10A1EF" w:rsidR="0018638E" w:rsidRDefault="0018638E" w:rsidP="00CD2973">
      <w:pPr>
        <w:jc w:val="center"/>
        <w:rPr>
          <w:rFonts w:ascii="Times New Roman" w:hAnsi="Times New Roman" w:cs="Times New Roman"/>
          <w:b/>
          <w:i/>
          <w:sz w:val="24"/>
          <w:szCs w:val="24"/>
        </w:rPr>
      </w:pPr>
    </w:p>
    <w:p w14:paraId="58213A8B" w14:textId="42541CF9" w:rsidR="0018638E" w:rsidRDefault="0018638E" w:rsidP="00CD2973">
      <w:pPr>
        <w:jc w:val="center"/>
        <w:rPr>
          <w:rFonts w:ascii="Times New Roman" w:hAnsi="Times New Roman" w:cs="Times New Roman"/>
          <w:b/>
          <w:i/>
          <w:sz w:val="24"/>
          <w:szCs w:val="24"/>
        </w:rPr>
      </w:pPr>
    </w:p>
    <w:p w14:paraId="2FE85B64" w14:textId="150BA951" w:rsidR="0018638E" w:rsidRDefault="0018638E" w:rsidP="00CD2973">
      <w:pPr>
        <w:jc w:val="center"/>
        <w:rPr>
          <w:rFonts w:ascii="Times New Roman" w:hAnsi="Times New Roman" w:cs="Times New Roman"/>
          <w:b/>
          <w:i/>
          <w:sz w:val="24"/>
          <w:szCs w:val="24"/>
        </w:rPr>
      </w:pPr>
    </w:p>
    <w:p w14:paraId="7B6B51A1" w14:textId="79C0ADF1" w:rsidR="0018638E" w:rsidRDefault="0018638E" w:rsidP="00CD2973">
      <w:pPr>
        <w:jc w:val="center"/>
        <w:rPr>
          <w:rFonts w:ascii="Times New Roman" w:hAnsi="Times New Roman" w:cs="Times New Roman"/>
          <w:b/>
          <w:i/>
          <w:sz w:val="24"/>
          <w:szCs w:val="24"/>
        </w:rPr>
      </w:pPr>
    </w:p>
    <w:p w14:paraId="6FDDFA59" w14:textId="77777777" w:rsidR="0018638E" w:rsidRDefault="0018638E"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F50F65C" w:rsidR="00CD2973" w:rsidRPr="00A0276D" w:rsidRDefault="003A46BC" w:rsidP="00955D56">
      <w:pPr>
        <w:pStyle w:val="1d"/>
        <w:jc w:val="center"/>
        <w:rPr>
          <w:b/>
          <w:iCs/>
          <w:lang w:val="ru-RU"/>
        </w:rPr>
      </w:pPr>
      <w:bookmarkStart w:id="3" w:name="_Toc156228940"/>
      <w:bookmarkStart w:id="4" w:name="_Toc156295008"/>
      <w:r>
        <w:rPr>
          <w:b/>
          <w:bCs/>
          <w:lang w:val="ru-RU"/>
        </w:rPr>
        <w:t>2025</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493A0C7" w14:textId="77777777" w:rsidR="00D43BAB" w:rsidRDefault="00D43BAB" w:rsidP="00502F97">
      <w:pPr>
        <w:jc w:val="right"/>
        <w:rPr>
          <w:rFonts w:ascii="Times New Roman" w:hAnsi="Times New Roman" w:cs="Times New Roman"/>
          <w:b/>
          <w:bCs/>
          <w:sz w:val="24"/>
          <w:szCs w:val="24"/>
        </w:rPr>
      </w:pPr>
    </w:p>
    <w:p w14:paraId="46DB3426" w14:textId="77660C76"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w:t>
      </w:r>
      <w:r w:rsidR="00D06713">
        <w:rPr>
          <w:rFonts w:ascii="Times New Roman" w:hAnsi="Times New Roman" w:cs="Times New Roman"/>
          <w:b/>
          <w:bCs/>
          <w:sz w:val="24"/>
          <w:szCs w:val="24"/>
        </w:rPr>
        <w:t>1</w:t>
      </w:r>
    </w:p>
    <w:p w14:paraId="44955525"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923ED58" w:rsidR="00CD2973" w:rsidRDefault="008F578C" w:rsidP="007F1460">
      <w:pPr>
        <w:pStyle w:val="1"/>
      </w:pPr>
      <w:bookmarkStart w:id="5" w:name="_Toc150695621"/>
      <w:bookmarkStart w:id="6" w:name="_Toc150695786"/>
      <w:bookmarkStart w:id="7" w:name="_Toc173328989"/>
      <w:r w:rsidRPr="006E7FF4">
        <w:t>«</w:t>
      </w:r>
      <w:r w:rsidR="007F1460">
        <w:t xml:space="preserve">ОП.01 </w:t>
      </w:r>
      <w:r w:rsidR="007F1460" w:rsidRPr="007F1460">
        <w:t>ЭКОНОМИКА ОРГАНИЗАЦИИ</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8DCC1CB" w14:textId="01587428" w:rsidR="00DF068E" w:rsidRPr="007F1460" w:rsidRDefault="003A46BC" w:rsidP="007F1460">
      <w:pPr>
        <w:jc w:val="center"/>
        <w:rPr>
          <w:rFonts w:ascii="Times New Roman" w:eastAsia="Segoe UI" w:hAnsi="Times New Roman" w:cs="Times New Roman"/>
          <w:b/>
          <w:bCs/>
          <w:caps/>
          <w:kern w:val="32"/>
          <w:sz w:val="28"/>
          <w:szCs w:val="24"/>
          <w:lang w:val="x-none" w:eastAsia="x-none"/>
        </w:rPr>
      </w:pPr>
      <w:bookmarkStart w:id="8" w:name="_Toc149904144"/>
      <w:bookmarkStart w:id="9" w:name="_Toc150695622"/>
      <w:bookmarkStart w:id="10" w:name="_Toc150695787"/>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36D0F03F" w14:textId="77777777" w:rsidR="007F1460" w:rsidRDefault="007F1460" w:rsidP="00C422A9">
      <w:pPr>
        <w:pStyle w:val="1f"/>
        <w:rPr>
          <w:rFonts w:ascii="Times New Roman" w:hAnsi="Times New Roman"/>
          <w:lang w:val="ru-RU"/>
        </w:rPr>
      </w:pPr>
      <w:bookmarkStart w:id="11" w:name="_Toc156294875"/>
      <w:r>
        <w:rPr>
          <w:rFonts w:ascii="Times New Roman" w:hAnsi="Times New Roman"/>
          <w:lang w:val="ru-RU"/>
        </w:rPr>
        <w:br w:type="page"/>
      </w:r>
    </w:p>
    <w:p w14:paraId="6F063F8D" w14:textId="6F29EF5F" w:rsidR="00502F97" w:rsidRPr="00DF068E" w:rsidRDefault="00C422A9" w:rsidP="00C422A9">
      <w:pPr>
        <w:pStyle w:val="1f"/>
        <w:rPr>
          <w:rFonts w:ascii="Times New Roman" w:hAnsi="Times New Roman"/>
          <w:lang w:val="ru-RU"/>
        </w:rPr>
      </w:pPr>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2F75C0D8" w:rsidR="000143A1" w:rsidRPr="000143A1" w:rsidRDefault="00975B66">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26666189" w:rsidR="000143A1" w:rsidRPr="000143A1" w:rsidRDefault="00975B66">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71CA16E3" w:rsidR="000143A1" w:rsidRPr="000143A1" w:rsidRDefault="00975B66">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3A8C6A84" w:rsidR="000143A1" w:rsidRPr="000143A1" w:rsidRDefault="00975B66">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05E31C1F" w:rsidR="000143A1" w:rsidRPr="000143A1" w:rsidRDefault="00975B66">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1EE68871" w:rsidR="000143A1" w:rsidRPr="000143A1" w:rsidRDefault="00975B66">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1D4AF70E" w:rsidR="000143A1" w:rsidRPr="000143A1" w:rsidRDefault="00975B66">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2A2FC7B3" w:rsidR="000143A1" w:rsidRPr="000143A1" w:rsidRDefault="00975B66">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609F945B" w:rsidR="000143A1" w:rsidRPr="000143A1" w:rsidRDefault="00975B66">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0F52A28E" w:rsidR="000143A1" w:rsidRPr="000143A1" w:rsidRDefault="00975B66">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10B34969" w:rsidR="000143A1" w:rsidRPr="000143A1" w:rsidRDefault="00975B66">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490AFD">
      <w:pPr>
        <w:pStyle w:val="1f"/>
        <w:numPr>
          <w:ilvl w:val="0"/>
          <w:numId w:val="1"/>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37670A91" w:rsidR="00601C7C" w:rsidRPr="0057577B" w:rsidRDefault="00601C7C" w:rsidP="00601C7C">
      <w:pPr>
        <w:pStyle w:val="1d"/>
        <w:jc w:val="center"/>
        <w:rPr>
          <w:rFonts w:eastAsia="Segoe UI"/>
          <w:b/>
          <w:lang w:val="ru-RU"/>
        </w:rPr>
      </w:pPr>
      <w:r w:rsidRPr="0057577B">
        <w:rPr>
          <w:rFonts w:eastAsia="Segoe UI"/>
          <w:b/>
          <w:lang w:val="ru-RU"/>
        </w:rPr>
        <w:t>«</w:t>
      </w:r>
      <w:r w:rsidR="007F1460" w:rsidRPr="0057577B">
        <w:rPr>
          <w:rFonts w:eastAsia="Segoe UI"/>
          <w:b/>
          <w:lang w:val="ru-RU"/>
        </w:rPr>
        <w:t>ОП.01 Экономика организации</w:t>
      </w:r>
      <w:r w:rsidRPr="0057577B">
        <w:rPr>
          <w:rFonts w:eastAsia="Segoe UI"/>
          <w:b/>
          <w:lang w:val="ru-RU"/>
        </w:rPr>
        <w:t>»</w:t>
      </w:r>
    </w:p>
    <w:bookmarkEnd w:id="1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0DF85A74" w:rsidR="00C63897" w:rsidRPr="007F146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w:t>
      </w:r>
      <w:r w:rsidR="00F5373D" w:rsidRPr="007F1460">
        <w:rPr>
          <w:rFonts w:ascii="Times New Roman" w:eastAsia="Times New Roman" w:hAnsi="Times New Roman" w:cs="Times New Roman"/>
          <w:sz w:val="24"/>
          <w:szCs w:val="24"/>
          <w:lang w:eastAsia="ru-RU"/>
        </w:rPr>
        <w:t>дисциплины</w:t>
      </w:r>
      <w:r w:rsidR="00DF068E" w:rsidRPr="007F1460">
        <w:rPr>
          <w:rFonts w:ascii="Times New Roman" w:eastAsia="Times New Roman" w:hAnsi="Times New Roman" w:cs="Times New Roman"/>
          <w:sz w:val="24"/>
          <w:szCs w:val="24"/>
          <w:lang w:eastAsia="ru-RU"/>
        </w:rPr>
        <w:t xml:space="preserve"> </w:t>
      </w:r>
      <w:r w:rsidR="00DF068E" w:rsidRPr="007F1460">
        <w:rPr>
          <w:rFonts w:ascii="Times New Roman" w:hAnsi="Times New Roman"/>
          <w:sz w:val="24"/>
          <w:szCs w:val="24"/>
        </w:rPr>
        <w:t>«</w:t>
      </w:r>
      <w:r w:rsidR="007F1460" w:rsidRPr="007F1460">
        <w:rPr>
          <w:rFonts w:ascii="Times New Roman" w:hAnsi="Times New Roman"/>
          <w:sz w:val="24"/>
          <w:szCs w:val="24"/>
        </w:rPr>
        <w:t>Экономика организации</w:t>
      </w:r>
      <w:r w:rsidR="00DF068E" w:rsidRPr="007F1460">
        <w:rPr>
          <w:rFonts w:ascii="Times New Roman" w:hAnsi="Times New Roman"/>
          <w:sz w:val="24"/>
          <w:szCs w:val="24"/>
        </w:rPr>
        <w:t>»</w:t>
      </w:r>
      <w:r w:rsidRPr="007F1460">
        <w:rPr>
          <w:rFonts w:ascii="Times New Roman" w:eastAsia="Times New Roman" w:hAnsi="Times New Roman" w:cs="Times New Roman"/>
          <w:sz w:val="24"/>
          <w:szCs w:val="24"/>
          <w:lang w:eastAsia="ru-RU"/>
        </w:rPr>
        <w:t xml:space="preserve">: </w:t>
      </w:r>
      <w:r w:rsidR="00A350B8">
        <w:rPr>
          <w:rFonts w:ascii="Times New Roman" w:eastAsia="Times New Roman" w:hAnsi="Times New Roman" w:cs="Times New Roman"/>
          <w:sz w:val="24"/>
          <w:szCs w:val="24"/>
          <w:lang w:eastAsia="ru-RU"/>
        </w:rPr>
        <w:t>ф</w:t>
      </w:r>
      <w:r w:rsidR="00A350B8" w:rsidRPr="00A350B8">
        <w:rPr>
          <w:rFonts w:ascii="Times New Roman" w:eastAsia="Times New Roman" w:hAnsi="Times New Roman" w:cs="Times New Roman"/>
          <w:sz w:val="24"/>
          <w:szCs w:val="24"/>
          <w:lang w:eastAsia="ru-RU"/>
        </w:rPr>
        <w:t>ормирование у студентов теоретических знаний в области экономики и практических навыков расчета, планирования и оценки экономических показателей деятельности организации</w:t>
      </w:r>
    </w:p>
    <w:p w14:paraId="6DF4969D" w14:textId="21F32A31" w:rsidR="004F5C5E" w:rsidRPr="007F1460" w:rsidRDefault="00B115E3" w:rsidP="00A3570A">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w:t>
      </w:r>
      <w:r w:rsidR="004F5C5E" w:rsidRPr="007F1460">
        <w:rPr>
          <w:rFonts w:ascii="Times New Roman" w:hAnsi="Times New Roman" w:cs="Times New Roman"/>
          <w:sz w:val="24"/>
          <w:szCs w:val="24"/>
        </w:rPr>
        <w:t xml:space="preserve"> </w:t>
      </w:r>
      <w:r w:rsidRPr="007F1460">
        <w:rPr>
          <w:rFonts w:ascii="Times New Roman" w:hAnsi="Times New Roman" w:cs="Times New Roman"/>
          <w:sz w:val="24"/>
          <w:szCs w:val="24"/>
        </w:rPr>
        <w:t>«</w:t>
      </w:r>
      <w:r w:rsidR="007F1460" w:rsidRPr="007F1460">
        <w:rPr>
          <w:rFonts w:ascii="Times New Roman" w:hAnsi="Times New Roman" w:cs="Times New Roman"/>
          <w:sz w:val="24"/>
          <w:szCs w:val="24"/>
        </w:rPr>
        <w:t>Экономика организации</w:t>
      </w:r>
      <w:r w:rsidRPr="007F1460">
        <w:rPr>
          <w:rFonts w:ascii="Times New Roman" w:hAnsi="Times New Roman" w:cs="Times New Roman"/>
          <w:sz w:val="24"/>
          <w:szCs w:val="24"/>
        </w:rPr>
        <w:t xml:space="preserve">» </w:t>
      </w:r>
      <w:r w:rsidR="004F5C5E" w:rsidRPr="007F1460">
        <w:rPr>
          <w:rFonts w:ascii="Times New Roman" w:hAnsi="Times New Roman" w:cs="Times New Roman"/>
          <w:sz w:val="24"/>
          <w:szCs w:val="24"/>
        </w:rPr>
        <w:t>включен</w:t>
      </w:r>
      <w:r w:rsidRPr="007F1460">
        <w:rPr>
          <w:rFonts w:ascii="Times New Roman" w:hAnsi="Times New Roman" w:cs="Times New Roman"/>
          <w:sz w:val="24"/>
          <w:szCs w:val="24"/>
        </w:rPr>
        <w:t>а</w:t>
      </w:r>
      <w:r w:rsidR="004F5C5E" w:rsidRPr="007F1460">
        <w:rPr>
          <w:rFonts w:ascii="Times New Roman" w:hAnsi="Times New Roman" w:cs="Times New Roman"/>
          <w:sz w:val="24"/>
          <w:szCs w:val="24"/>
        </w:rPr>
        <w:t xml:space="preserve"> в </w:t>
      </w:r>
      <w:r w:rsidRPr="007F1460">
        <w:rPr>
          <w:rFonts w:ascii="Times New Roman" w:hAnsi="Times New Roman" w:cs="Times New Roman"/>
          <w:sz w:val="24"/>
          <w:szCs w:val="24"/>
        </w:rPr>
        <w:t xml:space="preserve">обязательную часть </w:t>
      </w:r>
      <w:r w:rsidR="007F1460">
        <w:rPr>
          <w:rFonts w:ascii="Times New Roman" w:hAnsi="Times New Roman" w:cs="Times New Roman"/>
          <w:sz w:val="24"/>
          <w:szCs w:val="24"/>
        </w:rPr>
        <w:t xml:space="preserve">общепрофессионального </w:t>
      </w:r>
      <w:r w:rsidR="007F1460" w:rsidRPr="007F1460">
        <w:rPr>
          <w:rFonts w:ascii="Times New Roman" w:hAnsi="Times New Roman" w:cs="Times New Roman"/>
          <w:sz w:val="24"/>
          <w:szCs w:val="24"/>
        </w:rPr>
        <w:t>цикла</w:t>
      </w:r>
      <w:r w:rsidRPr="007F1460">
        <w:rPr>
          <w:rFonts w:ascii="Times New Roman" w:hAnsi="Times New Roman" w:cs="Times New Roman"/>
          <w:sz w:val="24"/>
          <w:szCs w:val="24"/>
        </w:rPr>
        <w:t xml:space="preserve"> образовательной программы</w:t>
      </w:r>
      <w:r w:rsidR="004F5C5E" w:rsidRPr="007F1460">
        <w:rPr>
          <w:rFonts w:ascii="Times New Roman" w:hAnsi="Times New Roman" w:cs="Times New Roman"/>
          <w:sz w:val="24"/>
          <w:szCs w:val="24"/>
        </w:rPr>
        <w:t>.</w:t>
      </w:r>
    </w:p>
    <w:p w14:paraId="3D789A95" w14:textId="56CF2AAE" w:rsidR="00EA6E1D" w:rsidRPr="007F1460"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536"/>
      </w:tblGrid>
      <w:tr w:rsidR="0057577B" w:rsidRPr="007F1460" w14:paraId="021E4F30" w14:textId="77777777" w:rsidTr="00975B66">
        <w:tc>
          <w:tcPr>
            <w:tcW w:w="1129" w:type="dxa"/>
            <w:tcBorders>
              <w:top w:val="single" w:sz="4" w:space="0" w:color="auto"/>
              <w:left w:val="single" w:sz="4" w:space="0" w:color="auto"/>
              <w:right w:val="single" w:sz="4" w:space="0" w:color="auto"/>
            </w:tcBorders>
          </w:tcPr>
          <w:p w14:paraId="13F92B53" w14:textId="04149A3C" w:rsidR="0057577B" w:rsidRPr="007F1460" w:rsidRDefault="0057577B" w:rsidP="00B97826">
            <w:pPr>
              <w:jc w:val="center"/>
              <w:rPr>
                <w:rStyle w:val="afb"/>
                <w:b/>
                <w:sz w:val="24"/>
                <w:szCs w:val="24"/>
              </w:rPr>
            </w:pPr>
            <w:bookmarkStart w:id="20" w:name="_Hlk158201861"/>
            <w:r w:rsidRPr="007F1460">
              <w:rPr>
                <w:rStyle w:val="afb"/>
                <w:b/>
                <w:i w:val="0"/>
                <w:sz w:val="24"/>
                <w:szCs w:val="24"/>
              </w:rPr>
              <w:t xml:space="preserve">Код </w:t>
            </w:r>
            <w:r w:rsidRPr="007F1460">
              <w:rPr>
                <w:rStyle w:val="afb"/>
                <w:b/>
                <w:sz w:val="24"/>
                <w:szCs w:val="24"/>
              </w:rPr>
              <w:t>ОК,</w:t>
            </w:r>
          </w:p>
          <w:p w14:paraId="0289AEA8" w14:textId="0F69F0D2" w:rsidR="0057577B" w:rsidRPr="007F1460" w:rsidRDefault="0057577B" w:rsidP="00B97826">
            <w:pPr>
              <w:jc w:val="center"/>
              <w:rPr>
                <w:rStyle w:val="afb"/>
                <w:b/>
                <w:i w:val="0"/>
                <w:sz w:val="24"/>
                <w:szCs w:val="24"/>
              </w:rPr>
            </w:pPr>
            <w:r w:rsidRPr="007F1460">
              <w:rPr>
                <w:rStyle w:val="afb"/>
                <w:b/>
                <w:sz w:val="24"/>
                <w:szCs w:val="24"/>
              </w:rPr>
              <w:t>ПК</w:t>
            </w:r>
          </w:p>
        </w:tc>
        <w:tc>
          <w:tcPr>
            <w:tcW w:w="3969" w:type="dxa"/>
            <w:tcBorders>
              <w:top w:val="single" w:sz="4" w:space="0" w:color="auto"/>
              <w:left w:val="single" w:sz="4" w:space="0" w:color="auto"/>
              <w:right w:val="single" w:sz="4" w:space="0" w:color="auto"/>
            </w:tcBorders>
          </w:tcPr>
          <w:p w14:paraId="76FE1A7A" w14:textId="77777777" w:rsidR="0057577B" w:rsidRPr="007F1460" w:rsidRDefault="0057577B" w:rsidP="007F1460">
            <w:pPr>
              <w:jc w:val="center"/>
              <w:rPr>
                <w:rFonts w:ascii="Times New Roman" w:hAnsi="Times New Roman" w:cs="Times New Roman"/>
                <w:b/>
                <w:sz w:val="24"/>
                <w:szCs w:val="24"/>
              </w:rPr>
            </w:pPr>
            <w:r w:rsidRPr="007F1460">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57577B" w:rsidRPr="007F1460" w:rsidRDefault="0057577B" w:rsidP="007F1460">
            <w:pPr>
              <w:jc w:val="center"/>
              <w:rPr>
                <w:rFonts w:ascii="Times New Roman" w:hAnsi="Times New Roman" w:cs="Times New Roman"/>
                <w:b/>
                <w:i/>
                <w:sz w:val="24"/>
                <w:szCs w:val="24"/>
              </w:rPr>
            </w:pPr>
            <w:r w:rsidRPr="007F1460">
              <w:rPr>
                <w:rFonts w:ascii="Times New Roman" w:hAnsi="Times New Roman" w:cs="Times New Roman"/>
                <w:b/>
                <w:sz w:val="24"/>
                <w:szCs w:val="24"/>
              </w:rPr>
              <w:t>Знать</w:t>
            </w:r>
          </w:p>
        </w:tc>
      </w:tr>
      <w:tr w:rsidR="0057577B" w:rsidRPr="007F1460" w14:paraId="1B959B65" w14:textId="77777777" w:rsidTr="00975B66">
        <w:tc>
          <w:tcPr>
            <w:tcW w:w="1129" w:type="dxa"/>
            <w:tcBorders>
              <w:top w:val="single" w:sz="4" w:space="0" w:color="auto"/>
              <w:left w:val="single" w:sz="4" w:space="0" w:color="auto"/>
              <w:right w:val="single" w:sz="4" w:space="0" w:color="auto"/>
            </w:tcBorders>
          </w:tcPr>
          <w:p w14:paraId="5FD08FD2" w14:textId="706D1823" w:rsidR="0057577B" w:rsidRPr="007F1460" w:rsidRDefault="0057577B" w:rsidP="0057577B">
            <w:pPr>
              <w:rPr>
                <w:rFonts w:ascii="Times New Roman" w:hAnsi="Times New Roman" w:cs="Times New Roman"/>
                <w:bCs/>
                <w:sz w:val="24"/>
                <w:szCs w:val="24"/>
              </w:rPr>
            </w:pPr>
            <w:r w:rsidRPr="00345851">
              <w:rPr>
                <w:rFonts w:ascii="Times New Roman" w:hAnsi="Times New Roman"/>
                <w:sz w:val="24"/>
                <w:szCs w:val="24"/>
              </w:rPr>
              <w:t>ОК 03</w:t>
            </w:r>
          </w:p>
        </w:tc>
        <w:tc>
          <w:tcPr>
            <w:tcW w:w="3969" w:type="dxa"/>
            <w:tcBorders>
              <w:top w:val="single" w:sz="4" w:space="0" w:color="auto"/>
              <w:left w:val="single" w:sz="4" w:space="0" w:color="auto"/>
              <w:right w:val="single" w:sz="4" w:space="0" w:color="auto"/>
            </w:tcBorders>
            <w:hideMark/>
          </w:tcPr>
          <w:p w14:paraId="5EC342C6" w14:textId="77777777" w:rsidR="0057577B" w:rsidRPr="00345851" w:rsidRDefault="0057577B" w:rsidP="0057577B">
            <w:pPr>
              <w:suppressAutoHyphens/>
              <w:jc w:val="both"/>
              <w:rPr>
                <w:rFonts w:ascii="Times New Roman" w:eastAsia="Segoe UI" w:hAnsi="Times New Roman"/>
                <w:sz w:val="24"/>
                <w:szCs w:val="24"/>
              </w:rPr>
            </w:pPr>
            <w:r w:rsidRPr="00345851">
              <w:rPr>
                <w:rFonts w:ascii="Times New Roman" w:eastAsia="Segoe UI" w:hAnsi="Times New Roman"/>
                <w:sz w:val="24"/>
                <w:szCs w:val="24"/>
              </w:rPr>
              <w:t>- применять современную научную профессиональную терминологию;</w:t>
            </w:r>
          </w:p>
          <w:p w14:paraId="03E590C8" w14:textId="77777777" w:rsidR="0057577B" w:rsidRPr="00345851" w:rsidRDefault="0057577B" w:rsidP="0057577B">
            <w:pPr>
              <w:suppressAutoHyphens/>
              <w:jc w:val="both"/>
              <w:rPr>
                <w:rFonts w:ascii="Times New Roman" w:eastAsia="Segoe UI" w:hAnsi="Times New Roman"/>
                <w:sz w:val="24"/>
                <w:szCs w:val="24"/>
              </w:rPr>
            </w:pPr>
            <w:r w:rsidRPr="00345851">
              <w:rPr>
                <w:rFonts w:ascii="Times New Roman" w:eastAsia="Segoe UI" w:hAnsi="Times New Roman"/>
                <w:sz w:val="24"/>
                <w:szCs w:val="24"/>
              </w:rPr>
              <w:t>- определять и выстраивать траектории профессионального развития и самообразования</w:t>
            </w:r>
          </w:p>
          <w:p w14:paraId="18EFFCE2" w14:textId="77777777" w:rsidR="0057577B" w:rsidRPr="00345851" w:rsidRDefault="0057577B" w:rsidP="0057577B">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выявлять достоинства и недостатки коммерческой идеи;</w:t>
            </w:r>
          </w:p>
          <w:p w14:paraId="49C534BB" w14:textId="77777777" w:rsidR="0057577B" w:rsidRPr="00345851" w:rsidRDefault="0057577B" w:rsidP="0057577B">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презентовать идеи открытия собственного дела; в профессиональной деятельности; оформлять бизнес-план;</w:t>
            </w:r>
          </w:p>
          <w:p w14:paraId="2D84C07A" w14:textId="77777777" w:rsidR="0057577B" w:rsidRPr="00345851" w:rsidRDefault="0057577B" w:rsidP="0057577B">
            <w:pPr>
              <w:suppressAutoHyphens/>
              <w:jc w:val="both"/>
              <w:rPr>
                <w:rFonts w:ascii="Times New Roman" w:eastAsia="Segoe UI" w:hAnsi="Times New Roman"/>
                <w:i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презентовать бизнес-идею;</w:t>
            </w:r>
          </w:p>
          <w:p w14:paraId="5F2A4BA6" w14:textId="58D8DA4A" w:rsidR="0057577B" w:rsidRPr="007F1460" w:rsidRDefault="0057577B" w:rsidP="0057577B">
            <w:pPr>
              <w:rPr>
                <w:rFonts w:ascii="Times New Roman" w:hAnsi="Times New Roman" w:cs="Times New Roman"/>
                <w:bCs/>
                <w:sz w:val="24"/>
                <w:szCs w:val="24"/>
              </w:rPr>
            </w:pPr>
            <w:r w:rsidRPr="00345851">
              <w:rPr>
                <w:rFonts w:ascii="Times New Roman" w:eastAsia="Segoe UI" w:hAnsi="Times New Roman"/>
                <w:iCs/>
                <w:sz w:val="24"/>
                <w:szCs w:val="24"/>
              </w:rPr>
              <w:t>- определять источники финансирования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5CBF58D" w14:textId="77777777" w:rsidR="0057577B" w:rsidRPr="00345851" w:rsidRDefault="0057577B" w:rsidP="0057577B">
            <w:pPr>
              <w:suppressAutoHyphens/>
              <w:jc w:val="both"/>
              <w:rPr>
                <w:rFonts w:ascii="Times New Roman" w:eastAsia="Segoe UI" w:hAnsi="Times New Roman"/>
                <w:bCs/>
                <w:iCs/>
                <w:sz w:val="24"/>
                <w:szCs w:val="24"/>
              </w:rPr>
            </w:pPr>
            <w:r w:rsidRPr="00345851">
              <w:rPr>
                <w:rFonts w:ascii="Times New Roman" w:eastAsia="Segoe UI" w:hAnsi="Times New Roman"/>
                <w:bCs/>
                <w:iCs/>
                <w:sz w:val="24"/>
                <w:szCs w:val="24"/>
              </w:rPr>
              <w:t xml:space="preserve">- современная научная и профессиональная терминология; </w:t>
            </w:r>
          </w:p>
          <w:p w14:paraId="74A50069" w14:textId="7C97C91B" w:rsidR="0057577B" w:rsidRPr="007F1460" w:rsidRDefault="0057577B" w:rsidP="0057577B">
            <w:pPr>
              <w:rPr>
                <w:rFonts w:ascii="Times New Roman" w:hAnsi="Times New Roman" w:cs="Times New Roman"/>
                <w:bCs/>
                <w:i/>
                <w:sz w:val="24"/>
                <w:szCs w:val="24"/>
              </w:rPr>
            </w:pPr>
            <w:r w:rsidRPr="00345851">
              <w:rPr>
                <w:rFonts w:ascii="Times New Roman" w:eastAsia="Segoe UI" w:hAnsi="Times New Roman"/>
                <w:bCs/>
                <w:iCs/>
                <w:sz w:val="24"/>
                <w:szCs w:val="24"/>
              </w:rPr>
              <w:t>- возможные траектории профессионального развития и самообразования</w:t>
            </w:r>
          </w:p>
        </w:tc>
      </w:tr>
      <w:tr w:rsidR="0057577B" w:rsidRPr="007F1460" w14:paraId="13D2A843" w14:textId="77777777" w:rsidTr="00975B66">
        <w:tc>
          <w:tcPr>
            <w:tcW w:w="1129" w:type="dxa"/>
            <w:tcBorders>
              <w:left w:val="single" w:sz="4" w:space="0" w:color="auto"/>
              <w:bottom w:val="single" w:sz="4" w:space="0" w:color="auto"/>
              <w:right w:val="single" w:sz="4" w:space="0" w:color="auto"/>
            </w:tcBorders>
          </w:tcPr>
          <w:p w14:paraId="557744F0" w14:textId="5327FFEF" w:rsidR="0057577B" w:rsidRPr="007F1460" w:rsidRDefault="0057577B" w:rsidP="0057577B">
            <w:pPr>
              <w:rPr>
                <w:rFonts w:ascii="Times New Roman" w:hAnsi="Times New Roman" w:cs="Times New Roman"/>
                <w:bCs/>
                <w:sz w:val="24"/>
                <w:szCs w:val="24"/>
              </w:rPr>
            </w:pPr>
            <w:r w:rsidRPr="00345851">
              <w:rPr>
                <w:rFonts w:ascii="Times New Roman" w:hAnsi="Times New Roman"/>
                <w:sz w:val="24"/>
                <w:szCs w:val="24"/>
              </w:rPr>
              <w:t>ОК 04</w:t>
            </w:r>
          </w:p>
        </w:tc>
        <w:tc>
          <w:tcPr>
            <w:tcW w:w="3969" w:type="dxa"/>
            <w:tcBorders>
              <w:left w:val="single" w:sz="4" w:space="0" w:color="auto"/>
              <w:bottom w:val="single" w:sz="4" w:space="0" w:color="auto"/>
              <w:right w:val="single" w:sz="4" w:space="0" w:color="auto"/>
            </w:tcBorders>
          </w:tcPr>
          <w:p w14:paraId="5B9C7D75" w14:textId="4A2448A0" w:rsidR="0057577B" w:rsidRPr="007F1460" w:rsidRDefault="0057577B" w:rsidP="0057577B">
            <w:pPr>
              <w:rPr>
                <w:rFonts w:ascii="Times New Roman" w:hAnsi="Times New Roman" w:cs="Times New Roman"/>
                <w:bCs/>
                <w:sz w:val="24"/>
                <w:szCs w:val="24"/>
              </w:rPr>
            </w:pPr>
            <w:r w:rsidRPr="00345851">
              <w:rPr>
                <w:rFonts w:ascii="Times New Roman" w:eastAsia="Segoe UI" w:hAnsi="Times New Roman"/>
                <w:bCs/>
                <w:spacing w:val="-4"/>
                <w:sz w:val="24"/>
                <w:szCs w:val="24"/>
              </w:rPr>
              <w:t xml:space="preserve">- организовывать работу коллектива </w:t>
            </w:r>
            <w:r w:rsidRPr="00345851">
              <w:rPr>
                <w:rFonts w:ascii="Times New Roman" w:eastAsia="Segoe UI" w:hAnsi="Times New Roman"/>
                <w:bCs/>
                <w:spacing w:val="-4"/>
                <w:sz w:val="24"/>
                <w:szCs w:val="24"/>
              </w:rPr>
              <w:br/>
              <w:t>и команды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85DC47" w14:textId="25EAEB84" w:rsidR="0057577B" w:rsidRPr="007F1460" w:rsidRDefault="0057577B" w:rsidP="0057577B">
            <w:pPr>
              <w:rPr>
                <w:rFonts w:ascii="Times New Roman" w:hAnsi="Times New Roman" w:cs="Times New Roman"/>
                <w:bCs/>
                <w:i/>
                <w:sz w:val="24"/>
                <w:szCs w:val="24"/>
              </w:rPr>
            </w:pPr>
            <w:r w:rsidRPr="00345851">
              <w:rPr>
                <w:rFonts w:ascii="Times New Roman" w:eastAsia="Segoe UI" w:hAnsi="Times New Roman"/>
                <w:bCs/>
                <w:sz w:val="24"/>
                <w:szCs w:val="24"/>
              </w:rPr>
              <w:t>- основы проектной деятельности</w:t>
            </w:r>
          </w:p>
        </w:tc>
      </w:tr>
      <w:tr w:rsidR="0057577B" w:rsidRPr="007F1460" w14:paraId="1780AC53" w14:textId="77777777" w:rsidTr="00975B66">
        <w:tc>
          <w:tcPr>
            <w:tcW w:w="1129" w:type="dxa"/>
            <w:tcBorders>
              <w:top w:val="single" w:sz="4" w:space="0" w:color="auto"/>
              <w:left w:val="single" w:sz="4" w:space="0" w:color="auto"/>
              <w:right w:val="single" w:sz="4" w:space="0" w:color="auto"/>
            </w:tcBorders>
          </w:tcPr>
          <w:p w14:paraId="138DC226" w14:textId="5747C424" w:rsidR="0057577B" w:rsidRPr="007F1460" w:rsidRDefault="0057577B" w:rsidP="0057577B">
            <w:pPr>
              <w:rPr>
                <w:rFonts w:ascii="Times New Roman" w:hAnsi="Times New Roman" w:cs="Times New Roman"/>
                <w:bCs/>
                <w:sz w:val="24"/>
                <w:szCs w:val="24"/>
              </w:rPr>
            </w:pPr>
            <w:r w:rsidRPr="00345851">
              <w:rPr>
                <w:rFonts w:ascii="Times New Roman" w:hAnsi="Times New Roman"/>
                <w:sz w:val="24"/>
                <w:szCs w:val="24"/>
              </w:rPr>
              <w:t>ПК 2.5</w:t>
            </w:r>
          </w:p>
        </w:tc>
        <w:tc>
          <w:tcPr>
            <w:tcW w:w="3969" w:type="dxa"/>
            <w:tcBorders>
              <w:top w:val="single" w:sz="4" w:space="0" w:color="auto"/>
              <w:left w:val="single" w:sz="4" w:space="0" w:color="auto"/>
              <w:right w:val="single" w:sz="4" w:space="0" w:color="auto"/>
            </w:tcBorders>
            <w:hideMark/>
          </w:tcPr>
          <w:p w14:paraId="685E8D05" w14:textId="77777777" w:rsidR="0057577B" w:rsidRPr="00345851" w:rsidRDefault="0057577B" w:rsidP="0057577B">
            <w:pPr>
              <w:suppressAutoHyphens/>
              <w:jc w:val="both"/>
              <w:rPr>
                <w:rFonts w:ascii="Times New Roman" w:hAnsi="Times New Roman"/>
                <w:sz w:val="24"/>
                <w:szCs w:val="24"/>
              </w:rPr>
            </w:pPr>
            <w:r w:rsidRPr="00345851">
              <w:rPr>
                <w:rFonts w:ascii="Times New Roman" w:hAnsi="Times New Roman"/>
                <w:sz w:val="24"/>
                <w:szCs w:val="24"/>
              </w:rPr>
              <w:t>- определять объем работ по бизнес-планированию;</w:t>
            </w:r>
          </w:p>
          <w:p w14:paraId="0E54E23E" w14:textId="77777777" w:rsidR="0057577B" w:rsidRPr="00345851" w:rsidRDefault="0057577B" w:rsidP="0057577B">
            <w:pPr>
              <w:suppressAutoHyphens/>
              <w:jc w:val="both"/>
              <w:rPr>
                <w:rFonts w:ascii="Times New Roman" w:hAnsi="Times New Roman"/>
                <w:sz w:val="24"/>
                <w:szCs w:val="24"/>
              </w:rPr>
            </w:pPr>
            <w:r w:rsidRPr="00345851">
              <w:rPr>
                <w:rFonts w:ascii="Times New Roman" w:hAnsi="Times New Roman"/>
                <w:sz w:val="24"/>
                <w:szCs w:val="24"/>
              </w:rPr>
              <w:t>- формировать структуру бизнес-плана;</w:t>
            </w:r>
          </w:p>
          <w:p w14:paraId="405DDAEF" w14:textId="69782DCD" w:rsidR="0057577B" w:rsidRPr="007F1460" w:rsidRDefault="0057577B" w:rsidP="0057577B">
            <w:pPr>
              <w:rPr>
                <w:rFonts w:ascii="Times New Roman" w:hAnsi="Times New Roman" w:cs="Times New Roman"/>
                <w:bCs/>
                <w:sz w:val="24"/>
                <w:szCs w:val="24"/>
              </w:rPr>
            </w:pPr>
            <w:r w:rsidRPr="00345851">
              <w:rPr>
                <w:rFonts w:ascii="Times New Roman" w:hAnsi="Times New Roman"/>
                <w:sz w:val="24"/>
                <w:szCs w:val="24"/>
              </w:rPr>
              <w:t>- планировать объемы, последовательность и сроки выполнения работ по составлению бизнес-планов, контролировать их соблюдение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0E1C30F" w14:textId="77777777" w:rsidR="0057577B" w:rsidRPr="00345851" w:rsidRDefault="0057577B" w:rsidP="0057577B">
            <w:pPr>
              <w:suppressAutoHyphens/>
              <w:jc w:val="both"/>
              <w:rPr>
                <w:rFonts w:ascii="Times New Roman" w:hAnsi="Times New Roman"/>
                <w:sz w:val="24"/>
                <w:szCs w:val="24"/>
              </w:rPr>
            </w:pPr>
            <w:r w:rsidRPr="00345851">
              <w:rPr>
                <w:rFonts w:ascii="Times New Roman" w:hAnsi="Times New Roman"/>
                <w:sz w:val="24"/>
                <w:szCs w:val="24"/>
              </w:rPr>
              <w:t xml:space="preserve">- методические документы по финансовому анализу, бюджетированию и управлению денежными потоками; </w:t>
            </w:r>
          </w:p>
          <w:p w14:paraId="6BA4E654" w14:textId="4004DE9B" w:rsidR="0057577B" w:rsidRPr="007F1460" w:rsidRDefault="0057577B" w:rsidP="0057577B">
            <w:pPr>
              <w:rPr>
                <w:rFonts w:ascii="Times New Roman" w:hAnsi="Times New Roman" w:cs="Times New Roman"/>
                <w:bCs/>
                <w:i/>
                <w:sz w:val="24"/>
                <w:szCs w:val="24"/>
              </w:rPr>
            </w:pPr>
            <w:r w:rsidRPr="00345851">
              <w:rPr>
                <w:rFonts w:ascii="Times New Roman" w:hAnsi="Times New Roman"/>
                <w:sz w:val="24"/>
                <w:szCs w:val="24"/>
              </w:rPr>
              <w:t xml:space="preserve">- 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w:t>
            </w:r>
            <w:r w:rsidRPr="00345851">
              <w:rPr>
                <w:rFonts w:ascii="Times New Roman" w:hAnsi="Times New Roman"/>
                <w:sz w:val="24"/>
                <w:szCs w:val="24"/>
              </w:rPr>
              <w:lastRenderedPageBreak/>
              <w:t>экономического субъекта; практика применения законодательства Российской Федерации</w:t>
            </w:r>
          </w:p>
        </w:tc>
      </w:tr>
    </w:tbl>
    <w:p w14:paraId="5B4B5E66" w14:textId="2902D561" w:rsidR="000156CF" w:rsidRPr="00B115E3" w:rsidRDefault="000156CF" w:rsidP="000156CF">
      <w:pPr>
        <w:pStyle w:val="1f"/>
        <w:rPr>
          <w:rFonts w:ascii="Times New Roman" w:hAnsi="Times New Roman"/>
          <w:lang w:val="ru-RU"/>
        </w:rPr>
      </w:pPr>
      <w:bookmarkStart w:id="21" w:name="_Toc152334663"/>
      <w:bookmarkStart w:id="22" w:name="_Toc156294569"/>
      <w:bookmarkStart w:id="23" w:name="_Toc156294879"/>
      <w:bookmarkEnd w:id="20"/>
      <w:r w:rsidRPr="00E11160">
        <w:rPr>
          <w:rFonts w:ascii="Times New Roman" w:hAnsi="Times New Roman"/>
        </w:rPr>
        <w:lastRenderedPageBreak/>
        <w:t xml:space="preserve">2. Структура и содержание </w:t>
      </w:r>
      <w:bookmarkEnd w:id="21"/>
      <w:r w:rsidR="00B115E3">
        <w:rPr>
          <w:rFonts w:ascii="Times New Roman" w:hAnsi="Times New Roman"/>
          <w:lang w:val="ru-RU"/>
        </w:rPr>
        <w:t>ДИСЦИПЛИНЫ</w:t>
      </w:r>
      <w:bookmarkEnd w:id="22"/>
      <w:bookmarkEnd w:id="23"/>
    </w:p>
    <w:p w14:paraId="757157CD" w14:textId="3271BAF8" w:rsidR="000156CF" w:rsidRPr="00E11160" w:rsidRDefault="000156CF" w:rsidP="000156CF">
      <w:pPr>
        <w:pStyle w:val="114"/>
        <w:rPr>
          <w:rFonts w:ascii="Times New Roman" w:hAnsi="Times New Roman"/>
        </w:rPr>
      </w:pPr>
      <w:bookmarkStart w:id="24" w:name="_Toc152334664"/>
      <w:bookmarkStart w:id="25" w:name="_Toc156294570"/>
      <w:bookmarkStart w:id="26" w:name="_Toc156294880"/>
      <w:r w:rsidRPr="00E11160">
        <w:rPr>
          <w:rFonts w:ascii="Times New Roman" w:hAnsi="Times New Roman"/>
        </w:rPr>
        <w:t xml:space="preserve">2.1. Трудоемкость освоения </w:t>
      </w:r>
      <w:bookmarkEnd w:id="24"/>
      <w:r w:rsidR="00B115E3">
        <w:rPr>
          <w:rFonts w:ascii="Times New Roman" w:hAnsi="Times New Roman"/>
        </w:rPr>
        <w:t>дисциплины</w:t>
      </w:r>
      <w:bookmarkEnd w:id="25"/>
      <w:bookmarkEnd w:id="26"/>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0156CF" w:rsidRPr="00DB7B6A" w14:paraId="3292C8FA" w14:textId="77777777" w:rsidTr="0057577B">
        <w:trPr>
          <w:trHeight w:val="23"/>
        </w:trPr>
        <w:tc>
          <w:tcPr>
            <w:tcW w:w="2497" w:type="pct"/>
            <w:vAlign w:val="center"/>
          </w:tcPr>
          <w:p w14:paraId="18425121" w14:textId="7DEFB44F" w:rsidR="000156CF" w:rsidRPr="00F70F81" w:rsidRDefault="000156CF" w:rsidP="007F1460">
            <w:pPr>
              <w:jc w:val="center"/>
              <w:rPr>
                <w:rFonts w:ascii="Times New Roman" w:hAnsi="Times New Roman" w:cs="Times New Roman"/>
                <w:b/>
                <w:sz w:val="24"/>
              </w:rPr>
            </w:pPr>
            <w:bookmarkStart w:id="2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13" w:type="pct"/>
            <w:vAlign w:val="center"/>
          </w:tcPr>
          <w:p w14:paraId="432F29FE" w14:textId="77777777" w:rsidR="000156CF" w:rsidRPr="00F70F81" w:rsidRDefault="000156CF"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036AC84C" w14:textId="77777777" w:rsidR="000156CF" w:rsidRPr="00F70F81" w:rsidRDefault="000156CF"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57577B">
        <w:trPr>
          <w:trHeight w:val="23"/>
        </w:trPr>
        <w:tc>
          <w:tcPr>
            <w:tcW w:w="2497" w:type="pct"/>
            <w:vAlign w:val="center"/>
          </w:tcPr>
          <w:p w14:paraId="4434EF98" w14:textId="4EB8E1C4" w:rsidR="000156CF" w:rsidRPr="00F70F81" w:rsidRDefault="00DB7B6A"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3DD86CB7" w14:textId="4D8F5B54" w:rsidR="000156CF" w:rsidRPr="00F70F81" w:rsidRDefault="007F1460" w:rsidP="007F1460">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290" w:type="pct"/>
            <w:vAlign w:val="center"/>
          </w:tcPr>
          <w:p w14:paraId="32CF81CC" w14:textId="0E4D2BB9" w:rsidR="000156CF" w:rsidRPr="00F70F81" w:rsidRDefault="007F1460" w:rsidP="007F1460">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0156CF" w:rsidRPr="00DB7B6A" w14:paraId="60AA13A0" w14:textId="77777777" w:rsidTr="0057577B">
        <w:trPr>
          <w:trHeight w:val="23"/>
        </w:trPr>
        <w:tc>
          <w:tcPr>
            <w:tcW w:w="2497" w:type="pct"/>
            <w:vAlign w:val="center"/>
          </w:tcPr>
          <w:p w14:paraId="07028F52" w14:textId="77777777" w:rsidR="000156CF" w:rsidRPr="00F70F81" w:rsidRDefault="000156CF"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0840F630" w14:textId="77777777" w:rsidR="000156CF" w:rsidRPr="00F70F81" w:rsidRDefault="000156CF"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3F314829" w14:textId="77777777" w:rsidR="000156CF" w:rsidRPr="00F70F81" w:rsidRDefault="000156CF"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57577B">
        <w:trPr>
          <w:trHeight w:val="23"/>
        </w:trPr>
        <w:tc>
          <w:tcPr>
            <w:tcW w:w="2497" w:type="pct"/>
            <w:vAlign w:val="center"/>
          </w:tcPr>
          <w:p w14:paraId="750FB211" w14:textId="77777777" w:rsidR="000156CF" w:rsidRPr="00F70F81" w:rsidRDefault="000156CF"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62F3780" w14:textId="77777777" w:rsidR="000156CF" w:rsidRPr="00F70F81" w:rsidRDefault="000156CF"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90" w:type="pct"/>
            <w:vAlign w:val="center"/>
          </w:tcPr>
          <w:p w14:paraId="0C711720" w14:textId="77777777" w:rsidR="000156CF" w:rsidRPr="00F70F81" w:rsidRDefault="000156CF"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57577B">
        <w:trPr>
          <w:trHeight w:val="23"/>
        </w:trPr>
        <w:tc>
          <w:tcPr>
            <w:tcW w:w="2497" w:type="pct"/>
            <w:vAlign w:val="center"/>
          </w:tcPr>
          <w:p w14:paraId="73907A2F" w14:textId="77777777" w:rsidR="000156CF" w:rsidRPr="00F70F81" w:rsidRDefault="000156CF"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08AC63B9" w14:textId="47C745CF" w:rsidR="000156CF" w:rsidRPr="00F70F81" w:rsidRDefault="007F1460" w:rsidP="007F1460">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290" w:type="pct"/>
            <w:vAlign w:val="center"/>
          </w:tcPr>
          <w:p w14:paraId="587A736B" w14:textId="5193A50C" w:rsidR="000156CF" w:rsidRPr="00F70F81" w:rsidRDefault="007F1460" w:rsidP="007F1460">
            <w:pPr>
              <w:jc w:val="center"/>
              <w:rPr>
                <w:rFonts w:ascii="Times New Roman" w:hAnsi="Times New Roman" w:cs="Times New Roman"/>
                <w:b/>
                <w:sz w:val="24"/>
                <w:szCs w:val="24"/>
              </w:rPr>
            </w:pPr>
            <w:r>
              <w:rPr>
                <w:rFonts w:ascii="Times New Roman" w:hAnsi="Times New Roman" w:cs="Times New Roman"/>
                <w:b/>
                <w:sz w:val="24"/>
                <w:szCs w:val="24"/>
              </w:rPr>
              <w:t>32</w:t>
            </w:r>
          </w:p>
        </w:tc>
      </w:tr>
      <w:bookmarkEnd w:id="27"/>
    </w:tbl>
    <w:p w14:paraId="09C72307" w14:textId="77777777" w:rsidR="001D0220" w:rsidRPr="00DB7B6A" w:rsidRDefault="001D0220" w:rsidP="00C63897">
      <w:pPr>
        <w:rPr>
          <w:rFonts w:ascii="Times New Roman" w:hAnsi="Times New Roman" w:cs="Times New Roman"/>
          <w:iCs/>
          <w:sz w:val="24"/>
          <w:szCs w:val="24"/>
        </w:rPr>
      </w:pPr>
    </w:p>
    <w:p w14:paraId="7EC4B882" w14:textId="3E1AB561" w:rsidR="00C63897" w:rsidRDefault="00C63897" w:rsidP="007863C1">
      <w:pPr>
        <w:pStyle w:val="114"/>
        <w:rPr>
          <w:rFonts w:ascii="Times New Roman" w:hAnsi="Times New Roman"/>
        </w:rPr>
      </w:pPr>
      <w:bookmarkStart w:id="28" w:name="_Toc150695626"/>
      <w:bookmarkStart w:id="29" w:name="_Toc156294571"/>
      <w:bookmarkStart w:id="30"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8"/>
      <w:r w:rsidR="00B115E3">
        <w:rPr>
          <w:rFonts w:ascii="Times New Roman" w:hAnsi="Times New Roman"/>
        </w:rPr>
        <w:t>дисциплины</w:t>
      </w:r>
      <w:bookmarkEnd w:id="29"/>
      <w:bookmarkEnd w:id="30"/>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7505"/>
      </w:tblGrid>
      <w:tr w:rsidR="0057577B" w:rsidRPr="00345851" w14:paraId="28DE3DD9" w14:textId="77777777" w:rsidTr="00975B66">
        <w:trPr>
          <w:trHeight w:val="20"/>
        </w:trPr>
        <w:tc>
          <w:tcPr>
            <w:tcW w:w="1105" w:type="pct"/>
            <w:vAlign w:val="center"/>
          </w:tcPr>
          <w:p w14:paraId="31F59532" w14:textId="77777777" w:rsidR="0057577B" w:rsidRPr="00345851" w:rsidRDefault="0057577B" w:rsidP="0057577B">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895" w:type="pct"/>
            <w:vAlign w:val="center"/>
          </w:tcPr>
          <w:p w14:paraId="35696F43" w14:textId="2A9B9E24" w:rsidR="0057577B" w:rsidRPr="00345851" w:rsidRDefault="0057577B" w:rsidP="00B97826">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w:t>
            </w:r>
            <w:r w:rsidR="00B97826">
              <w:rPr>
                <w:rFonts w:ascii="Times New Roman" w:eastAsia="Times New Roman" w:hAnsi="Times New Roman" w:cs="Times New Roman"/>
                <w:b/>
                <w:bCs/>
                <w:lang w:eastAsia="ru-RU"/>
              </w:rPr>
              <w:t>ических и лабораторных занятий</w:t>
            </w:r>
          </w:p>
        </w:tc>
      </w:tr>
      <w:tr w:rsidR="0057577B" w:rsidRPr="00345851" w14:paraId="1AF8E90C" w14:textId="77777777" w:rsidTr="00975B66">
        <w:trPr>
          <w:trHeight w:val="351"/>
        </w:trPr>
        <w:tc>
          <w:tcPr>
            <w:tcW w:w="5000" w:type="pct"/>
            <w:gridSpan w:val="2"/>
          </w:tcPr>
          <w:p w14:paraId="00A37CD7" w14:textId="171A0036" w:rsidR="0057577B" w:rsidRPr="00345851" w:rsidRDefault="0057577B" w:rsidP="0057577B">
            <w:pPr>
              <w:rPr>
                <w:rFonts w:ascii="Times New Roman" w:hAnsi="Times New Roman"/>
                <w:b/>
                <w:bCs/>
                <w:i/>
                <w:iCs/>
              </w:rPr>
            </w:pPr>
            <w:r w:rsidRPr="00345851">
              <w:rPr>
                <w:rFonts w:ascii="Times New Roman" w:hAnsi="Times New Roman"/>
                <w:b/>
              </w:rPr>
              <w:t>Раздел 1 Организация (предприятие), отрасль в условиях рынка</w:t>
            </w:r>
            <w:r>
              <w:rPr>
                <w:rFonts w:ascii="Times New Roman" w:hAnsi="Times New Roman"/>
                <w:b/>
              </w:rPr>
              <w:t xml:space="preserve"> (12/6 </w:t>
            </w:r>
            <w:proofErr w:type="spellStart"/>
            <w:r>
              <w:rPr>
                <w:rFonts w:ascii="Times New Roman" w:hAnsi="Times New Roman"/>
                <w:b/>
              </w:rPr>
              <w:t>ак.ч</w:t>
            </w:r>
            <w:proofErr w:type="spellEnd"/>
            <w:r>
              <w:rPr>
                <w:rFonts w:ascii="Times New Roman" w:hAnsi="Times New Roman"/>
                <w:b/>
              </w:rPr>
              <w:t>.)</w:t>
            </w:r>
          </w:p>
        </w:tc>
      </w:tr>
      <w:tr w:rsidR="0057577B" w:rsidRPr="00345851" w14:paraId="1FAA1AE9" w14:textId="77777777" w:rsidTr="00975B66">
        <w:trPr>
          <w:trHeight w:val="20"/>
        </w:trPr>
        <w:tc>
          <w:tcPr>
            <w:tcW w:w="1105" w:type="pct"/>
            <w:vMerge w:val="restart"/>
          </w:tcPr>
          <w:p w14:paraId="5A1139E4" w14:textId="77777777" w:rsidR="0057577B" w:rsidRPr="00345851" w:rsidRDefault="0057577B" w:rsidP="0057577B">
            <w:pPr>
              <w:jc w:val="center"/>
              <w:rPr>
                <w:rFonts w:ascii="Times New Roman" w:hAnsi="Times New Roman"/>
                <w:b/>
                <w:bCs/>
              </w:rPr>
            </w:pPr>
            <w:r w:rsidRPr="00345851">
              <w:rPr>
                <w:rFonts w:ascii="Times New Roman" w:hAnsi="Times New Roman"/>
              </w:rPr>
              <w:t>Тема 1.1 Структура национальной экономики: сферы, сектора, комплексы, отрасли, организации.</w:t>
            </w:r>
          </w:p>
        </w:tc>
        <w:tc>
          <w:tcPr>
            <w:tcW w:w="3895" w:type="pct"/>
          </w:tcPr>
          <w:p w14:paraId="61E6BE93"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6C29EE5B" w14:textId="77777777" w:rsidR="0057577B" w:rsidRPr="00345851" w:rsidRDefault="0057577B" w:rsidP="0057577B">
            <w:pPr>
              <w:jc w:val="both"/>
              <w:rPr>
                <w:rFonts w:ascii="Times New Roman" w:hAnsi="Times New Roman"/>
                <w:b/>
                <w:bCs/>
                <w:i/>
              </w:rPr>
            </w:pPr>
            <w:r w:rsidRPr="00345851">
              <w:rPr>
                <w:rFonts w:ascii="Times New Roman" w:hAnsi="Times New Roman"/>
              </w:rPr>
              <w:t>Структура национальной экономики: сферы, сектора, комплексы, отрасли. Социально-экономическое значение структурных единиц экономики. Организационное построение национальной экономики России. Характеристика экономических видов деятельности. Нормативно-правовая основа функционирования структурных единиц национальной экономики.</w:t>
            </w:r>
          </w:p>
        </w:tc>
      </w:tr>
      <w:tr w:rsidR="0057577B" w:rsidRPr="00345851" w14:paraId="054A6044" w14:textId="77777777" w:rsidTr="00975B66">
        <w:trPr>
          <w:trHeight w:val="20"/>
        </w:trPr>
        <w:tc>
          <w:tcPr>
            <w:tcW w:w="1105" w:type="pct"/>
            <w:vMerge/>
          </w:tcPr>
          <w:p w14:paraId="5BD72E3D" w14:textId="77777777" w:rsidR="0057577B" w:rsidRPr="00345851" w:rsidRDefault="0057577B" w:rsidP="0057577B">
            <w:pPr>
              <w:jc w:val="center"/>
              <w:rPr>
                <w:rFonts w:ascii="Times New Roman" w:hAnsi="Times New Roman"/>
                <w:b/>
                <w:bCs/>
                <w:i/>
              </w:rPr>
            </w:pPr>
          </w:p>
        </w:tc>
        <w:tc>
          <w:tcPr>
            <w:tcW w:w="3895" w:type="pct"/>
          </w:tcPr>
          <w:p w14:paraId="6915D2F1"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57F3B618" w14:textId="77777777" w:rsidTr="00975B66">
        <w:trPr>
          <w:trHeight w:val="20"/>
        </w:trPr>
        <w:tc>
          <w:tcPr>
            <w:tcW w:w="1105" w:type="pct"/>
            <w:vMerge/>
          </w:tcPr>
          <w:p w14:paraId="115BB5B9" w14:textId="77777777" w:rsidR="0057577B" w:rsidRPr="00345851" w:rsidRDefault="0057577B" w:rsidP="0057577B">
            <w:pPr>
              <w:jc w:val="center"/>
              <w:rPr>
                <w:rFonts w:ascii="Times New Roman" w:hAnsi="Times New Roman"/>
                <w:b/>
                <w:bCs/>
                <w:i/>
              </w:rPr>
            </w:pPr>
          </w:p>
        </w:tc>
        <w:tc>
          <w:tcPr>
            <w:tcW w:w="3895" w:type="pct"/>
          </w:tcPr>
          <w:p w14:paraId="06572359" w14:textId="77777777" w:rsidR="0057577B" w:rsidRPr="00345851" w:rsidRDefault="0057577B" w:rsidP="0057577B">
            <w:pPr>
              <w:jc w:val="both"/>
              <w:rPr>
                <w:rFonts w:ascii="Times New Roman" w:hAnsi="Times New Roman"/>
                <w:b/>
                <w:i/>
              </w:rPr>
            </w:pPr>
            <w:r w:rsidRPr="00345851">
              <w:rPr>
                <w:rFonts w:ascii="Times New Roman" w:hAnsi="Times New Roman"/>
              </w:rPr>
              <w:t>Структура национальной экономики: сферы, сектора, комплексы, отрасли, организации.</w:t>
            </w:r>
          </w:p>
        </w:tc>
      </w:tr>
      <w:tr w:rsidR="0057577B" w:rsidRPr="00345851" w14:paraId="366FB2EE" w14:textId="77777777" w:rsidTr="00975B66">
        <w:trPr>
          <w:trHeight w:val="20"/>
        </w:trPr>
        <w:tc>
          <w:tcPr>
            <w:tcW w:w="1105" w:type="pct"/>
            <w:vMerge w:val="restart"/>
          </w:tcPr>
          <w:p w14:paraId="3B9D895E" w14:textId="77777777" w:rsidR="0057577B" w:rsidRPr="00345851" w:rsidRDefault="0057577B" w:rsidP="0057577B">
            <w:pPr>
              <w:jc w:val="center"/>
              <w:rPr>
                <w:rFonts w:ascii="Times New Roman" w:hAnsi="Times New Roman"/>
                <w:b/>
                <w:bCs/>
              </w:rPr>
            </w:pPr>
            <w:r w:rsidRPr="00345851">
              <w:rPr>
                <w:rFonts w:ascii="Times New Roman" w:hAnsi="Times New Roman"/>
              </w:rPr>
              <w:t xml:space="preserve">Тема 1.2 Предприятие как хозяйствующий субъект рыночной экономики </w:t>
            </w:r>
          </w:p>
        </w:tc>
        <w:tc>
          <w:tcPr>
            <w:tcW w:w="3895" w:type="pct"/>
          </w:tcPr>
          <w:p w14:paraId="25AB9C0A" w14:textId="77777777" w:rsidR="0057577B" w:rsidRPr="00345851" w:rsidRDefault="0057577B" w:rsidP="0057577B">
            <w:pPr>
              <w:jc w:val="both"/>
              <w:rPr>
                <w:rFonts w:ascii="Times New Roman" w:hAnsi="Times New Roman"/>
                <w:b/>
                <w:bCs/>
              </w:rPr>
            </w:pPr>
            <w:r w:rsidRPr="00345851">
              <w:rPr>
                <w:rFonts w:ascii="Times New Roman" w:hAnsi="Times New Roman"/>
                <w:b/>
                <w:bCs/>
              </w:rPr>
              <w:t xml:space="preserve">Содержание учебного материала </w:t>
            </w:r>
          </w:p>
          <w:p w14:paraId="438DEAA6" w14:textId="77777777" w:rsidR="0057577B" w:rsidRPr="00345851" w:rsidRDefault="0057577B" w:rsidP="0057577B">
            <w:pPr>
              <w:jc w:val="both"/>
              <w:rPr>
                <w:rFonts w:ascii="Times New Roman" w:hAnsi="Times New Roman"/>
                <w:b/>
                <w:bCs/>
              </w:rPr>
            </w:pPr>
            <w:r w:rsidRPr="00345851">
              <w:rPr>
                <w:rFonts w:ascii="Times New Roman" w:hAnsi="Times New Roman"/>
              </w:rPr>
              <w:t>Предпринимательство в рыночной экономической среде. Цель, сферы, формы предпринимательства. Предприятие – основное звено экономики. Понятие и основные признаки предприятия (организации). Классификация предприятий. Организационно-правовые формы хозяйствования предприятий, их основные характеристики и принципы функционирования. Малое предпринимательство. Потребительское общество как хозяйствующий субъект.</w:t>
            </w:r>
          </w:p>
        </w:tc>
      </w:tr>
      <w:tr w:rsidR="0057577B" w:rsidRPr="00345851" w14:paraId="6A2D4788" w14:textId="77777777" w:rsidTr="00975B66">
        <w:trPr>
          <w:trHeight w:val="20"/>
        </w:trPr>
        <w:tc>
          <w:tcPr>
            <w:tcW w:w="1105" w:type="pct"/>
            <w:vMerge/>
          </w:tcPr>
          <w:p w14:paraId="76301904" w14:textId="77777777" w:rsidR="0057577B" w:rsidRPr="00345851" w:rsidRDefault="0057577B" w:rsidP="0057577B">
            <w:pPr>
              <w:jc w:val="center"/>
              <w:rPr>
                <w:rFonts w:ascii="Times New Roman" w:hAnsi="Times New Roman"/>
                <w:b/>
                <w:bCs/>
              </w:rPr>
            </w:pPr>
          </w:p>
        </w:tc>
        <w:tc>
          <w:tcPr>
            <w:tcW w:w="3895" w:type="pct"/>
          </w:tcPr>
          <w:p w14:paraId="2E3CB660" w14:textId="77777777" w:rsidR="0057577B" w:rsidRPr="00345851" w:rsidRDefault="0057577B" w:rsidP="0057577B">
            <w:pPr>
              <w:jc w:val="both"/>
              <w:rPr>
                <w:rFonts w:ascii="Times New Roman" w:hAnsi="Times New Roman"/>
                <w:b/>
              </w:rPr>
            </w:pPr>
            <w:r w:rsidRPr="00345851">
              <w:rPr>
                <w:rFonts w:ascii="Times New Roman" w:hAnsi="Times New Roman"/>
                <w:b/>
                <w:bCs/>
              </w:rPr>
              <w:t>В том числе практических и лабораторных занятий</w:t>
            </w:r>
          </w:p>
        </w:tc>
      </w:tr>
      <w:tr w:rsidR="0057577B" w:rsidRPr="00345851" w14:paraId="6473C544" w14:textId="77777777" w:rsidTr="00975B66">
        <w:trPr>
          <w:trHeight w:val="20"/>
        </w:trPr>
        <w:tc>
          <w:tcPr>
            <w:tcW w:w="1105" w:type="pct"/>
            <w:vMerge/>
          </w:tcPr>
          <w:p w14:paraId="661E1142" w14:textId="77777777" w:rsidR="0057577B" w:rsidRPr="00345851" w:rsidRDefault="0057577B" w:rsidP="0057577B">
            <w:pPr>
              <w:jc w:val="center"/>
              <w:rPr>
                <w:rFonts w:ascii="Times New Roman" w:hAnsi="Times New Roman"/>
                <w:b/>
                <w:bCs/>
              </w:rPr>
            </w:pPr>
          </w:p>
        </w:tc>
        <w:tc>
          <w:tcPr>
            <w:tcW w:w="3895" w:type="pct"/>
          </w:tcPr>
          <w:p w14:paraId="2A88FD8D" w14:textId="77777777" w:rsidR="0057577B" w:rsidRPr="00345851" w:rsidRDefault="0057577B" w:rsidP="0057577B">
            <w:pPr>
              <w:jc w:val="both"/>
              <w:rPr>
                <w:rFonts w:ascii="Times New Roman" w:hAnsi="Times New Roman"/>
                <w:b/>
              </w:rPr>
            </w:pPr>
            <w:r w:rsidRPr="00345851">
              <w:rPr>
                <w:rFonts w:ascii="Times New Roman" w:hAnsi="Times New Roman"/>
              </w:rPr>
              <w:t>Предприятие как хозяйствующий субъект рыночной экономики</w:t>
            </w:r>
          </w:p>
        </w:tc>
      </w:tr>
      <w:tr w:rsidR="0057577B" w:rsidRPr="00345851" w14:paraId="297A2B1B" w14:textId="77777777" w:rsidTr="00975B66">
        <w:trPr>
          <w:trHeight w:val="20"/>
        </w:trPr>
        <w:tc>
          <w:tcPr>
            <w:tcW w:w="1105" w:type="pct"/>
            <w:vMerge w:val="restart"/>
          </w:tcPr>
          <w:p w14:paraId="4863A0A3"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1.3 Среда функционирования организации (предприятия)</w:t>
            </w:r>
          </w:p>
        </w:tc>
        <w:tc>
          <w:tcPr>
            <w:tcW w:w="3895" w:type="pct"/>
          </w:tcPr>
          <w:p w14:paraId="31166C60"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44486C93" w14:textId="77777777" w:rsidR="0057577B" w:rsidRPr="00345851" w:rsidRDefault="0057577B" w:rsidP="0057577B">
            <w:pPr>
              <w:jc w:val="both"/>
              <w:rPr>
                <w:rFonts w:ascii="Times New Roman" w:hAnsi="Times New Roman"/>
                <w:b/>
                <w:bCs/>
                <w:i/>
              </w:rPr>
            </w:pPr>
            <w:r w:rsidRPr="00345851">
              <w:rPr>
                <w:rFonts w:ascii="Times New Roman" w:hAnsi="Times New Roman"/>
              </w:rPr>
              <w:t>Внешняя и внутренняя среда предприятия (организации). Государственное регулирование деятельности предприятий. Спрос и предложение на рынке. Формирование равновесной цены. Эластичность спроса и предложения. Емкость рынка.</w:t>
            </w:r>
          </w:p>
        </w:tc>
      </w:tr>
      <w:tr w:rsidR="0057577B" w:rsidRPr="00345851" w14:paraId="70A83352" w14:textId="77777777" w:rsidTr="00975B66">
        <w:trPr>
          <w:trHeight w:val="20"/>
        </w:trPr>
        <w:tc>
          <w:tcPr>
            <w:tcW w:w="1105" w:type="pct"/>
            <w:vMerge/>
          </w:tcPr>
          <w:p w14:paraId="4ED46D45" w14:textId="77777777" w:rsidR="0057577B" w:rsidRPr="00345851" w:rsidRDefault="0057577B" w:rsidP="0057577B">
            <w:pPr>
              <w:suppressAutoHyphens/>
              <w:jc w:val="center"/>
              <w:rPr>
                <w:rFonts w:ascii="Times New Roman" w:hAnsi="Times New Roman"/>
                <w:b/>
              </w:rPr>
            </w:pPr>
          </w:p>
        </w:tc>
        <w:tc>
          <w:tcPr>
            <w:tcW w:w="3895" w:type="pct"/>
          </w:tcPr>
          <w:p w14:paraId="4670CE53"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7BB71FF2" w14:textId="77777777" w:rsidTr="00975B66">
        <w:trPr>
          <w:trHeight w:val="20"/>
        </w:trPr>
        <w:tc>
          <w:tcPr>
            <w:tcW w:w="1105" w:type="pct"/>
            <w:vMerge/>
          </w:tcPr>
          <w:p w14:paraId="7FC5C393" w14:textId="77777777" w:rsidR="0057577B" w:rsidRPr="00345851" w:rsidRDefault="0057577B" w:rsidP="0057577B">
            <w:pPr>
              <w:suppressAutoHyphens/>
              <w:jc w:val="center"/>
              <w:rPr>
                <w:rFonts w:ascii="Times New Roman" w:hAnsi="Times New Roman"/>
                <w:b/>
              </w:rPr>
            </w:pPr>
          </w:p>
        </w:tc>
        <w:tc>
          <w:tcPr>
            <w:tcW w:w="3895" w:type="pct"/>
          </w:tcPr>
          <w:p w14:paraId="60ECE918"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Среда функционирования организации (предприятия)</w:t>
            </w:r>
          </w:p>
        </w:tc>
      </w:tr>
      <w:tr w:rsidR="0057577B" w:rsidRPr="00345851" w14:paraId="2F94208E" w14:textId="77777777" w:rsidTr="00975B66">
        <w:trPr>
          <w:trHeight w:val="20"/>
        </w:trPr>
        <w:tc>
          <w:tcPr>
            <w:tcW w:w="1105" w:type="pct"/>
            <w:vMerge w:val="restart"/>
          </w:tcPr>
          <w:p w14:paraId="3B518C23"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1.4 Система экономических показателей деятельности предприятия и их взаимосвязь</w:t>
            </w:r>
          </w:p>
        </w:tc>
        <w:tc>
          <w:tcPr>
            <w:tcW w:w="3895" w:type="pct"/>
          </w:tcPr>
          <w:p w14:paraId="4279F30E"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5B6E3FD8" w14:textId="77777777" w:rsidR="0057577B" w:rsidRPr="00345851" w:rsidRDefault="0057577B" w:rsidP="0057577B">
            <w:pPr>
              <w:jc w:val="both"/>
              <w:rPr>
                <w:rFonts w:ascii="Times New Roman" w:hAnsi="Times New Roman"/>
                <w:b/>
                <w:bCs/>
                <w:i/>
              </w:rPr>
            </w:pPr>
            <w:r w:rsidRPr="00345851">
              <w:rPr>
                <w:rFonts w:ascii="Times New Roman" w:hAnsi="Times New Roman"/>
              </w:rPr>
              <w:t>Сущность объемных и качественных показателей деятельности предприятия. Выручка предприятия. Текущие затраты предприятия. Виды прибыли и направления ее распределения. Взаимосвязь основных показателей деятельности предприятия.</w:t>
            </w:r>
          </w:p>
        </w:tc>
      </w:tr>
      <w:tr w:rsidR="0057577B" w:rsidRPr="00345851" w14:paraId="16626A57" w14:textId="77777777" w:rsidTr="00975B66">
        <w:trPr>
          <w:trHeight w:val="20"/>
        </w:trPr>
        <w:tc>
          <w:tcPr>
            <w:tcW w:w="1105" w:type="pct"/>
            <w:vMerge/>
          </w:tcPr>
          <w:p w14:paraId="60B1AE51" w14:textId="77777777" w:rsidR="0057577B" w:rsidRPr="00345851" w:rsidRDefault="0057577B" w:rsidP="0057577B">
            <w:pPr>
              <w:suppressAutoHyphens/>
              <w:jc w:val="center"/>
              <w:rPr>
                <w:rFonts w:ascii="Times New Roman" w:hAnsi="Times New Roman"/>
                <w:b/>
              </w:rPr>
            </w:pPr>
          </w:p>
        </w:tc>
        <w:tc>
          <w:tcPr>
            <w:tcW w:w="3895" w:type="pct"/>
          </w:tcPr>
          <w:p w14:paraId="1B794540"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73316DC5" w14:textId="77777777" w:rsidTr="00975B66">
        <w:trPr>
          <w:trHeight w:val="20"/>
        </w:trPr>
        <w:tc>
          <w:tcPr>
            <w:tcW w:w="1105" w:type="pct"/>
            <w:vMerge/>
          </w:tcPr>
          <w:p w14:paraId="58964706" w14:textId="77777777" w:rsidR="0057577B" w:rsidRPr="00345851" w:rsidRDefault="0057577B" w:rsidP="0057577B">
            <w:pPr>
              <w:suppressAutoHyphens/>
              <w:jc w:val="center"/>
              <w:rPr>
                <w:rFonts w:ascii="Times New Roman" w:hAnsi="Times New Roman"/>
                <w:b/>
              </w:rPr>
            </w:pPr>
          </w:p>
        </w:tc>
        <w:tc>
          <w:tcPr>
            <w:tcW w:w="3895" w:type="pct"/>
          </w:tcPr>
          <w:p w14:paraId="182F8C98"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Система экономических показателей деятельности предприятия и их взаимосвязь</w:t>
            </w:r>
          </w:p>
        </w:tc>
      </w:tr>
      <w:tr w:rsidR="0057577B" w:rsidRPr="00345851" w14:paraId="3ACDA573" w14:textId="77777777" w:rsidTr="00975B66">
        <w:trPr>
          <w:trHeight w:val="20"/>
        </w:trPr>
        <w:tc>
          <w:tcPr>
            <w:tcW w:w="1105" w:type="pct"/>
            <w:vMerge w:val="restart"/>
          </w:tcPr>
          <w:p w14:paraId="4A4D1481"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1.5 Основы логистики организации (предприятия)</w:t>
            </w:r>
          </w:p>
        </w:tc>
        <w:tc>
          <w:tcPr>
            <w:tcW w:w="3895" w:type="pct"/>
          </w:tcPr>
          <w:p w14:paraId="0A186F1C"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666B3B45" w14:textId="77777777" w:rsidR="0057577B" w:rsidRPr="00345851" w:rsidRDefault="0057577B" w:rsidP="0057577B">
            <w:pPr>
              <w:jc w:val="both"/>
              <w:rPr>
                <w:rFonts w:ascii="Times New Roman" w:hAnsi="Times New Roman"/>
                <w:b/>
                <w:bCs/>
                <w:i/>
              </w:rPr>
            </w:pPr>
            <w:r w:rsidRPr="00345851">
              <w:rPr>
                <w:rFonts w:ascii="Times New Roman" w:hAnsi="Times New Roman"/>
              </w:rPr>
              <w:lastRenderedPageBreak/>
              <w:t>Понятие логистики как науки. Понятие логистики организации. Роль логистики в управлении материальными потоками. Принципы логистики, ее объекты. Задачи и функции логистики. Факторы развития логистики. Внутрипроизводственная логистика. Система логистики в организации.</w:t>
            </w:r>
          </w:p>
        </w:tc>
      </w:tr>
      <w:tr w:rsidR="0057577B" w:rsidRPr="00345851" w14:paraId="4165CA36" w14:textId="77777777" w:rsidTr="00975B66">
        <w:trPr>
          <w:trHeight w:val="20"/>
        </w:trPr>
        <w:tc>
          <w:tcPr>
            <w:tcW w:w="1105" w:type="pct"/>
            <w:vMerge/>
          </w:tcPr>
          <w:p w14:paraId="7E510F61" w14:textId="77777777" w:rsidR="0057577B" w:rsidRPr="00345851" w:rsidRDefault="0057577B" w:rsidP="0057577B">
            <w:pPr>
              <w:suppressAutoHyphens/>
              <w:jc w:val="center"/>
              <w:rPr>
                <w:rFonts w:ascii="Times New Roman" w:hAnsi="Times New Roman"/>
                <w:b/>
              </w:rPr>
            </w:pPr>
          </w:p>
        </w:tc>
        <w:tc>
          <w:tcPr>
            <w:tcW w:w="3895" w:type="pct"/>
          </w:tcPr>
          <w:p w14:paraId="06C7FDF1"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06A8019D" w14:textId="77777777" w:rsidTr="00975B66">
        <w:trPr>
          <w:trHeight w:val="20"/>
        </w:trPr>
        <w:tc>
          <w:tcPr>
            <w:tcW w:w="1105" w:type="pct"/>
            <w:vMerge/>
          </w:tcPr>
          <w:p w14:paraId="790B5447" w14:textId="77777777" w:rsidR="0057577B" w:rsidRPr="00345851" w:rsidRDefault="0057577B" w:rsidP="0057577B">
            <w:pPr>
              <w:suppressAutoHyphens/>
              <w:jc w:val="center"/>
              <w:rPr>
                <w:rFonts w:ascii="Times New Roman" w:hAnsi="Times New Roman"/>
                <w:b/>
              </w:rPr>
            </w:pPr>
          </w:p>
        </w:tc>
        <w:tc>
          <w:tcPr>
            <w:tcW w:w="3895" w:type="pct"/>
          </w:tcPr>
          <w:p w14:paraId="42AD1FC1"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Основы логистики организации (предприятия)</w:t>
            </w:r>
          </w:p>
        </w:tc>
      </w:tr>
      <w:tr w:rsidR="0057577B" w:rsidRPr="00345851" w14:paraId="59772F2A" w14:textId="77777777" w:rsidTr="00975B66">
        <w:trPr>
          <w:trHeight w:val="20"/>
        </w:trPr>
        <w:tc>
          <w:tcPr>
            <w:tcW w:w="5000" w:type="pct"/>
            <w:gridSpan w:val="2"/>
          </w:tcPr>
          <w:p w14:paraId="765296FC" w14:textId="713C6302" w:rsidR="0057577B" w:rsidRPr="00345851" w:rsidRDefault="0057577B" w:rsidP="0057577B">
            <w:pPr>
              <w:suppressAutoHyphens/>
              <w:jc w:val="both"/>
              <w:rPr>
                <w:rFonts w:ascii="Times New Roman" w:hAnsi="Times New Roman"/>
                <w:b/>
              </w:rPr>
            </w:pPr>
            <w:r w:rsidRPr="00345851">
              <w:rPr>
                <w:rFonts w:ascii="Times New Roman" w:hAnsi="Times New Roman"/>
                <w:b/>
              </w:rPr>
              <w:t>Раздел 2 Экономические ресурсы и материально-техническая база организации (предприятия)</w:t>
            </w:r>
            <w:r>
              <w:rPr>
                <w:rFonts w:ascii="Times New Roman" w:hAnsi="Times New Roman"/>
                <w:b/>
              </w:rPr>
              <w:t xml:space="preserve"> (16/8 </w:t>
            </w:r>
            <w:proofErr w:type="spellStart"/>
            <w:r>
              <w:rPr>
                <w:rFonts w:ascii="Times New Roman" w:hAnsi="Times New Roman"/>
                <w:b/>
              </w:rPr>
              <w:t>ак.ч</w:t>
            </w:r>
            <w:proofErr w:type="spellEnd"/>
            <w:r>
              <w:rPr>
                <w:rFonts w:ascii="Times New Roman" w:hAnsi="Times New Roman"/>
                <w:b/>
              </w:rPr>
              <w:t>.)</w:t>
            </w:r>
          </w:p>
        </w:tc>
      </w:tr>
      <w:tr w:rsidR="0057577B" w:rsidRPr="00345851" w14:paraId="55A0E923" w14:textId="77777777" w:rsidTr="00975B66">
        <w:trPr>
          <w:trHeight w:val="20"/>
        </w:trPr>
        <w:tc>
          <w:tcPr>
            <w:tcW w:w="1105" w:type="pct"/>
            <w:vMerge w:val="restart"/>
          </w:tcPr>
          <w:p w14:paraId="4C595492"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2.1 Состав экономических ресурсов организации (предприятия). Основной капитал организации (предприятия)</w:t>
            </w:r>
          </w:p>
        </w:tc>
        <w:tc>
          <w:tcPr>
            <w:tcW w:w="3895" w:type="pct"/>
          </w:tcPr>
          <w:p w14:paraId="1A0E379D"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2E783BF5" w14:textId="77777777" w:rsidR="0057577B" w:rsidRPr="00345851" w:rsidRDefault="0057577B" w:rsidP="0057577B">
            <w:pPr>
              <w:jc w:val="both"/>
              <w:rPr>
                <w:rFonts w:ascii="Times New Roman" w:hAnsi="Times New Roman"/>
                <w:b/>
                <w:bCs/>
                <w:i/>
              </w:rPr>
            </w:pPr>
            <w:r w:rsidRPr="00345851">
              <w:rPr>
                <w:rFonts w:ascii="Times New Roman" w:hAnsi="Times New Roman"/>
              </w:rPr>
              <w:t xml:space="preserve">Понятие и содержание категорий «ресурсы», «имущество», «капитал», «материально-техническая база» организации (предприятия). Понятие основного капитала, его сущность и значение. Классификация элементов основного капитала и его структура. Оценка основного капитала. Амортизация и износ основного капитала. Показатели состояния и движения основного капитала. Формы воспроизводства и совершенствования основных фондов. Показатели эффективного использования основных средств: фондоотдача, </w:t>
            </w:r>
            <w:proofErr w:type="spellStart"/>
            <w:r w:rsidRPr="00345851">
              <w:rPr>
                <w:rFonts w:ascii="Times New Roman" w:hAnsi="Times New Roman"/>
              </w:rPr>
              <w:t>фондоемкость</w:t>
            </w:r>
            <w:proofErr w:type="spellEnd"/>
            <w:r w:rsidRPr="00345851">
              <w:rPr>
                <w:rFonts w:ascii="Times New Roman" w:hAnsi="Times New Roman"/>
              </w:rPr>
              <w:t>, фондовооруженность, фондорентабельность продукции. Основные направления улучшения использования основных производственных фондов. Производственная мощность, ее виды. Показатели использования производственной мощности, их расчет.</w:t>
            </w:r>
          </w:p>
        </w:tc>
      </w:tr>
      <w:tr w:rsidR="0057577B" w:rsidRPr="00345851" w14:paraId="61E80D61" w14:textId="77777777" w:rsidTr="00975B66">
        <w:trPr>
          <w:trHeight w:val="20"/>
        </w:trPr>
        <w:tc>
          <w:tcPr>
            <w:tcW w:w="1105" w:type="pct"/>
            <w:vMerge/>
          </w:tcPr>
          <w:p w14:paraId="191CDA54" w14:textId="77777777" w:rsidR="0057577B" w:rsidRPr="00345851" w:rsidRDefault="0057577B" w:rsidP="0057577B">
            <w:pPr>
              <w:suppressAutoHyphens/>
              <w:jc w:val="center"/>
              <w:rPr>
                <w:rFonts w:ascii="Times New Roman" w:hAnsi="Times New Roman"/>
                <w:b/>
              </w:rPr>
            </w:pPr>
          </w:p>
        </w:tc>
        <w:tc>
          <w:tcPr>
            <w:tcW w:w="3895" w:type="pct"/>
          </w:tcPr>
          <w:p w14:paraId="02F0909A"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39868DD6" w14:textId="77777777" w:rsidTr="00975B66">
        <w:trPr>
          <w:trHeight w:val="20"/>
        </w:trPr>
        <w:tc>
          <w:tcPr>
            <w:tcW w:w="1105" w:type="pct"/>
            <w:vMerge/>
          </w:tcPr>
          <w:p w14:paraId="1E562D3E" w14:textId="77777777" w:rsidR="0057577B" w:rsidRPr="00345851" w:rsidRDefault="0057577B" w:rsidP="0057577B">
            <w:pPr>
              <w:suppressAutoHyphens/>
              <w:jc w:val="center"/>
              <w:rPr>
                <w:rFonts w:ascii="Times New Roman" w:hAnsi="Times New Roman"/>
                <w:b/>
              </w:rPr>
            </w:pPr>
          </w:p>
        </w:tc>
        <w:tc>
          <w:tcPr>
            <w:tcW w:w="3895" w:type="pct"/>
          </w:tcPr>
          <w:p w14:paraId="6B125653"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Состав экономических ресурсов организации (предприятия). Основной капитал организации (предприятия)</w:t>
            </w:r>
          </w:p>
        </w:tc>
      </w:tr>
      <w:tr w:rsidR="0057577B" w:rsidRPr="00345851" w14:paraId="0EEE760E" w14:textId="77777777" w:rsidTr="00975B66">
        <w:trPr>
          <w:trHeight w:val="20"/>
        </w:trPr>
        <w:tc>
          <w:tcPr>
            <w:tcW w:w="1105" w:type="pct"/>
            <w:vMerge w:val="restart"/>
          </w:tcPr>
          <w:p w14:paraId="79FC22EE"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2.2 Оборотный капитал организации (предприятия)</w:t>
            </w:r>
          </w:p>
        </w:tc>
        <w:tc>
          <w:tcPr>
            <w:tcW w:w="3895" w:type="pct"/>
          </w:tcPr>
          <w:p w14:paraId="58D4FCA5"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7DED2D44" w14:textId="77777777" w:rsidR="0057577B" w:rsidRPr="00345851" w:rsidRDefault="0057577B" w:rsidP="0057577B">
            <w:pPr>
              <w:jc w:val="both"/>
              <w:rPr>
                <w:rFonts w:ascii="Times New Roman" w:hAnsi="Times New Roman"/>
                <w:b/>
                <w:bCs/>
                <w:i/>
              </w:rPr>
            </w:pPr>
            <w:r w:rsidRPr="00345851">
              <w:rPr>
                <w:rFonts w:ascii="Times New Roman" w:hAnsi="Times New Roman"/>
              </w:rPr>
              <w:t>Понятие оборотного капитала, его состав и структура. Классификация оборотного капитала. Управление оборотными средствами. Понятие материальных ресурсов. Показатели использования материальных ресурсов. Определение потребности в оборотном капитале. Оценка эффективности использования оборотных средств в производстве.</w:t>
            </w:r>
          </w:p>
        </w:tc>
      </w:tr>
      <w:tr w:rsidR="0057577B" w:rsidRPr="00345851" w14:paraId="7958FB54" w14:textId="77777777" w:rsidTr="00975B66">
        <w:trPr>
          <w:trHeight w:val="20"/>
        </w:trPr>
        <w:tc>
          <w:tcPr>
            <w:tcW w:w="1105" w:type="pct"/>
            <w:vMerge/>
          </w:tcPr>
          <w:p w14:paraId="6D339D5F" w14:textId="77777777" w:rsidR="0057577B" w:rsidRPr="00345851" w:rsidRDefault="0057577B" w:rsidP="0057577B">
            <w:pPr>
              <w:suppressAutoHyphens/>
              <w:jc w:val="center"/>
              <w:rPr>
                <w:rFonts w:ascii="Times New Roman" w:hAnsi="Times New Roman"/>
                <w:b/>
              </w:rPr>
            </w:pPr>
          </w:p>
        </w:tc>
        <w:tc>
          <w:tcPr>
            <w:tcW w:w="3895" w:type="pct"/>
          </w:tcPr>
          <w:p w14:paraId="70293EBE"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13E686F4" w14:textId="77777777" w:rsidTr="00975B66">
        <w:trPr>
          <w:trHeight w:val="20"/>
        </w:trPr>
        <w:tc>
          <w:tcPr>
            <w:tcW w:w="1105" w:type="pct"/>
            <w:vMerge/>
          </w:tcPr>
          <w:p w14:paraId="65AEAC8A" w14:textId="77777777" w:rsidR="0057577B" w:rsidRPr="00345851" w:rsidRDefault="0057577B" w:rsidP="0057577B">
            <w:pPr>
              <w:suppressAutoHyphens/>
              <w:jc w:val="center"/>
              <w:rPr>
                <w:rFonts w:ascii="Times New Roman" w:hAnsi="Times New Roman"/>
                <w:b/>
              </w:rPr>
            </w:pPr>
          </w:p>
        </w:tc>
        <w:tc>
          <w:tcPr>
            <w:tcW w:w="3895" w:type="pct"/>
          </w:tcPr>
          <w:p w14:paraId="791E210A"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Оборотный капитал организации (предприятия)</w:t>
            </w:r>
          </w:p>
        </w:tc>
      </w:tr>
      <w:tr w:rsidR="0057577B" w:rsidRPr="00345851" w14:paraId="36E486A1" w14:textId="77777777" w:rsidTr="00975B66">
        <w:trPr>
          <w:trHeight w:val="20"/>
        </w:trPr>
        <w:tc>
          <w:tcPr>
            <w:tcW w:w="1105" w:type="pct"/>
            <w:vMerge w:val="restart"/>
          </w:tcPr>
          <w:p w14:paraId="0DD3FE1C"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2.3 Инвестиции и капитальные вложения</w:t>
            </w:r>
          </w:p>
        </w:tc>
        <w:tc>
          <w:tcPr>
            <w:tcW w:w="3895" w:type="pct"/>
          </w:tcPr>
          <w:p w14:paraId="18C825E1"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5161FAEF" w14:textId="77777777" w:rsidR="0057577B" w:rsidRPr="00345851" w:rsidRDefault="0057577B" w:rsidP="0057577B">
            <w:pPr>
              <w:jc w:val="both"/>
              <w:rPr>
                <w:rFonts w:ascii="Times New Roman" w:hAnsi="Times New Roman"/>
                <w:b/>
                <w:bCs/>
                <w:i/>
              </w:rPr>
            </w:pPr>
            <w:r w:rsidRPr="00345851">
              <w:rPr>
                <w:rFonts w:ascii="Times New Roman" w:hAnsi="Times New Roman"/>
              </w:rPr>
              <w:t>Проблемы обновления материально-технической базы организации в современных условиях. Ресурсы и энергосберегающие технологии. Структура и источники финансирования организаций. Основные характеристики инвестиционного процесса и его значение. Капитальные вложения. Структура капитальных вложений и механизм финансирования. Эффективность капитальных вложений. Показатели эффективности капитальных вложений и методика их расчета.</w:t>
            </w:r>
          </w:p>
        </w:tc>
      </w:tr>
      <w:tr w:rsidR="0057577B" w:rsidRPr="00345851" w14:paraId="58CC2609" w14:textId="77777777" w:rsidTr="00975B66">
        <w:trPr>
          <w:trHeight w:val="20"/>
        </w:trPr>
        <w:tc>
          <w:tcPr>
            <w:tcW w:w="1105" w:type="pct"/>
            <w:vMerge/>
          </w:tcPr>
          <w:p w14:paraId="780DA63A" w14:textId="77777777" w:rsidR="0057577B" w:rsidRPr="00345851" w:rsidRDefault="0057577B" w:rsidP="0057577B">
            <w:pPr>
              <w:suppressAutoHyphens/>
              <w:jc w:val="center"/>
              <w:rPr>
                <w:rFonts w:ascii="Times New Roman" w:hAnsi="Times New Roman"/>
                <w:b/>
              </w:rPr>
            </w:pPr>
          </w:p>
        </w:tc>
        <w:tc>
          <w:tcPr>
            <w:tcW w:w="3895" w:type="pct"/>
          </w:tcPr>
          <w:p w14:paraId="3EAEF3CF"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621FC9CB" w14:textId="77777777" w:rsidTr="00975B66">
        <w:trPr>
          <w:trHeight w:val="20"/>
        </w:trPr>
        <w:tc>
          <w:tcPr>
            <w:tcW w:w="1105" w:type="pct"/>
            <w:vMerge/>
          </w:tcPr>
          <w:p w14:paraId="2ADC1F4E" w14:textId="77777777" w:rsidR="0057577B" w:rsidRPr="00345851" w:rsidRDefault="0057577B" w:rsidP="0057577B">
            <w:pPr>
              <w:suppressAutoHyphens/>
              <w:jc w:val="center"/>
              <w:rPr>
                <w:rFonts w:ascii="Times New Roman" w:hAnsi="Times New Roman"/>
                <w:b/>
              </w:rPr>
            </w:pPr>
          </w:p>
        </w:tc>
        <w:tc>
          <w:tcPr>
            <w:tcW w:w="3895" w:type="pct"/>
          </w:tcPr>
          <w:p w14:paraId="59A9CCB9" w14:textId="77777777" w:rsidR="0057577B" w:rsidRPr="00345851" w:rsidRDefault="0057577B" w:rsidP="0057577B">
            <w:pPr>
              <w:suppressAutoHyphens/>
              <w:jc w:val="both"/>
              <w:rPr>
                <w:rFonts w:ascii="Times New Roman" w:hAnsi="Times New Roman"/>
                <w:b/>
              </w:rPr>
            </w:pPr>
            <w:r w:rsidRPr="00345851">
              <w:rPr>
                <w:rFonts w:ascii="Times New Roman" w:hAnsi="Times New Roman"/>
              </w:rPr>
              <w:t>Инвестиции и капитальные вложения</w:t>
            </w:r>
          </w:p>
        </w:tc>
      </w:tr>
      <w:tr w:rsidR="0057577B" w:rsidRPr="00345851" w14:paraId="417221F8" w14:textId="77777777" w:rsidTr="00975B66">
        <w:trPr>
          <w:trHeight w:val="20"/>
        </w:trPr>
        <w:tc>
          <w:tcPr>
            <w:tcW w:w="1105" w:type="pct"/>
            <w:vMerge w:val="restart"/>
          </w:tcPr>
          <w:p w14:paraId="788D62DC" w14:textId="77777777" w:rsidR="0057577B" w:rsidRPr="00345851" w:rsidRDefault="0057577B" w:rsidP="0057577B">
            <w:pPr>
              <w:suppressAutoHyphens/>
              <w:jc w:val="center"/>
              <w:rPr>
                <w:rFonts w:ascii="Times New Roman" w:hAnsi="Times New Roman"/>
                <w:b/>
              </w:rPr>
            </w:pPr>
            <w:r w:rsidRPr="00345851">
              <w:rPr>
                <w:rFonts w:ascii="Times New Roman" w:hAnsi="Times New Roman"/>
              </w:rPr>
              <w:t>Тема 2.4 Аренда, лизинг</w:t>
            </w:r>
          </w:p>
        </w:tc>
        <w:tc>
          <w:tcPr>
            <w:tcW w:w="3895" w:type="pct"/>
          </w:tcPr>
          <w:p w14:paraId="63168443"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71DCDF5F" w14:textId="77777777" w:rsidR="0057577B" w:rsidRPr="00345851" w:rsidRDefault="0057577B" w:rsidP="0057577B">
            <w:pPr>
              <w:jc w:val="both"/>
              <w:rPr>
                <w:rFonts w:ascii="Times New Roman" w:hAnsi="Times New Roman"/>
                <w:b/>
                <w:bCs/>
                <w:i/>
              </w:rPr>
            </w:pPr>
            <w:r w:rsidRPr="00345851">
              <w:rPr>
                <w:rFonts w:ascii="Times New Roman" w:hAnsi="Times New Roman"/>
              </w:rPr>
              <w:t>Экономическая сущность и принципы аренды. Экономическое регулирование взаимоотношений арендатора и арендодателя. Лизинг, зарубежный опыт. Состав нематериальных активов. Виды оценок и амортизация нематериальных активов.</w:t>
            </w:r>
          </w:p>
        </w:tc>
      </w:tr>
      <w:tr w:rsidR="0057577B" w:rsidRPr="00345851" w14:paraId="3638E575" w14:textId="77777777" w:rsidTr="00975B66">
        <w:trPr>
          <w:trHeight w:val="20"/>
        </w:trPr>
        <w:tc>
          <w:tcPr>
            <w:tcW w:w="1105" w:type="pct"/>
            <w:vMerge/>
          </w:tcPr>
          <w:p w14:paraId="528DF4A5" w14:textId="77777777" w:rsidR="0057577B" w:rsidRPr="00345851" w:rsidRDefault="0057577B" w:rsidP="0057577B">
            <w:pPr>
              <w:jc w:val="center"/>
              <w:rPr>
                <w:rFonts w:ascii="Times New Roman" w:hAnsi="Times New Roman"/>
                <w:b/>
                <w:bCs/>
                <w:i/>
              </w:rPr>
            </w:pPr>
          </w:p>
        </w:tc>
        <w:tc>
          <w:tcPr>
            <w:tcW w:w="3895" w:type="pct"/>
          </w:tcPr>
          <w:p w14:paraId="2AEF37B5"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33533641" w14:textId="77777777" w:rsidTr="00975B66">
        <w:trPr>
          <w:trHeight w:val="20"/>
        </w:trPr>
        <w:tc>
          <w:tcPr>
            <w:tcW w:w="1105" w:type="pct"/>
            <w:vMerge/>
          </w:tcPr>
          <w:p w14:paraId="3FC79704" w14:textId="77777777" w:rsidR="0057577B" w:rsidRPr="00345851" w:rsidRDefault="0057577B" w:rsidP="0057577B">
            <w:pPr>
              <w:jc w:val="center"/>
              <w:rPr>
                <w:rFonts w:ascii="Times New Roman" w:hAnsi="Times New Roman"/>
                <w:b/>
                <w:bCs/>
                <w:i/>
              </w:rPr>
            </w:pPr>
          </w:p>
        </w:tc>
        <w:tc>
          <w:tcPr>
            <w:tcW w:w="3895" w:type="pct"/>
          </w:tcPr>
          <w:p w14:paraId="66F9424D" w14:textId="77777777" w:rsidR="0057577B" w:rsidRPr="00345851" w:rsidRDefault="0057577B" w:rsidP="0057577B">
            <w:pPr>
              <w:jc w:val="both"/>
              <w:rPr>
                <w:rFonts w:ascii="Times New Roman" w:hAnsi="Times New Roman"/>
                <w:b/>
                <w:bCs/>
                <w:i/>
              </w:rPr>
            </w:pPr>
            <w:r w:rsidRPr="00345851">
              <w:rPr>
                <w:rFonts w:ascii="Times New Roman" w:hAnsi="Times New Roman"/>
              </w:rPr>
              <w:t>Аренда, лизинг</w:t>
            </w:r>
          </w:p>
          <w:p w14:paraId="0371799D" w14:textId="77777777" w:rsidR="0057577B" w:rsidRPr="00345851" w:rsidRDefault="0057577B" w:rsidP="0057577B">
            <w:pPr>
              <w:jc w:val="both"/>
              <w:rPr>
                <w:rFonts w:ascii="Times New Roman" w:hAnsi="Times New Roman"/>
                <w:b/>
                <w:bCs/>
                <w:i/>
              </w:rPr>
            </w:pPr>
          </w:p>
        </w:tc>
      </w:tr>
      <w:tr w:rsidR="0057577B" w:rsidRPr="00345851" w14:paraId="52B6CBE3" w14:textId="77777777" w:rsidTr="00975B66">
        <w:trPr>
          <w:trHeight w:val="20"/>
        </w:trPr>
        <w:tc>
          <w:tcPr>
            <w:tcW w:w="5000" w:type="pct"/>
            <w:gridSpan w:val="2"/>
          </w:tcPr>
          <w:p w14:paraId="1A553AA0" w14:textId="25E63397" w:rsidR="0057577B" w:rsidRPr="00345851" w:rsidRDefault="0057577B" w:rsidP="0057577B">
            <w:pPr>
              <w:jc w:val="both"/>
              <w:rPr>
                <w:rFonts w:ascii="Times New Roman" w:hAnsi="Times New Roman"/>
                <w:b/>
                <w:bCs/>
                <w:i/>
              </w:rPr>
            </w:pPr>
            <w:r w:rsidRPr="00345851">
              <w:rPr>
                <w:rFonts w:ascii="Times New Roman" w:hAnsi="Times New Roman"/>
                <w:b/>
              </w:rPr>
              <w:t>Раздел 3 Кадры и оплата труда в организации</w:t>
            </w:r>
            <w:r>
              <w:rPr>
                <w:rFonts w:ascii="Times New Roman" w:hAnsi="Times New Roman"/>
                <w:b/>
              </w:rPr>
              <w:t xml:space="preserve"> (8/4 </w:t>
            </w:r>
            <w:proofErr w:type="spellStart"/>
            <w:r>
              <w:rPr>
                <w:rFonts w:ascii="Times New Roman" w:hAnsi="Times New Roman"/>
                <w:b/>
              </w:rPr>
              <w:t>ак.ч</w:t>
            </w:r>
            <w:proofErr w:type="spellEnd"/>
            <w:r>
              <w:rPr>
                <w:rFonts w:ascii="Times New Roman" w:hAnsi="Times New Roman"/>
                <w:b/>
              </w:rPr>
              <w:t>.)</w:t>
            </w:r>
          </w:p>
        </w:tc>
      </w:tr>
      <w:tr w:rsidR="0057577B" w:rsidRPr="00345851" w14:paraId="1DE7A9F1" w14:textId="77777777" w:rsidTr="00975B66">
        <w:trPr>
          <w:trHeight w:val="20"/>
        </w:trPr>
        <w:tc>
          <w:tcPr>
            <w:tcW w:w="1105" w:type="pct"/>
            <w:vMerge w:val="restart"/>
          </w:tcPr>
          <w:p w14:paraId="49B8B368" w14:textId="77777777" w:rsidR="0057577B" w:rsidRPr="00345851" w:rsidRDefault="0057577B" w:rsidP="0057577B">
            <w:pPr>
              <w:jc w:val="center"/>
              <w:rPr>
                <w:rFonts w:ascii="Times New Roman" w:hAnsi="Times New Roman"/>
                <w:b/>
                <w:bCs/>
                <w:i/>
              </w:rPr>
            </w:pPr>
            <w:r w:rsidRPr="00345851">
              <w:rPr>
                <w:rFonts w:ascii="Times New Roman" w:hAnsi="Times New Roman"/>
              </w:rPr>
              <w:t>Тема 3.1 Кадры организации и производительность труда</w:t>
            </w:r>
          </w:p>
        </w:tc>
        <w:tc>
          <w:tcPr>
            <w:tcW w:w="3895" w:type="pct"/>
          </w:tcPr>
          <w:p w14:paraId="4DC784DB"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7A40AADC" w14:textId="77777777" w:rsidR="0057577B" w:rsidRPr="00345851" w:rsidRDefault="0057577B" w:rsidP="0057577B">
            <w:pPr>
              <w:jc w:val="both"/>
              <w:rPr>
                <w:rFonts w:ascii="Times New Roman" w:hAnsi="Times New Roman"/>
                <w:b/>
                <w:bCs/>
                <w:i/>
              </w:rPr>
            </w:pPr>
            <w:r w:rsidRPr="00345851">
              <w:rPr>
                <w:rFonts w:ascii="Times New Roman" w:hAnsi="Times New Roman"/>
              </w:rPr>
              <w:t xml:space="preserve">Понятие трудовых ресурсов организации. Состав и структура кадров организации. Планирование кадров и их подбор. Показатели изменения списочной численности персонала и методика их расчета. Рабочее время и его использование. Бюджет рабочего времени. Нормирование труда. Методы нормирования труда. Производительность труда – понятие, значение и </w:t>
            </w:r>
            <w:r w:rsidRPr="00345851">
              <w:rPr>
                <w:rFonts w:ascii="Times New Roman" w:hAnsi="Times New Roman"/>
              </w:rPr>
              <w:lastRenderedPageBreak/>
              <w:t>методы измерения. Показатели уровня производительности труда. Факторы роста производительности труда. Резервы роста производительности труда</w:t>
            </w:r>
          </w:p>
        </w:tc>
      </w:tr>
      <w:tr w:rsidR="0057577B" w:rsidRPr="00345851" w14:paraId="035F9C53" w14:textId="77777777" w:rsidTr="00975B66">
        <w:trPr>
          <w:trHeight w:val="20"/>
        </w:trPr>
        <w:tc>
          <w:tcPr>
            <w:tcW w:w="1105" w:type="pct"/>
            <w:vMerge/>
          </w:tcPr>
          <w:p w14:paraId="5B6F4B4E" w14:textId="77777777" w:rsidR="0057577B" w:rsidRPr="00345851" w:rsidRDefault="0057577B" w:rsidP="0057577B">
            <w:pPr>
              <w:jc w:val="center"/>
              <w:rPr>
                <w:rFonts w:ascii="Times New Roman" w:hAnsi="Times New Roman"/>
                <w:b/>
                <w:bCs/>
                <w:i/>
              </w:rPr>
            </w:pPr>
          </w:p>
        </w:tc>
        <w:tc>
          <w:tcPr>
            <w:tcW w:w="3895" w:type="pct"/>
          </w:tcPr>
          <w:p w14:paraId="57A8D77C"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003256EB" w14:textId="77777777" w:rsidTr="00975B66">
        <w:trPr>
          <w:trHeight w:val="20"/>
        </w:trPr>
        <w:tc>
          <w:tcPr>
            <w:tcW w:w="1105" w:type="pct"/>
            <w:vMerge/>
          </w:tcPr>
          <w:p w14:paraId="05FCBB54" w14:textId="77777777" w:rsidR="0057577B" w:rsidRPr="00345851" w:rsidRDefault="0057577B" w:rsidP="0057577B">
            <w:pPr>
              <w:jc w:val="center"/>
              <w:rPr>
                <w:rFonts w:ascii="Times New Roman" w:hAnsi="Times New Roman"/>
                <w:b/>
                <w:bCs/>
                <w:i/>
              </w:rPr>
            </w:pPr>
          </w:p>
        </w:tc>
        <w:tc>
          <w:tcPr>
            <w:tcW w:w="3895" w:type="pct"/>
          </w:tcPr>
          <w:p w14:paraId="4BAB2835" w14:textId="77777777" w:rsidR="0057577B" w:rsidRPr="00345851" w:rsidRDefault="0057577B" w:rsidP="0057577B">
            <w:pPr>
              <w:jc w:val="both"/>
              <w:rPr>
                <w:rFonts w:ascii="Times New Roman" w:hAnsi="Times New Roman"/>
                <w:b/>
                <w:bCs/>
                <w:i/>
              </w:rPr>
            </w:pPr>
            <w:r w:rsidRPr="00345851">
              <w:rPr>
                <w:rFonts w:ascii="Times New Roman" w:hAnsi="Times New Roman"/>
              </w:rPr>
              <w:t>Кадры организации и производительность труда</w:t>
            </w:r>
          </w:p>
        </w:tc>
      </w:tr>
      <w:tr w:rsidR="0057577B" w:rsidRPr="00345851" w14:paraId="0C0B9C49" w14:textId="77777777" w:rsidTr="00975B66">
        <w:trPr>
          <w:trHeight w:val="20"/>
        </w:trPr>
        <w:tc>
          <w:tcPr>
            <w:tcW w:w="1105" w:type="pct"/>
            <w:vMerge w:val="restart"/>
          </w:tcPr>
          <w:p w14:paraId="263D2ACC" w14:textId="77777777" w:rsidR="0057577B" w:rsidRPr="00345851" w:rsidRDefault="0057577B" w:rsidP="0057577B">
            <w:pPr>
              <w:jc w:val="center"/>
              <w:rPr>
                <w:rFonts w:ascii="Times New Roman" w:hAnsi="Times New Roman"/>
                <w:b/>
                <w:bCs/>
                <w:i/>
              </w:rPr>
            </w:pPr>
            <w:r w:rsidRPr="00345851">
              <w:rPr>
                <w:rFonts w:ascii="Times New Roman" w:hAnsi="Times New Roman"/>
              </w:rPr>
              <w:t>Тема 3.2 Формы и системы оплаты труда</w:t>
            </w:r>
          </w:p>
        </w:tc>
        <w:tc>
          <w:tcPr>
            <w:tcW w:w="3895" w:type="pct"/>
          </w:tcPr>
          <w:p w14:paraId="139F9B25"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6D0FA3CB" w14:textId="77777777" w:rsidR="0057577B" w:rsidRPr="00345851" w:rsidRDefault="0057577B" w:rsidP="0057577B">
            <w:pPr>
              <w:jc w:val="both"/>
              <w:rPr>
                <w:rFonts w:ascii="Times New Roman" w:hAnsi="Times New Roman"/>
                <w:b/>
                <w:bCs/>
                <w:i/>
              </w:rPr>
            </w:pPr>
            <w:r w:rsidRPr="00345851">
              <w:rPr>
                <w:rFonts w:ascii="Times New Roman" w:hAnsi="Times New Roman"/>
              </w:rPr>
              <w:t>Мотивация труда и ее роль в условиях рыночной экономики. Тарифная система оплаты труда: ее сущность, состав и содержание, ЕТКС (Единый тарифно-квалификационный справочник) и его значение. Бестарифная система оплаты труда. Принципиальные положения оплаты труда. Формы и системы оплаты труда: сдельная и повременная, их разновидности, преимущества и недостатки. Расходы на оплату труда. Основные элементы и принципы премирования на предприятии.</w:t>
            </w:r>
          </w:p>
        </w:tc>
      </w:tr>
      <w:tr w:rsidR="0057577B" w:rsidRPr="00345851" w14:paraId="13033416" w14:textId="77777777" w:rsidTr="00975B66">
        <w:trPr>
          <w:trHeight w:val="20"/>
        </w:trPr>
        <w:tc>
          <w:tcPr>
            <w:tcW w:w="1105" w:type="pct"/>
            <w:vMerge/>
          </w:tcPr>
          <w:p w14:paraId="3477419C" w14:textId="77777777" w:rsidR="0057577B" w:rsidRPr="00345851" w:rsidRDefault="0057577B" w:rsidP="0057577B">
            <w:pPr>
              <w:jc w:val="center"/>
              <w:rPr>
                <w:rFonts w:ascii="Times New Roman" w:hAnsi="Times New Roman"/>
                <w:b/>
                <w:bCs/>
                <w:i/>
              </w:rPr>
            </w:pPr>
          </w:p>
        </w:tc>
        <w:tc>
          <w:tcPr>
            <w:tcW w:w="3895" w:type="pct"/>
          </w:tcPr>
          <w:p w14:paraId="5E1CD423"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60301A1E" w14:textId="77777777" w:rsidTr="00975B66">
        <w:trPr>
          <w:trHeight w:val="20"/>
        </w:trPr>
        <w:tc>
          <w:tcPr>
            <w:tcW w:w="1105" w:type="pct"/>
            <w:vMerge/>
          </w:tcPr>
          <w:p w14:paraId="7CF1DCA5" w14:textId="77777777" w:rsidR="0057577B" w:rsidRPr="00345851" w:rsidRDefault="0057577B" w:rsidP="0057577B">
            <w:pPr>
              <w:jc w:val="center"/>
              <w:rPr>
                <w:rFonts w:ascii="Times New Roman" w:hAnsi="Times New Roman"/>
                <w:b/>
                <w:bCs/>
                <w:i/>
              </w:rPr>
            </w:pPr>
          </w:p>
        </w:tc>
        <w:tc>
          <w:tcPr>
            <w:tcW w:w="3895" w:type="pct"/>
          </w:tcPr>
          <w:p w14:paraId="65AAB008" w14:textId="77777777" w:rsidR="0057577B" w:rsidRPr="00345851" w:rsidRDefault="0057577B" w:rsidP="0057577B">
            <w:pPr>
              <w:jc w:val="both"/>
              <w:rPr>
                <w:rFonts w:ascii="Times New Roman" w:hAnsi="Times New Roman"/>
                <w:b/>
                <w:bCs/>
                <w:i/>
              </w:rPr>
            </w:pPr>
            <w:r w:rsidRPr="00345851">
              <w:rPr>
                <w:rFonts w:ascii="Times New Roman" w:hAnsi="Times New Roman"/>
              </w:rPr>
              <w:t>Формы и системы оплаты труда</w:t>
            </w:r>
          </w:p>
        </w:tc>
      </w:tr>
      <w:tr w:rsidR="0057577B" w:rsidRPr="00345851" w14:paraId="726E26FA" w14:textId="77777777" w:rsidTr="00975B66">
        <w:trPr>
          <w:trHeight w:val="20"/>
        </w:trPr>
        <w:tc>
          <w:tcPr>
            <w:tcW w:w="5000" w:type="pct"/>
            <w:gridSpan w:val="2"/>
          </w:tcPr>
          <w:p w14:paraId="3066CA5D" w14:textId="1E2F6294" w:rsidR="0057577B" w:rsidRPr="00345851" w:rsidRDefault="0057577B" w:rsidP="0057577B">
            <w:pPr>
              <w:jc w:val="both"/>
              <w:rPr>
                <w:rFonts w:ascii="Times New Roman" w:hAnsi="Times New Roman"/>
                <w:b/>
                <w:bCs/>
                <w:i/>
              </w:rPr>
            </w:pPr>
            <w:r w:rsidRPr="00345851">
              <w:rPr>
                <w:rFonts w:ascii="Times New Roman" w:hAnsi="Times New Roman"/>
                <w:b/>
              </w:rPr>
              <w:t>Раздел 4 Себестоимость, цена, прибыль и рентабельность - основные показатели деятельности организации (предприятия)</w:t>
            </w:r>
            <w:r>
              <w:rPr>
                <w:rFonts w:ascii="Times New Roman" w:hAnsi="Times New Roman"/>
                <w:b/>
              </w:rPr>
              <w:t xml:space="preserve"> (16/8 </w:t>
            </w:r>
            <w:proofErr w:type="spellStart"/>
            <w:r>
              <w:rPr>
                <w:rFonts w:ascii="Times New Roman" w:hAnsi="Times New Roman"/>
                <w:b/>
              </w:rPr>
              <w:t>ак.ч</w:t>
            </w:r>
            <w:proofErr w:type="spellEnd"/>
            <w:r>
              <w:rPr>
                <w:rFonts w:ascii="Times New Roman" w:hAnsi="Times New Roman"/>
                <w:b/>
              </w:rPr>
              <w:t>.)</w:t>
            </w:r>
          </w:p>
        </w:tc>
      </w:tr>
      <w:tr w:rsidR="0057577B" w:rsidRPr="00345851" w14:paraId="08DF2399" w14:textId="77777777" w:rsidTr="00975B66">
        <w:trPr>
          <w:trHeight w:val="20"/>
        </w:trPr>
        <w:tc>
          <w:tcPr>
            <w:tcW w:w="1105" w:type="pct"/>
            <w:vMerge w:val="restart"/>
          </w:tcPr>
          <w:p w14:paraId="06DA32D2" w14:textId="77777777" w:rsidR="0057577B" w:rsidRPr="00345851" w:rsidRDefault="0057577B" w:rsidP="0057577B">
            <w:pPr>
              <w:jc w:val="center"/>
              <w:rPr>
                <w:rFonts w:ascii="Times New Roman" w:hAnsi="Times New Roman"/>
                <w:b/>
                <w:bCs/>
                <w:i/>
              </w:rPr>
            </w:pPr>
            <w:r w:rsidRPr="00345851">
              <w:rPr>
                <w:rFonts w:ascii="Times New Roman" w:hAnsi="Times New Roman"/>
              </w:rPr>
              <w:t>Тема 4.1 Издержки производства и реализации продукции</w:t>
            </w:r>
          </w:p>
        </w:tc>
        <w:tc>
          <w:tcPr>
            <w:tcW w:w="3895" w:type="pct"/>
          </w:tcPr>
          <w:p w14:paraId="7BDC4846"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4CCDA927" w14:textId="77777777" w:rsidR="0057577B" w:rsidRPr="00345851" w:rsidRDefault="0057577B" w:rsidP="0057577B">
            <w:pPr>
              <w:jc w:val="both"/>
              <w:rPr>
                <w:rFonts w:ascii="Times New Roman" w:hAnsi="Times New Roman"/>
                <w:b/>
                <w:bCs/>
                <w:i/>
              </w:rPr>
            </w:pPr>
            <w:r w:rsidRPr="00345851">
              <w:rPr>
                <w:rFonts w:ascii="Times New Roman" w:hAnsi="Times New Roman"/>
              </w:rPr>
              <w:t>Понятие и состав издержек производства и реализации продукции. Классификация затрат на производство продукции. Отраслевые особенности структуры себестоимости. Смета затрат и методика ее составления. Калькуляция себестоимости и ее значение. Методы калькулирования. Значение себестоимости и пути ее оптимизации.</w:t>
            </w:r>
          </w:p>
        </w:tc>
      </w:tr>
      <w:tr w:rsidR="0057577B" w:rsidRPr="00345851" w14:paraId="053CE0C8" w14:textId="77777777" w:rsidTr="00975B66">
        <w:trPr>
          <w:trHeight w:val="20"/>
        </w:trPr>
        <w:tc>
          <w:tcPr>
            <w:tcW w:w="1105" w:type="pct"/>
            <w:vMerge/>
          </w:tcPr>
          <w:p w14:paraId="736563AB" w14:textId="77777777" w:rsidR="0057577B" w:rsidRPr="00345851" w:rsidRDefault="0057577B" w:rsidP="0057577B">
            <w:pPr>
              <w:jc w:val="center"/>
              <w:rPr>
                <w:rFonts w:ascii="Times New Roman" w:hAnsi="Times New Roman"/>
                <w:b/>
                <w:bCs/>
                <w:i/>
              </w:rPr>
            </w:pPr>
          </w:p>
        </w:tc>
        <w:tc>
          <w:tcPr>
            <w:tcW w:w="3895" w:type="pct"/>
          </w:tcPr>
          <w:p w14:paraId="13AD9514" w14:textId="77777777" w:rsidR="0057577B" w:rsidRPr="00345851" w:rsidRDefault="0057577B" w:rsidP="0057577B">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57577B" w:rsidRPr="00345851" w14:paraId="21425198" w14:textId="77777777" w:rsidTr="00975B66">
        <w:trPr>
          <w:trHeight w:val="20"/>
        </w:trPr>
        <w:tc>
          <w:tcPr>
            <w:tcW w:w="1105" w:type="pct"/>
            <w:vMerge/>
          </w:tcPr>
          <w:p w14:paraId="0B881B32" w14:textId="77777777" w:rsidR="0057577B" w:rsidRPr="00345851" w:rsidRDefault="0057577B" w:rsidP="0057577B">
            <w:pPr>
              <w:jc w:val="center"/>
              <w:rPr>
                <w:rFonts w:ascii="Times New Roman" w:hAnsi="Times New Roman"/>
                <w:b/>
                <w:bCs/>
                <w:i/>
              </w:rPr>
            </w:pPr>
          </w:p>
        </w:tc>
        <w:tc>
          <w:tcPr>
            <w:tcW w:w="3895" w:type="pct"/>
          </w:tcPr>
          <w:p w14:paraId="7F880C06" w14:textId="77777777" w:rsidR="0057577B" w:rsidRPr="00345851" w:rsidRDefault="0057577B" w:rsidP="0057577B">
            <w:pPr>
              <w:jc w:val="both"/>
              <w:rPr>
                <w:rFonts w:ascii="Times New Roman" w:hAnsi="Times New Roman"/>
                <w:b/>
                <w:bCs/>
                <w:i/>
              </w:rPr>
            </w:pPr>
            <w:r w:rsidRPr="00345851">
              <w:rPr>
                <w:rFonts w:ascii="Times New Roman" w:hAnsi="Times New Roman"/>
              </w:rPr>
              <w:t>Издержки производства и реализации продукции</w:t>
            </w:r>
          </w:p>
        </w:tc>
      </w:tr>
      <w:tr w:rsidR="0057577B" w:rsidRPr="00345851" w14:paraId="65855704" w14:textId="77777777" w:rsidTr="00975B66">
        <w:trPr>
          <w:trHeight w:val="20"/>
        </w:trPr>
        <w:tc>
          <w:tcPr>
            <w:tcW w:w="1105" w:type="pct"/>
            <w:vMerge w:val="restart"/>
          </w:tcPr>
          <w:p w14:paraId="0841012D" w14:textId="77777777" w:rsidR="0057577B" w:rsidRPr="00345851" w:rsidRDefault="0057577B" w:rsidP="0057577B">
            <w:pPr>
              <w:jc w:val="center"/>
              <w:rPr>
                <w:rFonts w:ascii="Times New Roman" w:hAnsi="Times New Roman"/>
                <w:b/>
                <w:bCs/>
                <w:i/>
              </w:rPr>
            </w:pPr>
            <w:r w:rsidRPr="00345851">
              <w:rPr>
                <w:rFonts w:ascii="Times New Roman" w:hAnsi="Times New Roman"/>
              </w:rPr>
              <w:t>Тема 4.2 Ценообразование</w:t>
            </w:r>
          </w:p>
        </w:tc>
        <w:tc>
          <w:tcPr>
            <w:tcW w:w="3895" w:type="pct"/>
          </w:tcPr>
          <w:p w14:paraId="40D6BD5E"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092B8476" w14:textId="77777777" w:rsidR="0057577B" w:rsidRPr="00345851" w:rsidRDefault="0057577B" w:rsidP="0057577B">
            <w:pPr>
              <w:jc w:val="both"/>
              <w:rPr>
                <w:rFonts w:ascii="Times New Roman" w:hAnsi="Times New Roman"/>
                <w:b/>
                <w:bCs/>
                <w:i/>
              </w:rPr>
            </w:pPr>
            <w:r w:rsidRPr="00345851">
              <w:rPr>
                <w:rFonts w:ascii="Times New Roman" w:hAnsi="Times New Roman"/>
              </w:rPr>
              <w:t>Ценовая политика организации. Цели и этапы ценообразования. Ценообразующие факторы. Методы формирования цены. Этапы процесса ценообразования. Экономическое содержание цены. Виды цен. Механизм рыночного ценообразования. Ценовая стратегия организации. Управление ценами. Ценовая эластичность. Ценовая конкуренция. Антимонопольное законодательство.</w:t>
            </w:r>
          </w:p>
        </w:tc>
      </w:tr>
      <w:tr w:rsidR="0057577B" w:rsidRPr="00345851" w14:paraId="65737D24" w14:textId="77777777" w:rsidTr="00975B66">
        <w:trPr>
          <w:trHeight w:val="20"/>
        </w:trPr>
        <w:tc>
          <w:tcPr>
            <w:tcW w:w="1105" w:type="pct"/>
            <w:vMerge/>
          </w:tcPr>
          <w:p w14:paraId="47681E7A" w14:textId="77777777" w:rsidR="0057577B" w:rsidRPr="00345851" w:rsidRDefault="0057577B" w:rsidP="0057577B">
            <w:pPr>
              <w:jc w:val="center"/>
              <w:rPr>
                <w:rFonts w:ascii="Times New Roman" w:hAnsi="Times New Roman"/>
                <w:b/>
                <w:bCs/>
                <w:i/>
              </w:rPr>
            </w:pPr>
          </w:p>
        </w:tc>
        <w:tc>
          <w:tcPr>
            <w:tcW w:w="3895" w:type="pct"/>
          </w:tcPr>
          <w:p w14:paraId="006608FD"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3D9A9F66" w14:textId="77777777" w:rsidTr="00975B66">
        <w:trPr>
          <w:trHeight w:val="20"/>
        </w:trPr>
        <w:tc>
          <w:tcPr>
            <w:tcW w:w="1105" w:type="pct"/>
            <w:vMerge/>
          </w:tcPr>
          <w:p w14:paraId="1A94C6DE" w14:textId="77777777" w:rsidR="0057577B" w:rsidRPr="00345851" w:rsidRDefault="0057577B" w:rsidP="0057577B">
            <w:pPr>
              <w:jc w:val="center"/>
              <w:rPr>
                <w:rFonts w:ascii="Times New Roman" w:hAnsi="Times New Roman"/>
                <w:b/>
                <w:bCs/>
                <w:i/>
              </w:rPr>
            </w:pPr>
          </w:p>
        </w:tc>
        <w:tc>
          <w:tcPr>
            <w:tcW w:w="3895" w:type="pct"/>
          </w:tcPr>
          <w:p w14:paraId="589DED04" w14:textId="77777777" w:rsidR="0057577B" w:rsidRPr="00345851" w:rsidRDefault="0057577B" w:rsidP="0057577B">
            <w:pPr>
              <w:jc w:val="both"/>
              <w:rPr>
                <w:rFonts w:ascii="Times New Roman" w:hAnsi="Times New Roman"/>
                <w:b/>
                <w:bCs/>
                <w:i/>
              </w:rPr>
            </w:pPr>
            <w:r w:rsidRPr="00345851">
              <w:rPr>
                <w:rFonts w:ascii="Times New Roman" w:hAnsi="Times New Roman"/>
              </w:rPr>
              <w:t>Ценообразование.</w:t>
            </w:r>
          </w:p>
        </w:tc>
      </w:tr>
      <w:tr w:rsidR="0057577B" w:rsidRPr="00345851" w14:paraId="6B098C05" w14:textId="77777777" w:rsidTr="00975B66">
        <w:trPr>
          <w:trHeight w:val="20"/>
        </w:trPr>
        <w:tc>
          <w:tcPr>
            <w:tcW w:w="1105" w:type="pct"/>
            <w:vMerge w:val="restart"/>
          </w:tcPr>
          <w:p w14:paraId="6FE1E9F0" w14:textId="77777777" w:rsidR="0057577B" w:rsidRPr="00345851" w:rsidRDefault="0057577B" w:rsidP="0057577B">
            <w:pPr>
              <w:jc w:val="center"/>
              <w:rPr>
                <w:rFonts w:ascii="Times New Roman" w:hAnsi="Times New Roman"/>
                <w:b/>
                <w:bCs/>
                <w:i/>
              </w:rPr>
            </w:pPr>
            <w:r w:rsidRPr="00345851">
              <w:rPr>
                <w:rFonts w:ascii="Times New Roman" w:hAnsi="Times New Roman"/>
              </w:rPr>
              <w:t>Тема 4.3 Прибыль и рентабельность</w:t>
            </w:r>
          </w:p>
        </w:tc>
        <w:tc>
          <w:tcPr>
            <w:tcW w:w="3895" w:type="pct"/>
          </w:tcPr>
          <w:p w14:paraId="48D88CE1"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36A174C5" w14:textId="77777777" w:rsidR="0057577B" w:rsidRPr="00345851" w:rsidRDefault="0057577B" w:rsidP="0057577B">
            <w:pPr>
              <w:jc w:val="both"/>
              <w:rPr>
                <w:rFonts w:ascii="Times New Roman" w:hAnsi="Times New Roman"/>
                <w:b/>
                <w:bCs/>
                <w:i/>
              </w:rPr>
            </w:pPr>
            <w:r w:rsidRPr="00345851">
              <w:rPr>
                <w:rFonts w:ascii="Times New Roman" w:hAnsi="Times New Roman"/>
              </w:rPr>
              <w:t>Прибыль организации. Сущность и значение прибыли, принципы ее формирования. Факторы, влияющие на величину прибыли. Функции и роль прибыли. Распределение и использование прибыли. Рентабельность, Виды и показатели рентабельности. Методика расчета уровня рентабельности продукции производства.</w:t>
            </w:r>
          </w:p>
        </w:tc>
      </w:tr>
      <w:tr w:rsidR="0057577B" w:rsidRPr="00345851" w14:paraId="0608F3D3" w14:textId="77777777" w:rsidTr="00975B66">
        <w:trPr>
          <w:trHeight w:val="20"/>
        </w:trPr>
        <w:tc>
          <w:tcPr>
            <w:tcW w:w="1105" w:type="pct"/>
            <w:vMerge/>
          </w:tcPr>
          <w:p w14:paraId="684D8F94" w14:textId="77777777" w:rsidR="0057577B" w:rsidRPr="00345851" w:rsidRDefault="0057577B" w:rsidP="0057577B">
            <w:pPr>
              <w:jc w:val="center"/>
              <w:rPr>
                <w:rFonts w:ascii="Times New Roman" w:hAnsi="Times New Roman"/>
                <w:b/>
                <w:bCs/>
                <w:i/>
              </w:rPr>
            </w:pPr>
          </w:p>
        </w:tc>
        <w:tc>
          <w:tcPr>
            <w:tcW w:w="3895" w:type="pct"/>
          </w:tcPr>
          <w:p w14:paraId="028A1309"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53F2A2DB" w14:textId="77777777" w:rsidTr="00975B66">
        <w:trPr>
          <w:trHeight w:val="20"/>
        </w:trPr>
        <w:tc>
          <w:tcPr>
            <w:tcW w:w="1105" w:type="pct"/>
            <w:vMerge/>
          </w:tcPr>
          <w:p w14:paraId="207E97EF" w14:textId="77777777" w:rsidR="0057577B" w:rsidRPr="00345851" w:rsidRDefault="0057577B" w:rsidP="0057577B">
            <w:pPr>
              <w:jc w:val="center"/>
              <w:rPr>
                <w:rFonts w:ascii="Times New Roman" w:hAnsi="Times New Roman"/>
                <w:b/>
                <w:bCs/>
                <w:i/>
              </w:rPr>
            </w:pPr>
          </w:p>
        </w:tc>
        <w:tc>
          <w:tcPr>
            <w:tcW w:w="3895" w:type="pct"/>
          </w:tcPr>
          <w:p w14:paraId="339771B9" w14:textId="77777777" w:rsidR="0057577B" w:rsidRPr="00345851" w:rsidRDefault="0057577B" w:rsidP="0057577B">
            <w:pPr>
              <w:jc w:val="both"/>
              <w:rPr>
                <w:rFonts w:ascii="Times New Roman" w:hAnsi="Times New Roman"/>
                <w:b/>
                <w:bCs/>
                <w:i/>
              </w:rPr>
            </w:pPr>
            <w:r w:rsidRPr="00345851">
              <w:rPr>
                <w:rFonts w:ascii="Times New Roman" w:hAnsi="Times New Roman"/>
              </w:rPr>
              <w:t>Прибыль и рентабельность</w:t>
            </w:r>
          </w:p>
        </w:tc>
      </w:tr>
      <w:tr w:rsidR="0057577B" w:rsidRPr="00345851" w14:paraId="30BA23E3" w14:textId="77777777" w:rsidTr="00975B66">
        <w:trPr>
          <w:trHeight w:val="20"/>
        </w:trPr>
        <w:tc>
          <w:tcPr>
            <w:tcW w:w="1105" w:type="pct"/>
            <w:vMerge w:val="restart"/>
          </w:tcPr>
          <w:p w14:paraId="1E5E892F" w14:textId="77777777" w:rsidR="0057577B" w:rsidRPr="00345851" w:rsidRDefault="0057577B" w:rsidP="0057577B">
            <w:pPr>
              <w:jc w:val="center"/>
              <w:rPr>
                <w:rFonts w:ascii="Times New Roman" w:hAnsi="Times New Roman"/>
                <w:b/>
                <w:bCs/>
                <w:i/>
              </w:rPr>
            </w:pPr>
            <w:r w:rsidRPr="00345851">
              <w:rPr>
                <w:rFonts w:ascii="Times New Roman" w:hAnsi="Times New Roman"/>
              </w:rPr>
              <w:t>Тема 4.4 Финансы организации (предприятия)</w:t>
            </w:r>
          </w:p>
        </w:tc>
        <w:tc>
          <w:tcPr>
            <w:tcW w:w="3895" w:type="pct"/>
          </w:tcPr>
          <w:p w14:paraId="2BC19529"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3C840B81" w14:textId="77777777" w:rsidR="0057577B" w:rsidRPr="00345851" w:rsidRDefault="0057577B" w:rsidP="0057577B">
            <w:pPr>
              <w:jc w:val="both"/>
              <w:rPr>
                <w:rFonts w:ascii="Times New Roman" w:hAnsi="Times New Roman"/>
                <w:b/>
                <w:bCs/>
                <w:i/>
              </w:rPr>
            </w:pPr>
            <w:r w:rsidRPr="00345851">
              <w:rPr>
                <w:rFonts w:ascii="Times New Roman" w:hAnsi="Times New Roman"/>
              </w:rPr>
              <w:t>Понятие финансов организации, их значение и сущность. Функции финансов организации. Принципы организации финансов. Группы финансовых отношений организации. Финансовый механизм. Финансовые методы. Финансовые ресурсы организации, их структура. Формирование финансовых ресурсов. Собственные и заемные финансовые источники. Использование финансовых ресурсов организации. Управление финансовыми ресурсами организации. Инвестиционный портфель организации.</w:t>
            </w:r>
          </w:p>
        </w:tc>
      </w:tr>
      <w:tr w:rsidR="0057577B" w:rsidRPr="00345851" w14:paraId="28D3B5B4" w14:textId="77777777" w:rsidTr="00975B66">
        <w:trPr>
          <w:trHeight w:val="20"/>
        </w:trPr>
        <w:tc>
          <w:tcPr>
            <w:tcW w:w="1105" w:type="pct"/>
            <w:vMerge/>
          </w:tcPr>
          <w:p w14:paraId="6FFF9500" w14:textId="77777777" w:rsidR="0057577B" w:rsidRPr="00345851" w:rsidRDefault="0057577B" w:rsidP="0057577B">
            <w:pPr>
              <w:rPr>
                <w:rFonts w:ascii="Times New Roman" w:hAnsi="Times New Roman"/>
                <w:b/>
                <w:bCs/>
                <w:i/>
              </w:rPr>
            </w:pPr>
          </w:p>
        </w:tc>
        <w:tc>
          <w:tcPr>
            <w:tcW w:w="3895" w:type="pct"/>
          </w:tcPr>
          <w:p w14:paraId="3B042387"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6CA20AFE" w14:textId="77777777" w:rsidTr="00975B66">
        <w:trPr>
          <w:trHeight w:val="20"/>
        </w:trPr>
        <w:tc>
          <w:tcPr>
            <w:tcW w:w="1105" w:type="pct"/>
            <w:vMerge/>
          </w:tcPr>
          <w:p w14:paraId="5CEE950D" w14:textId="77777777" w:rsidR="0057577B" w:rsidRPr="00345851" w:rsidRDefault="0057577B" w:rsidP="0057577B">
            <w:pPr>
              <w:rPr>
                <w:rFonts w:ascii="Times New Roman" w:hAnsi="Times New Roman"/>
                <w:b/>
                <w:bCs/>
                <w:i/>
              </w:rPr>
            </w:pPr>
          </w:p>
        </w:tc>
        <w:tc>
          <w:tcPr>
            <w:tcW w:w="3895" w:type="pct"/>
          </w:tcPr>
          <w:p w14:paraId="47D90BAF" w14:textId="77777777" w:rsidR="0057577B" w:rsidRPr="00345851" w:rsidRDefault="0057577B" w:rsidP="0057577B">
            <w:pPr>
              <w:jc w:val="both"/>
              <w:rPr>
                <w:rFonts w:ascii="Times New Roman" w:hAnsi="Times New Roman"/>
                <w:b/>
                <w:bCs/>
                <w:i/>
              </w:rPr>
            </w:pPr>
            <w:r w:rsidRPr="00345851">
              <w:rPr>
                <w:rFonts w:ascii="Times New Roman" w:hAnsi="Times New Roman"/>
              </w:rPr>
              <w:t>Финансы организации (предприятия)</w:t>
            </w:r>
          </w:p>
        </w:tc>
      </w:tr>
      <w:tr w:rsidR="0057577B" w:rsidRPr="00345851" w14:paraId="728850FF" w14:textId="77777777" w:rsidTr="00975B66">
        <w:trPr>
          <w:trHeight w:val="20"/>
        </w:trPr>
        <w:tc>
          <w:tcPr>
            <w:tcW w:w="5000" w:type="pct"/>
            <w:gridSpan w:val="2"/>
          </w:tcPr>
          <w:p w14:paraId="1F8CAAFC" w14:textId="757225DE" w:rsidR="0057577B" w:rsidRPr="00345851" w:rsidRDefault="0057577B" w:rsidP="0057577B">
            <w:pPr>
              <w:rPr>
                <w:rFonts w:ascii="Times New Roman" w:hAnsi="Times New Roman"/>
                <w:b/>
              </w:rPr>
            </w:pPr>
            <w:r w:rsidRPr="00345851">
              <w:rPr>
                <w:rFonts w:ascii="Times New Roman" w:hAnsi="Times New Roman"/>
                <w:b/>
              </w:rPr>
              <w:t>Раздел 5 Планирование деятельности организации (предприятия)</w:t>
            </w:r>
            <w:r>
              <w:rPr>
                <w:rFonts w:ascii="Times New Roman" w:hAnsi="Times New Roman"/>
                <w:b/>
              </w:rPr>
              <w:t xml:space="preserve"> (8/4 </w:t>
            </w:r>
            <w:proofErr w:type="spellStart"/>
            <w:r>
              <w:rPr>
                <w:rFonts w:ascii="Times New Roman" w:hAnsi="Times New Roman"/>
                <w:b/>
              </w:rPr>
              <w:t>ак.ч</w:t>
            </w:r>
            <w:proofErr w:type="spellEnd"/>
            <w:r>
              <w:rPr>
                <w:rFonts w:ascii="Times New Roman" w:hAnsi="Times New Roman"/>
                <w:b/>
              </w:rPr>
              <w:t>.)</w:t>
            </w:r>
          </w:p>
        </w:tc>
      </w:tr>
      <w:tr w:rsidR="0057577B" w:rsidRPr="00345851" w14:paraId="49D93054" w14:textId="77777777" w:rsidTr="00975B66">
        <w:trPr>
          <w:trHeight w:val="20"/>
        </w:trPr>
        <w:tc>
          <w:tcPr>
            <w:tcW w:w="1105" w:type="pct"/>
            <w:vMerge w:val="restart"/>
          </w:tcPr>
          <w:p w14:paraId="72984377" w14:textId="77777777" w:rsidR="0057577B" w:rsidRPr="00345851" w:rsidRDefault="0057577B" w:rsidP="0057577B">
            <w:pPr>
              <w:rPr>
                <w:rFonts w:ascii="Times New Roman" w:hAnsi="Times New Roman"/>
                <w:b/>
                <w:bCs/>
                <w:i/>
              </w:rPr>
            </w:pPr>
            <w:r w:rsidRPr="00345851">
              <w:rPr>
                <w:rFonts w:ascii="Times New Roman" w:hAnsi="Times New Roman"/>
              </w:rPr>
              <w:t xml:space="preserve">Тема 5.1 Планирование деятельности </w:t>
            </w:r>
            <w:r w:rsidRPr="00345851">
              <w:rPr>
                <w:rFonts w:ascii="Times New Roman" w:hAnsi="Times New Roman"/>
              </w:rPr>
              <w:lastRenderedPageBreak/>
              <w:t>организации (предприятия)</w:t>
            </w:r>
          </w:p>
        </w:tc>
        <w:tc>
          <w:tcPr>
            <w:tcW w:w="3895" w:type="pct"/>
          </w:tcPr>
          <w:p w14:paraId="56611DBF" w14:textId="77777777" w:rsidR="0057577B" w:rsidRPr="00345851" w:rsidRDefault="0057577B" w:rsidP="0057577B">
            <w:pPr>
              <w:jc w:val="both"/>
              <w:rPr>
                <w:rFonts w:ascii="Times New Roman" w:hAnsi="Times New Roman"/>
                <w:b/>
                <w:bCs/>
              </w:rPr>
            </w:pPr>
            <w:r w:rsidRPr="00345851">
              <w:rPr>
                <w:rFonts w:ascii="Times New Roman" w:hAnsi="Times New Roman"/>
                <w:b/>
                <w:bCs/>
              </w:rPr>
              <w:lastRenderedPageBreak/>
              <w:t>Содержание учебного материала</w:t>
            </w:r>
          </w:p>
          <w:p w14:paraId="66BF096B" w14:textId="77777777" w:rsidR="0057577B" w:rsidRPr="00345851" w:rsidRDefault="0057577B" w:rsidP="0057577B">
            <w:pPr>
              <w:jc w:val="both"/>
              <w:rPr>
                <w:rFonts w:ascii="Times New Roman" w:hAnsi="Times New Roman"/>
                <w:b/>
                <w:bCs/>
                <w:i/>
              </w:rPr>
            </w:pPr>
            <w:r w:rsidRPr="00345851">
              <w:rPr>
                <w:rFonts w:ascii="Times New Roman" w:hAnsi="Times New Roman"/>
              </w:rPr>
              <w:t xml:space="preserve">Планирование как основа рационального функционирования организации. Составные элементы и методы внутрифирменного планирования. Этапы планирования. Выработка общих целей организации, детализация и </w:t>
            </w:r>
            <w:r w:rsidRPr="00345851">
              <w:rPr>
                <w:rFonts w:ascii="Times New Roman" w:hAnsi="Times New Roman"/>
              </w:rPr>
              <w:lastRenderedPageBreak/>
              <w:t>конкретизация целей для определенного этапа развития, определение путей, экономических и иных средств достижения этих целей. Контроль за достижением целей. Виды планирования и планов. Классификация планов по признакам. Основные принципы планирования. Показатели плана. Методологические основы планирования. Стратегическое планирование. Бизнес-план как основная форма внутрифирменного планирования. Типы бизнес-планов. Структура бизнес-плана: характеристика продукции или услуг, оценка рынка сбыта; анализ конкуренции; стратегия маркетинга. План производства. Организационно-правовой план. Финансовый план. Оценка рисков и страхование. Стратегия финансирования.</w:t>
            </w:r>
          </w:p>
        </w:tc>
      </w:tr>
      <w:tr w:rsidR="0057577B" w:rsidRPr="00345851" w14:paraId="2CBB3979" w14:textId="77777777" w:rsidTr="00975B66">
        <w:trPr>
          <w:trHeight w:val="20"/>
        </w:trPr>
        <w:tc>
          <w:tcPr>
            <w:tcW w:w="1105" w:type="pct"/>
            <w:vMerge/>
          </w:tcPr>
          <w:p w14:paraId="2C1FD3EB" w14:textId="77777777" w:rsidR="0057577B" w:rsidRPr="00345851" w:rsidRDefault="0057577B" w:rsidP="0057577B">
            <w:pPr>
              <w:rPr>
                <w:rFonts w:ascii="Times New Roman" w:hAnsi="Times New Roman"/>
                <w:b/>
                <w:bCs/>
                <w:i/>
              </w:rPr>
            </w:pPr>
          </w:p>
        </w:tc>
        <w:tc>
          <w:tcPr>
            <w:tcW w:w="3895" w:type="pct"/>
          </w:tcPr>
          <w:p w14:paraId="5C11AA32"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462C1AC8" w14:textId="77777777" w:rsidTr="00975B66">
        <w:trPr>
          <w:trHeight w:val="20"/>
        </w:trPr>
        <w:tc>
          <w:tcPr>
            <w:tcW w:w="1105" w:type="pct"/>
            <w:vMerge/>
          </w:tcPr>
          <w:p w14:paraId="2598B3B8" w14:textId="77777777" w:rsidR="0057577B" w:rsidRPr="00345851" w:rsidRDefault="0057577B" w:rsidP="0057577B">
            <w:pPr>
              <w:rPr>
                <w:rFonts w:ascii="Times New Roman" w:hAnsi="Times New Roman"/>
                <w:b/>
                <w:bCs/>
                <w:i/>
              </w:rPr>
            </w:pPr>
          </w:p>
        </w:tc>
        <w:tc>
          <w:tcPr>
            <w:tcW w:w="3895" w:type="pct"/>
          </w:tcPr>
          <w:p w14:paraId="6E336EBC" w14:textId="77777777" w:rsidR="0057577B" w:rsidRPr="00345851" w:rsidRDefault="0057577B" w:rsidP="0057577B">
            <w:pPr>
              <w:jc w:val="both"/>
              <w:rPr>
                <w:rFonts w:ascii="Times New Roman" w:hAnsi="Times New Roman"/>
                <w:b/>
                <w:bCs/>
                <w:i/>
              </w:rPr>
            </w:pPr>
            <w:r w:rsidRPr="00345851">
              <w:rPr>
                <w:rFonts w:ascii="Times New Roman" w:hAnsi="Times New Roman"/>
              </w:rPr>
              <w:t>Планирование деятельности организации (предприятия) Бизнес-план</w:t>
            </w:r>
          </w:p>
        </w:tc>
      </w:tr>
      <w:tr w:rsidR="0057577B" w:rsidRPr="00345851" w14:paraId="11875232" w14:textId="77777777" w:rsidTr="00975B66">
        <w:trPr>
          <w:trHeight w:val="20"/>
        </w:trPr>
        <w:tc>
          <w:tcPr>
            <w:tcW w:w="1105" w:type="pct"/>
            <w:vMerge w:val="restart"/>
          </w:tcPr>
          <w:p w14:paraId="250C477F" w14:textId="77777777" w:rsidR="0057577B" w:rsidRPr="00345851" w:rsidRDefault="0057577B" w:rsidP="0057577B">
            <w:pPr>
              <w:rPr>
                <w:rFonts w:ascii="Times New Roman" w:hAnsi="Times New Roman"/>
                <w:b/>
                <w:bCs/>
                <w:i/>
              </w:rPr>
            </w:pPr>
            <w:r w:rsidRPr="00345851">
              <w:rPr>
                <w:rFonts w:ascii="Times New Roman" w:hAnsi="Times New Roman"/>
              </w:rPr>
              <w:t>Тема 5.2 Планирование основных показателей деятельности организации</w:t>
            </w:r>
          </w:p>
        </w:tc>
        <w:tc>
          <w:tcPr>
            <w:tcW w:w="3895" w:type="pct"/>
          </w:tcPr>
          <w:p w14:paraId="631F88A2"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4BC9A337" w14:textId="77777777" w:rsidR="0057577B" w:rsidRPr="00345851" w:rsidRDefault="0057577B" w:rsidP="0057577B">
            <w:pPr>
              <w:jc w:val="both"/>
              <w:rPr>
                <w:rFonts w:ascii="Times New Roman" w:hAnsi="Times New Roman"/>
                <w:b/>
                <w:bCs/>
                <w:i/>
              </w:rPr>
            </w:pPr>
            <w:r w:rsidRPr="00345851">
              <w:rPr>
                <w:rFonts w:ascii="Times New Roman" w:hAnsi="Times New Roman"/>
              </w:rPr>
              <w:t>Методика планирования производственной программы, производственной мощности, выпуска и реализации продукции, финансовых показателей.</w:t>
            </w:r>
          </w:p>
        </w:tc>
      </w:tr>
      <w:tr w:rsidR="0057577B" w:rsidRPr="00345851" w14:paraId="46E5EED3" w14:textId="77777777" w:rsidTr="00975B66">
        <w:trPr>
          <w:trHeight w:val="20"/>
        </w:trPr>
        <w:tc>
          <w:tcPr>
            <w:tcW w:w="1105" w:type="pct"/>
            <w:vMerge/>
          </w:tcPr>
          <w:p w14:paraId="0F68FA25" w14:textId="77777777" w:rsidR="0057577B" w:rsidRPr="00345851" w:rsidRDefault="0057577B" w:rsidP="0057577B">
            <w:pPr>
              <w:rPr>
                <w:rFonts w:ascii="Times New Roman" w:hAnsi="Times New Roman"/>
                <w:b/>
                <w:bCs/>
                <w:i/>
              </w:rPr>
            </w:pPr>
          </w:p>
        </w:tc>
        <w:tc>
          <w:tcPr>
            <w:tcW w:w="3895" w:type="pct"/>
          </w:tcPr>
          <w:p w14:paraId="495116D6"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3FD421C7" w14:textId="77777777" w:rsidTr="00975B66">
        <w:trPr>
          <w:trHeight w:val="20"/>
        </w:trPr>
        <w:tc>
          <w:tcPr>
            <w:tcW w:w="1105" w:type="pct"/>
            <w:vMerge/>
          </w:tcPr>
          <w:p w14:paraId="7E0801BF" w14:textId="77777777" w:rsidR="0057577B" w:rsidRPr="00345851" w:rsidRDefault="0057577B" w:rsidP="0057577B">
            <w:pPr>
              <w:rPr>
                <w:rFonts w:ascii="Times New Roman" w:hAnsi="Times New Roman"/>
                <w:b/>
                <w:bCs/>
                <w:i/>
              </w:rPr>
            </w:pPr>
          </w:p>
        </w:tc>
        <w:tc>
          <w:tcPr>
            <w:tcW w:w="3895" w:type="pct"/>
          </w:tcPr>
          <w:p w14:paraId="1437E836" w14:textId="77777777" w:rsidR="0057577B" w:rsidRPr="00345851" w:rsidRDefault="0057577B" w:rsidP="0057577B">
            <w:pPr>
              <w:jc w:val="both"/>
              <w:rPr>
                <w:rFonts w:ascii="Times New Roman" w:hAnsi="Times New Roman"/>
                <w:b/>
                <w:bCs/>
                <w:i/>
              </w:rPr>
            </w:pPr>
            <w:r w:rsidRPr="00345851">
              <w:rPr>
                <w:rFonts w:ascii="Times New Roman" w:hAnsi="Times New Roman"/>
              </w:rPr>
              <w:t>Планирование основных показателей деятельности организации</w:t>
            </w:r>
          </w:p>
        </w:tc>
      </w:tr>
      <w:tr w:rsidR="0057577B" w:rsidRPr="00345851" w14:paraId="2A41554A" w14:textId="77777777" w:rsidTr="00975B66">
        <w:trPr>
          <w:trHeight w:val="20"/>
        </w:trPr>
        <w:tc>
          <w:tcPr>
            <w:tcW w:w="5000" w:type="pct"/>
            <w:gridSpan w:val="2"/>
          </w:tcPr>
          <w:p w14:paraId="4820B80B" w14:textId="3F47A2F0" w:rsidR="0057577B" w:rsidRPr="00345851" w:rsidRDefault="0057577B" w:rsidP="0057577B">
            <w:pPr>
              <w:rPr>
                <w:rFonts w:ascii="Times New Roman" w:hAnsi="Times New Roman"/>
                <w:b/>
              </w:rPr>
            </w:pPr>
            <w:r w:rsidRPr="00345851">
              <w:rPr>
                <w:rFonts w:ascii="Times New Roman" w:hAnsi="Times New Roman"/>
                <w:b/>
              </w:rPr>
              <w:t>Раздел 6 Внешнеэкономическая деятельность организации (предприятия)</w:t>
            </w:r>
            <w:r>
              <w:rPr>
                <w:rFonts w:ascii="Times New Roman" w:hAnsi="Times New Roman"/>
                <w:b/>
              </w:rPr>
              <w:t xml:space="preserve"> (4/2 </w:t>
            </w:r>
            <w:proofErr w:type="spellStart"/>
            <w:r>
              <w:rPr>
                <w:rFonts w:ascii="Times New Roman" w:hAnsi="Times New Roman"/>
                <w:b/>
              </w:rPr>
              <w:t>ак.ч</w:t>
            </w:r>
            <w:proofErr w:type="spellEnd"/>
            <w:r>
              <w:rPr>
                <w:rFonts w:ascii="Times New Roman" w:hAnsi="Times New Roman"/>
                <w:b/>
              </w:rPr>
              <w:t>.)</w:t>
            </w:r>
          </w:p>
        </w:tc>
      </w:tr>
      <w:tr w:rsidR="0057577B" w:rsidRPr="00345851" w14:paraId="7E6783DC" w14:textId="77777777" w:rsidTr="00975B66">
        <w:trPr>
          <w:trHeight w:val="20"/>
        </w:trPr>
        <w:tc>
          <w:tcPr>
            <w:tcW w:w="1105" w:type="pct"/>
            <w:vMerge w:val="restart"/>
          </w:tcPr>
          <w:p w14:paraId="2771C2D0" w14:textId="77777777" w:rsidR="0057577B" w:rsidRPr="00345851" w:rsidRDefault="0057577B" w:rsidP="0057577B">
            <w:pPr>
              <w:rPr>
                <w:rFonts w:ascii="Times New Roman" w:hAnsi="Times New Roman"/>
              </w:rPr>
            </w:pPr>
            <w:r w:rsidRPr="00345851">
              <w:rPr>
                <w:rFonts w:ascii="Times New Roman" w:hAnsi="Times New Roman"/>
              </w:rPr>
              <w:t>Тема 6.1 Организация (предприятие) на внешнем рынке</w:t>
            </w:r>
          </w:p>
        </w:tc>
        <w:tc>
          <w:tcPr>
            <w:tcW w:w="3895" w:type="pct"/>
          </w:tcPr>
          <w:p w14:paraId="524B719D" w14:textId="77777777" w:rsidR="0057577B" w:rsidRPr="00345851" w:rsidRDefault="0057577B" w:rsidP="0057577B">
            <w:pPr>
              <w:jc w:val="both"/>
              <w:rPr>
                <w:rFonts w:ascii="Times New Roman" w:hAnsi="Times New Roman"/>
                <w:b/>
                <w:bCs/>
              </w:rPr>
            </w:pPr>
            <w:r w:rsidRPr="00345851">
              <w:rPr>
                <w:rFonts w:ascii="Times New Roman" w:hAnsi="Times New Roman"/>
                <w:b/>
                <w:bCs/>
              </w:rPr>
              <w:t>Содержание учебного материала</w:t>
            </w:r>
          </w:p>
          <w:p w14:paraId="33527BE3" w14:textId="77777777" w:rsidR="0057577B" w:rsidRPr="00345851" w:rsidRDefault="0057577B" w:rsidP="0057577B">
            <w:pPr>
              <w:jc w:val="both"/>
              <w:rPr>
                <w:rFonts w:ascii="Times New Roman" w:hAnsi="Times New Roman"/>
                <w:b/>
                <w:bCs/>
                <w:i/>
              </w:rPr>
            </w:pPr>
            <w:r w:rsidRPr="00345851">
              <w:rPr>
                <w:rFonts w:ascii="Times New Roman" w:hAnsi="Times New Roman"/>
              </w:rPr>
              <w:t>Значение внешнеэкономической деятельности организации. Основные формы внешнеэкономических связей: внешняя торговля, движение услуг, капитала, техники, рабочей силы. Основные этапы подготовки внешнеторговой операции. Виды сделок во внешнеэкономической деятельности: экспорт, импорт, реэкспорт, встречные сделки. Лизинг и инжиниринг как форма кредитования экспорта на мировом рынке. Составление внешнеторгового контракта. Совместное предпринимательство, основные условия создания и функционирования. Основные формы расчетов, применяемые в практике международной торговли. Таможенная тарифная система. Международная валютная система и валютное регулирование. Базисные условия поставки. Государственное регулирование внешнеэкономической деятельности.</w:t>
            </w:r>
          </w:p>
        </w:tc>
      </w:tr>
      <w:tr w:rsidR="0057577B" w:rsidRPr="00345851" w14:paraId="34527493" w14:textId="77777777" w:rsidTr="00975B66">
        <w:trPr>
          <w:trHeight w:val="20"/>
        </w:trPr>
        <w:tc>
          <w:tcPr>
            <w:tcW w:w="1105" w:type="pct"/>
            <w:vMerge/>
          </w:tcPr>
          <w:p w14:paraId="643A8B4D" w14:textId="77777777" w:rsidR="0057577B" w:rsidRPr="00345851" w:rsidRDefault="0057577B" w:rsidP="0057577B">
            <w:pPr>
              <w:rPr>
                <w:rFonts w:ascii="Times New Roman" w:hAnsi="Times New Roman"/>
                <w:b/>
                <w:bCs/>
                <w:i/>
              </w:rPr>
            </w:pPr>
          </w:p>
        </w:tc>
        <w:tc>
          <w:tcPr>
            <w:tcW w:w="3895" w:type="pct"/>
          </w:tcPr>
          <w:p w14:paraId="34FEF6E5" w14:textId="77777777" w:rsidR="0057577B" w:rsidRPr="00345851" w:rsidRDefault="0057577B" w:rsidP="0057577B">
            <w:pPr>
              <w:jc w:val="both"/>
              <w:rPr>
                <w:rFonts w:ascii="Times New Roman" w:hAnsi="Times New Roman"/>
                <w:b/>
                <w:bCs/>
                <w:i/>
              </w:rPr>
            </w:pPr>
            <w:r w:rsidRPr="00345851">
              <w:rPr>
                <w:rFonts w:ascii="Times New Roman" w:hAnsi="Times New Roman"/>
                <w:b/>
                <w:bCs/>
              </w:rPr>
              <w:t>В том числе практических и лабораторных занятий</w:t>
            </w:r>
          </w:p>
        </w:tc>
      </w:tr>
      <w:tr w:rsidR="0057577B" w:rsidRPr="00345851" w14:paraId="240EA167" w14:textId="77777777" w:rsidTr="00975B66">
        <w:trPr>
          <w:trHeight w:val="20"/>
        </w:trPr>
        <w:tc>
          <w:tcPr>
            <w:tcW w:w="1105" w:type="pct"/>
            <w:vMerge/>
          </w:tcPr>
          <w:p w14:paraId="5A4F0CE2" w14:textId="77777777" w:rsidR="0057577B" w:rsidRPr="00345851" w:rsidRDefault="0057577B" w:rsidP="0057577B">
            <w:pPr>
              <w:rPr>
                <w:rFonts w:ascii="Times New Roman" w:hAnsi="Times New Roman"/>
                <w:b/>
                <w:bCs/>
                <w:i/>
              </w:rPr>
            </w:pPr>
          </w:p>
        </w:tc>
        <w:tc>
          <w:tcPr>
            <w:tcW w:w="3895" w:type="pct"/>
          </w:tcPr>
          <w:p w14:paraId="25AE2002" w14:textId="77777777" w:rsidR="0057577B" w:rsidRPr="00345851" w:rsidRDefault="0057577B" w:rsidP="0057577B">
            <w:pPr>
              <w:jc w:val="both"/>
              <w:rPr>
                <w:rFonts w:ascii="Times New Roman" w:hAnsi="Times New Roman"/>
                <w:b/>
                <w:bCs/>
                <w:i/>
              </w:rPr>
            </w:pPr>
            <w:r w:rsidRPr="00345851">
              <w:rPr>
                <w:rFonts w:ascii="Times New Roman" w:hAnsi="Times New Roman"/>
              </w:rPr>
              <w:t>Организация (предприятие) на внешнем рынке</w:t>
            </w:r>
          </w:p>
        </w:tc>
      </w:tr>
      <w:tr w:rsidR="0057577B" w:rsidRPr="00345851" w14:paraId="60C957F3" w14:textId="77777777" w:rsidTr="00975B66">
        <w:trPr>
          <w:trHeight w:val="20"/>
        </w:trPr>
        <w:tc>
          <w:tcPr>
            <w:tcW w:w="5000" w:type="pct"/>
            <w:gridSpan w:val="2"/>
          </w:tcPr>
          <w:p w14:paraId="6052BA7E" w14:textId="77777777" w:rsidR="0057577B" w:rsidRPr="00345851" w:rsidRDefault="0057577B" w:rsidP="0057577B">
            <w:pPr>
              <w:suppressAutoHyphens/>
              <w:rPr>
                <w:rFonts w:ascii="Times New Roman" w:hAnsi="Times New Roman"/>
                <w:b/>
              </w:rPr>
            </w:pPr>
            <w:r w:rsidRPr="00345851">
              <w:rPr>
                <w:rFonts w:ascii="Times New Roman" w:hAnsi="Times New Roman"/>
                <w:b/>
              </w:rPr>
              <w:t>Промежуточная аттестация</w:t>
            </w:r>
          </w:p>
        </w:tc>
      </w:tr>
      <w:tr w:rsidR="0057577B" w:rsidRPr="00345851" w14:paraId="5D477B0E" w14:textId="77777777" w:rsidTr="00975B66">
        <w:trPr>
          <w:trHeight w:val="20"/>
        </w:trPr>
        <w:tc>
          <w:tcPr>
            <w:tcW w:w="5000" w:type="pct"/>
            <w:gridSpan w:val="2"/>
          </w:tcPr>
          <w:p w14:paraId="273FFFDD" w14:textId="6EAB6F61" w:rsidR="0057577B" w:rsidRPr="00345851" w:rsidRDefault="0057577B" w:rsidP="0057577B">
            <w:pPr>
              <w:rPr>
                <w:rFonts w:ascii="Times New Roman" w:hAnsi="Times New Roman"/>
                <w:b/>
                <w:bCs/>
              </w:rPr>
            </w:pPr>
            <w:r w:rsidRPr="00345851">
              <w:rPr>
                <w:rFonts w:ascii="Times New Roman" w:hAnsi="Times New Roman"/>
                <w:b/>
                <w:bCs/>
              </w:rPr>
              <w:t>Всего:</w:t>
            </w:r>
            <w:r>
              <w:rPr>
                <w:rFonts w:ascii="Times New Roman" w:hAnsi="Times New Roman"/>
                <w:b/>
                <w:bCs/>
              </w:rPr>
              <w:t xml:space="preserve"> 64</w:t>
            </w:r>
          </w:p>
        </w:tc>
      </w:tr>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1" w:name="_Toc152334671"/>
      <w:bookmarkStart w:id="32" w:name="_Toc156294574"/>
      <w:bookmarkStart w:id="33"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1"/>
      <w:r w:rsidR="00DF068E">
        <w:rPr>
          <w:rFonts w:ascii="Times New Roman" w:hAnsi="Times New Roman"/>
          <w:lang w:val="ru-RU"/>
        </w:rPr>
        <w:t>ДИСЦИПЛИНЫ</w:t>
      </w:r>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56294575"/>
      <w:bookmarkStart w:id="36" w:name="_Toc156294885"/>
      <w:r w:rsidRPr="00E11160">
        <w:rPr>
          <w:rFonts w:ascii="Times New Roman" w:hAnsi="Times New Roman"/>
        </w:rPr>
        <w:t>3.1. Материально-техническое обеспечение</w:t>
      </w:r>
      <w:bookmarkEnd w:id="34"/>
      <w:bookmarkEnd w:id="35"/>
      <w:bookmarkEnd w:id="36"/>
    </w:p>
    <w:p w14:paraId="1DBADA36" w14:textId="5CC2BE9D" w:rsidR="00782EFC" w:rsidRPr="00FA680C" w:rsidRDefault="00782EFC" w:rsidP="00782EFC">
      <w:pPr>
        <w:suppressAutoHyphens/>
        <w:ind w:firstLine="709"/>
        <w:jc w:val="both"/>
        <w:rPr>
          <w:rFonts w:ascii="Times New Roman" w:hAnsi="Times New Roman" w:cs="Times New Roman"/>
          <w:bCs/>
          <w:sz w:val="24"/>
          <w:szCs w:val="24"/>
        </w:rPr>
      </w:pPr>
      <w:r w:rsidRPr="0057577B">
        <w:rPr>
          <w:rFonts w:ascii="Times New Roman" w:hAnsi="Times New Roman" w:cs="Times New Roman"/>
          <w:bCs/>
          <w:sz w:val="24"/>
          <w:szCs w:val="24"/>
        </w:rPr>
        <w:t>Кабинет</w:t>
      </w:r>
      <w:r w:rsidR="0057577B" w:rsidRPr="0057577B">
        <w:rPr>
          <w:rFonts w:ascii="Times New Roman" w:hAnsi="Times New Roman" w:cs="Times New Roman"/>
          <w:bCs/>
          <w:sz w:val="24"/>
          <w:szCs w:val="24"/>
        </w:rPr>
        <w:t xml:space="preserve"> </w:t>
      </w:r>
      <w:r w:rsidR="0057577B" w:rsidRPr="0057577B">
        <w:rPr>
          <w:rFonts w:ascii="Times New Roman" w:hAnsi="Times New Roman" w:cs="Times New Roman"/>
          <w:sz w:val="24"/>
          <w:szCs w:val="24"/>
        </w:rPr>
        <w:t>«</w:t>
      </w:r>
      <w:r w:rsidR="0057577B" w:rsidRPr="0057577B">
        <w:rPr>
          <w:rFonts w:ascii="Times New Roman" w:hAnsi="Times New Roman" w:cs="Times New Roman"/>
          <w:color w:val="000000" w:themeColor="text1"/>
          <w:sz w:val="24"/>
          <w:szCs w:val="24"/>
        </w:rPr>
        <w:t>Общепрофессиональных дисциплин и МДК»</w:t>
      </w:r>
      <w:r w:rsidRPr="0057577B">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57577B">
        <w:rPr>
          <w:rFonts w:ascii="Times New Roman" w:hAnsi="Times New Roman" w:cs="Times New Roman"/>
          <w:bCs/>
          <w:sz w:val="24"/>
          <w:szCs w:val="24"/>
        </w:rPr>
        <w:t xml:space="preserve"> </w:t>
      </w:r>
      <w:r w:rsidRPr="0057577B">
        <w:rPr>
          <w:rFonts w:ascii="Times New Roman" w:hAnsi="Times New Roman" w:cs="Times New Roman"/>
          <w:bCs/>
          <w:iCs/>
          <w:sz w:val="24"/>
          <w:szCs w:val="24"/>
        </w:rPr>
        <w:t>в соответствии с</w:t>
      </w:r>
      <w:r w:rsidRPr="00FA680C">
        <w:rPr>
          <w:rFonts w:ascii="Times New Roman" w:hAnsi="Times New Roman" w:cs="Times New Roman"/>
          <w:bCs/>
          <w:iCs/>
          <w:sz w:val="24"/>
          <w:szCs w:val="24"/>
        </w:rPr>
        <w:t xml:space="preserve">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37" w:name="_Toc152334673"/>
      <w:bookmarkStart w:id="38" w:name="_Toc156294576"/>
      <w:bookmarkStart w:id="39"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1"/>
    <w:p w14:paraId="5F9AA08B" w14:textId="77777777" w:rsidR="0057577B" w:rsidRPr="0057577B" w:rsidRDefault="0057577B" w:rsidP="00490AFD">
      <w:pPr>
        <w:numPr>
          <w:ilvl w:val="0"/>
          <w:numId w:val="9"/>
        </w:numPr>
        <w:pBdr>
          <w:top w:val="nil"/>
          <w:left w:val="nil"/>
          <w:bottom w:val="nil"/>
          <w:right w:val="nil"/>
          <w:between w:val="nil"/>
          <w:bar w:val="nil"/>
        </w:pBdr>
        <w:tabs>
          <w:tab w:val="left" w:pos="993"/>
        </w:tabs>
        <w:spacing w:line="276" w:lineRule="auto"/>
        <w:ind w:left="0" w:firstLine="709"/>
        <w:jc w:val="both"/>
        <w:rPr>
          <w:rFonts w:ascii="Times New Roman" w:eastAsia="Calibri" w:hAnsi="Times New Roman" w:cs="Times New Roman"/>
          <w:sz w:val="24"/>
          <w:szCs w:val="24"/>
          <w:bdr w:val="nil"/>
          <w:lang w:val="x-none" w:eastAsia="x-none"/>
        </w:rPr>
      </w:pPr>
      <w:r w:rsidRPr="0057577B">
        <w:rPr>
          <w:rFonts w:ascii="Times New Roman" w:eastAsia="Times New Roman" w:hAnsi="Times New Roman" w:cs="Times New Roman"/>
          <w:iCs/>
          <w:color w:val="000000"/>
          <w:sz w:val="24"/>
          <w:szCs w:val="24"/>
          <w:shd w:val="clear" w:color="auto" w:fill="FFFFFF"/>
          <w:lang w:val="x-none" w:eastAsia="x-none"/>
        </w:rPr>
        <w:lastRenderedPageBreak/>
        <w:t>Барышникова, Н. А. </w:t>
      </w:r>
      <w:r w:rsidRPr="0057577B">
        <w:rPr>
          <w:rFonts w:ascii="Times New Roman" w:eastAsia="Times New Roman" w:hAnsi="Times New Roman" w:cs="Times New Roman"/>
          <w:color w:val="000000"/>
          <w:sz w:val="24"/>
          <w:szCs w:val="24"/>
          <w:shd w:val="clear" w:color="auto" w:fill="FFFFFF"/>
          <w:lang w:val="x-none" w:eastAsia="x-none"/>
        </w:rPr>
        <w:t> Экономика организации : учебное пособие для среднего профессионального образования / Н. А. Барышникова, Т. А. </w:t>
      </w:r>
      <w:proofErr w:type="spellStart"/>
      <w:r w:rsidRPr="0057577B">
        <w:rPr>
          <w:rFonts w:ascii="Times New Roman" w:eastAsia="Times New Roman" w:hAnsi="Times New Roman" w:cs="Times New Roman"/>
          <w:color w:val="000000"/>
          <w:sz w:val="24"/>
          <w:szCs w:val="24"/>
          <w:shd w:val="clear" w:color="auto" w:fill="FFFFFF"/>
          <w:lang w:val="x-none" w:eastAsia="x-none"/>
        </w:rPr>
        <w:t>Матеуш</w:t>
      </w:r>
      <w:proofErr w:type="spellEnd"/>
      <w:r w:rsidRPr="0057577B">
        <w:rPr>
          <w:rFonts w:ascii="Times New Roman" w:eastAsia="Times New Roman" w:hAnsi="Times New Roman" w:cs="Times New Roman"/>
          <w:color w:val="000000"/>
          <w:sz w:val="24"/>
          <w:szCs w:val="24"/>
          <w:shd w:val="clear" w:color="auto" w:fill="FFFFFF"/>
          <w:lang w:val="x-none" w:eastAsia="x-none"/>
        </w:rPr>
        <w:t xml:space="preserve">, М. Г. Миронов. — 3-е изд., </w:t>
      </w:r>
      <w:proofErr w:type="spellStart"/>
      <w:r w:rsidRPr="0057577B">
        <w:rPr>
          <w:rFonts w:ascii="Times New Roman" w:eastAsia="Times New Roman" w:hAnsi="Times New Roman" w:cs="Times New Roman"/>
          <w:color w:val="000000"/>
          <w:sz w:val="24"/>
          <w:szCs w:val="24"/>
          <w:shd w:val="clear" w:color="auto" w:fill="FFFFFF"/>
          <w:lang w:val="x-none" w:eastAsia="x-none"/>
        </w:rPr>
        <w:t>перераб</w:t>
      </w:r>
      <w:proofErr w:type="spellEnd"/>
      <w:r w:rsidRPr="0057577B">
        <w:rPr>
          <w:rFonts w:ascii="Times New Roman" w:eastAsia="Times New Roman" w:hAnsi="Times New Roman" w:cs="Times New Roman"/>
          <w:color w:val="000000"/>
          <w:sz w:val="24"/>
          <w:szCs w:val="24"/>
          <w:shd w:val="clear" w:color="auto" w:fill="FFFFFF"/>
          <w:lang w:val="x-none" w:eastAsia="x-none"/>
        </w:rPr>
        <w:t xml:space="preserve">. и доп. — </w:t>
      </w:r>
      <w:r w:rsidRPr="0057577B">
        <w:rPr>
          <w:rFonts w:ascii="Times New Roman" w:eastAsia="Times New Roman" w:hAnsi="Times New Roman" w:cs="Times New Roman"/>
          <w:sz w:val="24"/>
          <w:szCs w:val="24"/>
          <w:shd w:val="clear" w:color="auto" w:fill="FFFFFF"/>
          <w:lang w:val="x-none" w:eastAsia="x-none"/>
        </w:rPr>
        <w:t xml:space="preserve">Москва : Издательство </w:t>
      </w:r>
      <w:proofErr w:type="spellStart"/>
      <w:r w:rsidRPr="0057577B">
        <w:rPr>
          <w:rFonts w:ascii="Times New Roman" w:eastAsia="Times New Roman" w:hAnsi="Times New Roman" w:cs="Times New Roman"/>
          <w:sz w:val="24"/>
          <w:szCs w:val="24"/>
          <w:shd w:val="clear" w:color="auto" w:fill="FFFFFF"/>
          <w:lang w:val="x-none" w:eastAsia="x-none"/>
        </w:rPr>
        <w:t>Юрайт</w:t>
      </w:r>
      <w:proofErr w:type="spellEnd"/>
      <w:r w:rsidRPr="0057577B">
        <w:rPr>
          <w:rFonts w:ascii="Times New Roman" w:eastAsia="Times New Roman" w:hAnsi="Times New Roman" w:cs="Times New Roman"/>
          <w:sz w:val="24"/>
          <w:szCs w:val="24"/>
          <w:shd w:val="clear" w:color="auto" w:fill="FFFFFF"/>
          <w:lang w:val="x-none" w:eastAsia="x-none"/>
        </w:rPr>
        <w:t xml:space="preserve">, 2023. — 184 с. — (Профессиональное образование). — ISBN 978-5-534-12885-7. </w:t>
      </w:r>
    </w:p>
    <w:p w14:paraId="4A0DECD5" w14:textId="77777777" w:rsidR="0057577B" w:rsidRPr="0057577B" w:rsidRDefault="0057577B" w:rsidP="00490AFD">
      <w:pPr>
        <w:numPr>
          <w:ilvl w:val="0"/>
          <w:numId w:val="9"/>
        </w:numPr>
        <w:pBdr>
          <w:top w:val="nil"/>
          <w:left w:val="nil"/>
          <w:bottom w:val="nil"/>
          <w:right w:val="nil"/>
          <w:between w:val="nil"/>
          <w:bar w:val="nil"/>
        </w:pBdr>
        <w:tabs>
          <w:tab w:val="left" w:pos="993"/>
        </w:tabs>
        <w:spacing w:line="276" w:lineRule="auto"/>
        <w:ind w:left="0" w:firstLine="709"/>
        <w:jc w:val="both"/>
        <w:rPr>
          <w:rFonts w:ascii="Times New Roman" w:eastAsia="Calibri" w:hAnsi="Times New Roman" w:cs="Times New Roman"/>
          <w:sz w:val="24"/>
          <w:szCs w:val="24"/>
          <w:bdr w:val="nil"/>
          <w:lang w:val="x-none" w:eastAsia="x-none"/>
        </w:rPr>
      </w:pPr>
      <w:r w:rsidRPr="0057577B">
        <w:rPr>
          <w:rFonts w:ascii="Times New Roman" w:eastAsia="Calibri" w:hAnsi="Times New Roman" w:cs="Times New Roman"/>
          <w:sz w:val="24"/>
          <w:szCs w:val="24"/>
          <w:bdr w:val="nil"/>
          <w:lang w:val="x-none" w:eastAsia="x-none"/>
        </w:rPr>
        <w:t xml:space="preserve">Кнышова, Е. Н. Экономика организации : учебник / Е. Н. Кнышова, Е. Е. Панфилова. — Москва : ФОРУМ : ИНФРА-М, 2021. — 335 с. — (Среднее профессиональное образование). - ISBN 978-5-8199-0696-5. </w:t>
      </w:r>
    </w:p>
    <w:p w14:paraId="13437648" w14:textId="77777777" w:rsidR="0057577B" w:rsidRPr="0057577B" w:rsidRDefault="0057577B" w:rsidP="00490AFD">
      <w:pPr>
        <w:numPr>
          <w:ilvl w:val="0"/>
          <w:numId w:val="9"/>
        </w:numPr>
        <w:pBdr>
          <w:top w:val="nil"/>
          <w:left w:val="nil"/>
          <w:bottom w:val="nil"/>
          <w:right w:val="nil"/>
          <w:between w:val="nil"/>
          <w:bar w:val="nil"/>
        </w:pBdr>
        <w:tabs>
          <w:tab w:val="left" w:pos="993"/>
          <w:tab w:val="left" w:pos="1134"/>
        </w:tabs>
        <w:spacing w:line="276" w:lineRule="auto"/>
        <w:ind w:left="0" w:firstLine="709"/>
        <w:jc w:val="both"/>
        <w:rPr>
          <w:rFonts w:ascii="Times New Roman" w:eastAsia="Calibri" w:hAnsi="Times New Roman" w:cs="Times New Roman"/>
          <w:sz w:val="24"/>
          <w:szCs w:val="24"/>
          <w:bdr w:val="nil"/>
          <w:lang w:val="x-none" w:eastAsia="x-none"/>
        </w:rPr>
      </w:pPr>
      <w:r w:rsidRPr="0057577B">
        <w:rPr>
          <w:rFonts w:ascii="Times New Roman" w:eastAsia="Times New Roman" w:hAnsi="Times New Roman" w:cs="Times New Roman"/>
          <w:iCs/>
          <w:sz w:val="24"/>
          <w:szCs w:val="24"/>
          <w:shd w:val="clear" w:color="auto" w:fill="FFFFFF"/>
          <w:lang w:val="x-none" w:eastAsia="x-none"/>
        </w:rPr>
        <w:t>Магомедов, А. М. </w:t>
      </w:r>
      <w:r w:rsidRPr="0057577B">
        <w:rPr>
          <w:rFonts w:ascii="Times New Roman" w:eastAsia="Times New Roman" w:hAnsi="Times New Roman" w:cs="Times New Roman"/>
          <w:sz w:val="24"/>
          <w:szCs w:val="24"/>
          <w:shd w:val="clear" w:color="auto" w:fill="FFFFFF"/>
          <w:lang w:val="x-none" w:eastAsia="x-none"/>
        </w:rPr>
        <w:t xml:space="preserve"> Экономика организации : учебник для среднего профессионального образования / А. М. Магомедов. — 3-е изд., </w:t>
      </w:r>
      <w:proofErr w:type="spellStart"/>
      <w:r w:rsidRPr="0057577B">
        <w:rPr>
          <w:rFonts w:ascii="Times New Roman" w:eastAsia="Times New Roman" w:hAnsi="Times New Roman" w:cs="Times New Roman"/>
          <w:sz w:val="24"/>
          <w:szCs w:val="24"/>
          <w:shd w:val="clear" w:color="auto" w:fill="FFFFFF"/>
          <w:lang w:val="x-none" w:eastAsia="x-none"/>
        </w:rPr>
        <w:t>перераб</w:t>
      </w:r>
      <w:proofErr w:type="spellEnd"/>
      <w:r w:rsidRPr="0057577B">
        <w:rPr>
          <w:rFonts w:ascii="Times New Roman" w:eastAsia="Times New Roman" w:hAnsi="Times New Roman" w:cs="Times New Roman"/>
          <w:sz w:val="24"/>
          <w:szCs w:val="24"/>
          <w:shd w:val="clear" w:color="auto" w:fill="FFFFFF"/>
          <w:lang w:val="x-none" w:eastAsia="x-none"/>
        </w:rPr>
        <w:t xml:space="preserve">. и доп. — Москва : Издательство </w:t>
      </w:r>
      <w:proofErr w:type="spellStart"/>
      <w:r w:rsidRPr="0057577B">
        <w:rPr>
          <w:rFonts w:ascii="Times New Roman" w:eastAsia="Times New Roman" w:hAnsi="Times New Roman" w:cs="Times New Roman"/>
          <w:sz w:val="24"/>
          <w:szCs w:val="24"/>
          <w:shd w:val="clear" w:color="auto" w:fill="FFFFFF"/>
          <w:lang w:val="x-none" w:eastAsia="x-none"/>
        </w:rPr>
        <w:t>Юрайт</w:t>
      </w:r>
      <w:proofErr w:type="spellEnd"/>
      <w:r w:rsidRPr="0057577B">
        <w:rPr>
          <w:rFonts w:ascii="Times New Roman" w:eastAsia="Times New Roman" w:hAnsi="Times New Roman" w:cs="Times New Roman"/>
          <w:sz w:val="24"/>
          <w:szCs w:val="24"/>
          <w:shd w:val="clear" w:color="auto" w:fill="FFFFFF"/>
          <w:lang w:val="x-none" w:eastAsia="x-none"/>
        </w:rPr>
        <w:t>, 2023. — 286 с. </w:t>
      </w:r>
    </w:p>
    <w:p w14:paraId="1E1D65E6" w14:textId="5993166F" w:rsidR="0057577B" w:rsidRPr="0057577B" w:rsidRDefault="0057577B" w:rsidP="00490AFD">
      <w:pPr>
        <w:numPr>
          <w:ilvl w:val="0"/>
          <w:numId w:val="9"/>
        </w:numPr>
        <w:pBdr>
          <w:top w:val="nil"/>
          <w:left w:val="nil"/>
          <w:bottom w:val="nil"/>
          <w:right w:val="nil"/>
          <w:between w:val="nil"/>
          <w:bar w:val="nil"/>
        </w:pBdr>
        <w:tabs>
          <w:tab w:val="left" w:pos="993"/>
          <w:tab w:val="left" w:pos="1134"/>
        </w:tabs>
        <w:spacing w:line="276" w:lineRule="auto"/>
        <w:ind w:left="0" w:firstLine="709"/>
        <w:jc w:val="both"/>
        <w:rPr>
          <w:rFonts w:ascii="Times New Roman" w:eastAsia="Calibri" w:hAnsi="Times New Roman" w:cs="Times New Roman"/>
          <w:sz w:val="24"/>
          <w:szCs w:val="24"/>
          <w:bdr w:val="nil"/>
          <w:lang w:val="x-none" w:eastAsia="x-none"/>
        </w:rPr>
      </w:pPr>
      <w:proofErr w:type="spellStart"/>
      <w:r w:rsidRPr="0057577B">
        <w:rPr>
          <w:rFonts w:ascii="Times New Roman" w:eastAsia="Times New Roman" w:hAnsi="Times New Roman" w:cs="Times New Roman"/>
          <w:iCs/>
          <w:sz w:val="24"/>
          <w:szCs w:val="24"/>
          <w:shd w:val="clear" w:color="auto" w:fill="FFFFFF"/>
          <w:lang w:val="x-none" w:eastAsia="x-none"/>
        </w:rPr>
        <w:t>Мокий</w:t>
      </w:r>
      <w:proofErr w:type="spellEnd"/>
      <w:r w:rsidRPr="0057577B">
        <w:rPr>
          <w:rFonts w:ascii="Times New Roman" w:eastAsia="Times New Roman" w:hAnsi="Times New Roman" w:cs="Times New Roman"/>
          <w:iCs/>
          <w:sz w:val="24"/>
          <w:szCs w:val="24"/>
          <w:shd w:val="clear" w:color="auto" w:fill="FFFFFF"/>
          <w:lang w:val="x-none" w:eastAsia="x-none"/>
        </w:rPr>
        <w:t>, М. С. </w:t>
      </w:r>
      <w:r w:rsidRPr="0057577B">
        <w:rPr>
          <w:rFonts w:ascii="Times New Roman" w:eastAsia="Times New Roman" w:hAnsi="Times New Roman" w:cs="Times New Roman"/>
          <w:sz w:val="24"/>
          <w:szCs w:val="24"/>
          <w:shd w:val="clear" w:color="auto" w:fill="FFFFFF"/>
          <w:lang w:val="x-none" w:eastAsia="x-none"/>
        </w:rPr>
        <w:t> Экономика организации : учебник и практикум для среднего профессионального образования / М. С. </w:t>
      </w:r>
      <w:proofErr w:type="spellStart"/>
      <w:r w:rsidRPr="0057577B">
        <w:rPr>
          <w:rFonts w:ascii="Times New Roman" w:eastAsia="Times New Roman" w:hAnsi="Times New Roman" w:cs="Times New Roman"/>
          <w:sz w:val="24"/>
          <w:szCs w:val="24"/>
          <w:shd w:val="clear" w:color="auto" w:fill="FFFFFF"/>
          <w:lang w:val="x-none" w:eastAsia="x-none"/>
        </w:rPr>
        <w:t>Мокий</w:t>
      </w:r>
      <w:proofErr w:type="spellEnd"/>
      <w:r w:rsidRPr="0057577B">
        <w:rPr>
          <w:rFonts w:ascii="Times New Roman" w:eastAsia="Times New Roman" w:hAnsi="Times New Roman" w:cs="Times New Roman"/>
          <w:sz w:val="24"/>
          <w:szCs w:val="24"/>
          <w:shd w:val="clear" w:color="auto" w:fill="FFFFFF"/>
          <w:lang w:val="x-none" w:eastAsia="x-none"/>
        </w:rPr>
        <w:t>, О. В. </w:t>
      </w:r>
      <w:proofErr w:type="spellStart"/>
      <w:r w:rsidRPr="0057577B">
        <w:rPr>
          <w:rFonts w:ascii="Times New Roman" w:eastAsia="Times New Roman" w:hAnsi="Times New Roman" w:cs="Times New Roman"/>
          <w:sz w:val="24"/>
          <w:szCs w:val="24"/>
          <w:shd w:val="clear" w:color="auto" w:fill="FFFFFF"/>
          <w:lang w:val="x-none" w:eastAsia="x-none"/>
        </w:rPr>
        <w:t>Азоева</w:t>
      </w:r>
      <w:proofErr w:type="spellEnd"/>
      <w:r w:rsidRPr="0057577B">
        <w:rPr>
          <w:rFonts w:ascii="Times New Roman" w:eastAsia="Times New Roman" w:hAnsi="Times New Roman" w:cs="Times New Roman"/>
          <w:sz w:val="24"/>
          <w:szCs w:val="24"/>
          <w:shd w:val="clear" w:color="auto" w:fill="FFFFFF"/>
          <w:lang w:val="x-none" w:eastAsia="x-none"/>
        </w:rPr>
        <w:t>, В. С. Ивановский ; под редакцией М. С. </w:t>
      </w:r>
      <w:proofErr w:type="spellStart"/>
      <w:r w:rsidRPr="0057577B">
        <w:rPr>
          <w:rFonts w:ascii="Times New Roman" w:eastAsia="Times New Roman" w:hAnsi="Times New Roman" w:cs="Times New Roman"/>
          <w:sz w:val="24"/>
          <w:szCs w:val="24"/>
          <w:shd w:val="clear" w:color="auto" w:fill="FFFFFF"/>
          <w:lang w:val="x-none" w:eastAsia="x-none"/>
        </w:rPr>
        <w:t>Мокия</w:t>
      </w:r>
      <w:proofErr w:type="spellEnd"/>
      <w:r w:rsidRPr="0057577B">
        <w:rPr>
          <w:rFonts w:ascii="Times New Roman" w:eastAsia="Times New Roman" w:hAnsi="Times New Roman" w:cs="Times New Roman"/>
          <w:sz w:val="24"/>
          <w:szCs w:val="24"/>
          <w:shd w:val="clear" w:color="auto" w:fill="FFFFFF"/>
          <w:lang w:val="x-none" w:eastAsia="x-none"/>
        </w:rPr>
        <w:t xml:space="preserve">. — 4-е изд., </w:t>
      </w:r>
      <w:proofErr w:type="spellStart"/>
      <w:r w:rsidRPr="0057577B">
        <w:rPr>
          <w:rFonts w:ascii="Times New Roman" w:eastAsia="Times New Roman" w:hAnsi="Times New Roman" w:cs="Times New Roman"/>
          <w:sz w:val="24"/>
          <w:szCs w:val="24"/>
          <w:shd w:val="clear" w:color="auto" w:fill="FFFFFF"/>
          <w:lang w:val="x-none" w:eastAsia="x-none"/>
        </w:rPr>
        <w:t>перераб</w:t>
      </w:r>
      <w:proofErr w:type="spellEnd"/>
      <w:r w:rsidRPr="0057577B">
        <w:rPr>
          <w:rFonts w:ascii="Times New Roman" w:eastAsia="Times New Roman" w:hAnsi="Times New Roman" w:cs="Times New Roman"/>
          <w:sz w:val="24"/>
          <w:szCs w:val="24"/>
          <w:shd w:val="clear" w:color="auto" w:fill="FFFFFF"/>
          <w:lang w:val="x-none" w:eastAsia="x-none"/>
        </w:rPr>
        <w:t xml:space="preserve">. и доп. — Москва : Издательство </w:t>
      </w:r>
      <w:proofErr w:type="spellStart"/>
      <w:r w:rsidRPr="0057577B">
        <w:rPr>
          <w:rFonts w:ascii="Times New Roman" w:eastAsia="Times New Roman" w:hAnsi="Times New Roman" w:cs="Times New Roman"/>
          <w:sz w:val="24"/>
          <w:szCs w:val="24"/>
          <w:shd w:val="clear" w:color="auto" w:fill="FFFFFF"/>
          <w:lang w:val="x-none" w:eastAsia="x-none"/>
        </w:rPr>
        <w:t>Юрайт</w:t>
      </w:r>
      <w:proofErr w:type="spellEnd"/>
      <w:r w:rsidRPr="0057577B">
        <w:rPr>
          <w:rFonts w:ascii="Times New Roman" w:eastAsia="Times New Roman" w:hAnsi="Times New Roman" w:cs="Times New Roman"/>
          <w:sz w:val="24"/>
          <w:szCs w:val="24"/>
          <w:shd w:val="clear" w:color="auto" w:fill="FFFFFF"/>
          <w:lang w:val="x-none" w:eastAsia="x-none"/>
        </w:rPr>
        <w:t>, 2023. — 297 с. </w:t>
      </w:r>
    </w:p>
    <w:p w14:paraId="2FC806EA" w14:textId="77777777" w:rsidR="0057577B" w:rsidRPr="00345851" w:rsidRDefault="0057577B" w:rsidP="00490AFD">
      <w:pPr>
        <w:numPr>
          <w:ilvl w:val="0"/>
          <w:numId w:val="9"/>
        </w:numPr>
        <w:pBdr>
          <w:top w:val="nil"/>
          <w:left w:val="nil"/>
          <w:bottom w:val="nil"/>
          <w:right w:val="nil"/>
          <w:between w:val="nil"/>
          <w:bar w:val="nil"/>
        </w:pBdr>
        <w:tabs>
          <w:tab w:val="left" w:pos="993"/>
        </w:tabs>
        <w:ind w:left="0" w:firstLine="709"/>
        <w:jc w:val="both"/>
        <w:rPr>
          <w:rFonts w:ascii="Times New Roman" w:eastAsia="Calibri" w:hAnsi="Times New Roman"/>
          <w:sz w:val="24"/>
          <w:szCs w:val="24"/>
          <w:bdr w:val="nil"/>
          <w:lang w:val="x-none" w:eastAsia="x-none"/>
        </w:rPr>
      </w:pPr>
      <w:proofErr w:type="spellStart"/>
      <w:r w:rsidRPr="00345851">
        <w:rPr>
          <w:rFonts w:ascii="Times New Roman" w:eastAsia="Calibri" w:hAnsi="Times New Roman"/>
          <w:sz w:val="24"/>
          <w:szCs w:val="24"/>
          <w:bdr w:val="nil"/>
          <w:lang w:val="x-none" w:eastAsia="x-none"/>
        </w:rPr>
        <w:t>Беляцкая</w:t>
      </w:r>
      <w:proofErr w:type="spellEnd"/>
      <w:r w:rsidRPr="00345851">
        <w:rPr>
          <w:rFonts w:ascii="Times New Roman" w:eastAsia="Calibri" w:hAnsi="Times New Roman"/>
          <w:sz w:val="24"/>
          <w:szCs w:val="24"/>
          <w:bdr w:val="nil"/>
          <w:lang w:val="x-none" w:eastAsia="x-none"/>
        </w:rPr>
        <w:t xml:space="preserve">, Т. Н. Экономика организации : учебное пособие / Т. Н. </w:t>
      </w:r>
      <w:proofErr w:type="spellStart"/>
      <w:r w:rsidRPr="00345851">
        <w:rPr>
          <w:rFonts w:ascii="Times New Roman" w:eastAsia="Calibri" w:hAnsi="Times New Roman"/>
          <w:sz w:val="24"/>
          <w:szCs w:val="24"/>
          <w:bdr w:val="nil"/>
          <w:lang w:val="x-none" w:eastAsia="x-none"/>
        </w:rPr>
        <w:t>Беляцкая</w:t>
      </w:r>
      <w:proofErr w:type="spellEnd"/>
      <w:r w:rsidRPr="00345851">
        <w:rPr>
          <w:rFonts w:ascii="Times New Roman" w:eastAsia="Calibri" w:hAnsi="Times New Roman"/>
          <w:sz w:val="24"/>
          <w:szCs w:val="24"/>
          <w:bdr w:val="nil"/>
          <w:lang w:val="x-none" w:eastAsia="x-none"/>
        </w:rPr>
        <w:t>. - Минск : РИПО, 2020. - 283 с. - ISBN 978-985-503-968-7. - Текст : электронный. - URL: https://znanium.com/catalog/product/1216823 (дата обращения: 03.08.2023). – Режим доступа: по подписке.</w:t>
      </w:r>
    </w:p>
    <w:p w14:paraId="27BE0285" w14:textId="77777777" w:rsidR="0057577B" w:rsidRPr="00345851" w:rsidRDefault="0057577B" w:rsidP="00490AFD">
      <w:pPr>
        <w:numPr>
          <w:ilvl w:val="0"/>
          <w:numId w:val="9"/>
        </w:numPr>
        <w:pBdr>
          <w:top w:val="nil"/>
          <w:left w:val="nil"/>
          <w:bottom w:val="nil"/>
          <w:right w:val="nil"/>
          <w:between w:val="nil"/>
          <w:bar w:val="nil"/>
        </w:pBdr>
        <w:tabs>
          <w:tab w:val="left" w:pos="993"/>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t>Витебская, Е. С. Экономика организации : учебное пособие / Е. С. Витебская. - Минск : РИПО, 2020. - 295 с. - ISBN 978-985-7234-65-3. - Текст : электронный. - URL: https://znanium.com/catalog/product/1214845 (дата обращения: 03.08.2023). – Режим доступа: по подписке.</w:t>
      </w:r>
    </w:p>
    <w:p w14:paraId="3F73750B" w14:textId="77777777" w:rsidR="0057577B" w:rsidRPr="00345851" w:rsidRDefault="0057577B" w:rsidP="00490AFD">
      <w:pPr>
        <w:numPr>
          <w:ilvl w:val="0"/>
          <w:numId w:val="9"/>
        </w:numPr>
        <w:pBdr>
          <w:top w:val="nil"/>
          <w:left w:val="nil"/>
          <w:bottom w:val="nil"/>
          <w:right w:val="nil"/>
          <w:between w:val="nil"/>
          <w:bar w:val="nil"/>
        </w:pBdr>
        <w:tabs>
          <w:tab w:val="left" w:pos="993"/>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t xml:space="preserve">Горбунова Г.В. Экономика организации : учебное пособие / Горбунова Г.В.. — Москва : Прометей, 2018. — 164 c. — ISBN 978-5-907003-30-9. — Текст : электронный // IPR SMART : [сайт]. — URL: https://www.iprbookshop.ru/94584.html (дата обращения: 04.05.2022). — Режим доступа: для </w:t>
      </w:r>
      <w:proofErr w:type="spellStart"/>
      <w:r w:rsidRPr="00345851">
        <w:rPr>
          <w:rFonts w:ascii="Times New Roman" w:eastAsia="Calibri" w:hAnsi="Times New Roman"/>
          <w:sz w:val="24"/>
          <w:szCs w:val="24"/>
          <w:bdr w:val="nil"/>
          <w:lang w:val="x-none" w:eastAsia="x-none"/>
        </w:rPr>
        <w:t>авторизир</w:t>
      </w:r>
      <w:proofErr w:type="spellEnd"/>
      <w:r w:rsidRPr="00345851">
        <w:rPr>
          <w:rFonts w:ascii="Times New Roman" w:eastAsia="Calibri" w:hAnsi="Times New Roman"/>
          <w:sz w:val="24"/>
          <w:szCs w:val="24"/>
          <w:bdr w:val="nil"/>
          <w:lang w:val="x-none" w:eastAsia="x-none"/>
        </w:rPr>
        <w:t xml:space="preserve">. пользователей </w:t>
      </w:r>
    </w:p>
    <w:p w14:paraId="4B5E00D6" w14:textId="77777777" w:rsidR="0057577B" w:rsidRPr="00345851" w:rsidRDefault="0057577B" w:rsidP="00490AFD">
      <w:pPr>
        <w:numPr>
          <w:ilvl w:val="0"/>
          <w:numId w:val="9"/>
        </w:numPr>
        <w:pBdr>
          <w:top w:val="nil"/>
          <w:left w:val="nil"/>
          <w:bottom w:val="nil"/>
          <w:right w:val="nil"/>
          <w:between w:val="nil"/>
          <w:bar w:val="nil"/>
        </w:pBdr>
        <w:tabs>
          <w:tab w:val="left" w:pos="993"/>
        </w:tabs>
        <w:ind w:left="0" w:firstLine="709"/>
        <w:jc w:val="both"/>
        <w:rPr>
          <w:rFonts w:ascii="Times New Roman" w:eastAsia="Calibri" w:hAnsi="Times New Roman"/>
          <w:color w:val="000000"/>
          <w:sz w:val="24"/>
          <w:szCs w:val="24"/>
          <w:bdr w:val="nil"/>
          <w:lang w:val="x-none" w:eastAsia="x-none"/>
        </w:rPr>
      </w:pPr>
      <w:r w:rsidRPr="00345851">
        <w:rPr>
          <w:rFonts w:ascii="Times New Roman" w:eastAsia="Calibri" w:hAnsi="Times New Roman"/>
          <w:color w:val="000000"/>
          <w:sz w:val="24"/>
          <w:szCs w:val="24"/>
          <w:bdr w:val="nil"/>
          <w:lang w:val="x-none" w:eastAsia="x-none"/>
        </w:rPr>
        <w:t xml:space="preserve">Грибов, В. Д., Экономика организации (предприятия) : учебник / В. Д. Грибов, В. П. Грузинов, В. А. Кузьменко. — Москва : </w:t>
      </w:r>
      <w:proofErr w:type="spellStart"/>
      <w:r w:rsidRPr="00345851">
        <w:rPr>
          <w:rFonts w:ascii="Times New Roman" w:eastAsia="Calibri" w:hAnsi="Times New Roman"/>
          <w:color w:val="000000"/>
          <w:sz w:val="24"/>
          <w:szCs w:val="24"/>
          <w:bdr w:val="nil"/>
          <w:lang w:val="x-none" w:eastAsia="x-none"/>
        </w:rPr>
        <w:t>КноРус</w:t>
      </w:r>
      <w:proofErr w:type="spellEnd"/>
      <w:r w:rsidRPr="00345851">
        <w:rPr>
          <w:rFonts w:ascii="Times New Roman" w:eastAsia="Calibri" w:hAnsi="Times New Roman"/>
          <w:color w:val="000000"/>
          <w:sz w:val="24"/>
          <w:szCs w:val="24"/>
          <w:bdr w:val="nil"/>
          <w:lang w:val="x-none" w:eastAsia="x-none"/>
        </w:rPr>
        <w:t>, 2023. — 407 с. — ISBN 978-5-406-10330-2. — URL: https://book.ru/book/944957 (дата обращения: 03.08.2023). — Текст : электронный.</w:t>
      </w:r>
    </w:p>
    <w:p w14:paraId="7052E369"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t xml:space="preserve">Наумов, В. П., Экономика организации : учебное пособие / В. П. Наумов. — Москва : </w:t>
      </w:r>
      <w:proofErr w:type="spellStart"/>
      <w:r w:rsidRPr="00345851">
        <w:rPr>
          <w:rFonts w:ascii="Times New Roman" w:eastAsia="Calibri" w:hAnsi="Times New Roman"/>
          <w:sz w:val="24"/>
          <w:szCs w:val="24"/>
          <w:bdr w:val="nil"/>
          <w:lang w:val="x-none" w:eastAsia="x-none"/>
        </w:rPr>
        <w:t>Русайнс</w:t>
      </w:r>
      <w:proofErr w:type="spellEnd"/>
      <w:r w:rsidRPr="00345851">
        <w:rPr>
          <w:rFonts w:ascii="Times New Roman" w:eastAsia="Calibri" w:hAnsi="Times New Roman"/>
          <w:sz w:val="24"/>
          <w:szCs w:val="24"/>
          <w:bdr w:val="nil"/>
          <w:lang w:val="x-none" w:eastAsia="x-none"/>
        </w:rPr>
        <w:t>, 2024. — 101 с. — ISBN 978-5-466-03656-5. — URL: https://book.ru/book/951026 (дата обращения: 03.08.2023). — Текст : электронный.</w:t>
      </w:r>
    </w:p>
    <w:p w14:paraId="36EB32E6"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proofErr w:type="spellStart"/>
      <w:r w:rsidRPr="00345851">
        <w:rPr>
          <w:rFonts w:ascii="Times New Roman" w:eastAsia="Calibri" w:hAnsi="Times New Roman"/>
          <w:sz w:val="24"/>
          <w:szCs w:val="24"/>
          <w:bdr w:val="nil"/>
          <w:lang w:val="x-none" w:eastAsia="x-none"/>
        </w:rPr>
        <w:t>Растова</w:t>
      </w:r>
      <w:proofErr w:type="spellEnd"/>
      <w:r w:rsidRPr="00345851">
        <w:rPr>
          <w:rFonts w:ascii="Times New Roman" w:eastAsia="Calibri" w:hAnsi="Times New Roman"/>
          <w:sz w:val="24"/>
          <w:szCs w:val="24"/>
          <w:bdr w:val="nil"/>
          <w:lang w:val="x-none" w:eastAsia="x-none"/>
        </w:rPr>
        <w:t xml:space="preserve">, Ю. И., Экономика организации. : учебное пособие / Ю. И. </w:t>
      </w:r>
      <w:proofErr w:type="spellStart"/>
      <w:r w:rsidRPr="00345851">
        <w:rPr>
          <w:rFonts w:ascii="Times New Roman" w:eastAsia="Calibri" w:hAnsi="Times New Roman"/>
          <w:sz w:val="24"/>
          <w:szCs w:val="24"/>
          <w:bdr w:val="nil"/>
          <w:lang w:val="x-none" w:eastAsia="x-none"/>
        </w:rPr>
        <w:t>Растова</w:t>
      </w:r>
      <w:proofErr w:type="spellEnd"/>
      <w:r w:rsidRPr="00345851">
        <w:rPr>
          <w:rFonts w:ascii="Times New Roman" w:eastAsia="Calibri" w:hAnsi="Times New Roman"/>
          <w:sz w:val="24"/>
          <w:szCs w:val="24"/>
          <w:bdr w:val="nil"/>
          <w:lang w:val="x-none" w:eastAsia="x-none"/>
        </w:rPr>
        <w:t xml:space="preserve">, Н. Н. </w:t>
      </w:r>
      <w:proofErr w:type="spellStart"/>
      <w:r w:rsidRPr="00345851">
        <w:rPr>
          <w:rFonts w:ascii="Times New Roman" w:eastAsia="Calibri" w:hAnsi="Times New Roman"/>
          <w:sz w:val="24"/>
          <w:szCs w:val="24"/>
          <w:bdr w:val="nil"/>
          <w:lang w:val="x-none" w:eastAsia="x-none"/>
        </w:rPr>
        <w:t>Масино</w:t>
      </w:r>
      <w:proofErr w:type="spellEnd"/>
      <w:r w:rsidRPr="00345851">
        <w:rPr>
          <w:rFonts w:ascii="Times New Roman" w:eastAsia="Calibri" w:hAnsi="Times New Roman"/>
          <w:sz w:val="24"/>
          <w:szCs w:val="24"/>
          <w:bdr w:val="nil"/>
          <w:lang w:val="x-none" w:eastAsia="x-none"/>
        </w:rPr>
        <w:t xml:space="preserve">, С. А. Фирсова, А. Д. </w:t>
      </w:r>
      <w:proofErr w:type="spellStart"/>
      <w:r w:rsidRPr="00345851">
        <w:rPr>
          <w:rFonts w:ascii="Times New Roman" w:eastAsia="Calibri" w:hAnsi="Times New Roman"/>
          <w:sz w:val="24"/>
          <w:szCs w:val="24"/>
          <w:bdr w:val="nil"/>
          <w:lang w:val="x-none" w:eastAsia="x-none"/>
        </w:rPr>
        <w:t>Шматко</w:t>
      </w:r>
      <w:proofErr w:type="spellEnd"/>
      <w:r w:rsidRPr="00345851">
        <w:rPr>
          <w:rFonts w:ascii="Times New Roman" w:eastAsia="Calibri" w:hAnsi="Times New Roman"/>
          <w:sz w:val="24"/>
          <w:szCs w:val="24"/>
          <w:bdr w:val="nil"/>
          <w:lang w:val="x-none" w:eastAsia="x-none"/>
        </w:rPr>
        <w:t xml:space="preserve">. — Москва : </w:t>
      </w:r>
      <w:proofErr w:type="spellStart"/>
      <w:r w:rsidRPr="00345851">
        <w:rPr>
          <w:rFonts w:ascii="Times New Roman" w:eastAsia="Calibri" w:hAnsi="Times New Roman"/>
          <w:sz w:val="24"/>
          <w:szCs w:val="24"/>
          <w:bdr w:val="nil"/>
          <w:lang w:val="x-none" w:eastAsia="x-none"/>
        </w:rPr>
        <w:t>КноРус</w:t>
      </w:r>
      <w:proofErr w:type="spellEnd"/>
      <w:r w:rsidRPr="00345851">
        <w:rPr>
          <w:rFonts w:ascii="Times New Roman" w:eastAsia="Calibri" w:hAnsi="Times New Roman"/>
          <w:sz w:val="24"/>
          <w:szCs w:val="24"/>
          <w:bdr w:val="nil"/>
          <w:lang w:val="x-none" w:eastAsia="x-none"/>
        </w:rPr>
        <w:t>, 2022. — 200 с. — ISBN 978-5-406-09542-3. — URL: https://book.ru/book/943189 (дата обращения: 03.08.2023). — Текст : электронный.</w:t>
      </w:r>
    </w:p>
    <w:p w14:paraId="780C6FDA"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t>Сафронов, Н. А. Экономика организации (предприятия) : учебник для среднего профессионального образования / Н.А. Сафронов. — 2-е изд., с изм. — Москва : Магистр : ИНФРА-М, 2023. — 256 с. - ISBN 978-5-9776-0059-0. - Текст : электронный. - URL: https://znanium.com/catalog/product/1902024 (дата обращения: 03.08.2023). – Режим доступа: по подписке.</w:t>
      </w:r>
    </w:p>
    <w:p w14:paraId="102BF748"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proofErr w:type="spellStart"/>
      <w:r w:rsidRPr="00345851">
        <w:rPr>
          <w:rFonts w:ascii="Times New Roman" w:hAnsi="Times New Roman"/>
          <w:iCs/>
          <w:sz w:val="24"/>
          <w:szCs w:val="24"/>
          <w:shd w:val="clear" w:color="auto" w:fill="FFFFFF"/>
          <w:lang w:val="x-none" w:eastAsia="x-none"/>
        </w:rPr>
        <w:t>Тертышник</w:t>
      </w:r>
      <w:proofErr w:type="spellEnd"/>
      <w:r w:rsidRPr="00345851">
        <w:rPr>
          <w:rFonts w:ascii="Times New Roman" w:hAnsi="Times New Roman"/>
          <w:iCs/>
          <w:sz w:val="24"/>
          <w:szCs w:val="24"/>
          <w:shd w:val="clear" w:color="auto" w:fill="FFFFFF"/>
          <w:lang w:val="x-none" w:eastAsia="x-none"/>
        </w:rPr>
        <w:t>, М. И. </w:t>
      </w:r>
      <w:r w:rsidRPr="00345851">
        <w:rPr>
          <w:rFonts w:ascii="Times New Roman" w:hAnsi="Times New Roman"/>
          <w:sz w:val="24"/>
          <w:szCs w:val="24"/>
          <w:shd w:val="clear" w:color="auto" w:fill="FFFFFF"/>
          <w:lang w:val="x-none" w:eastAsia="x-none"/>
        </w:rPr>
        <w:t> Экономика организации : учебник и практикум для среднего профессионального образования / М. И. </w:t>
      </w:r>
      <w:proofErr w:type="spellStart"/>
      <w:r w:rsidRPr="00345851">
        <w:rPr>
          <w:rFonts w:ascii="Times New Roman" w:hAnsi="Times New Roman"/>
          <w:sz w:val="24"/>
          <w:szCs w:val="24"/>
          <w:shd w:val="clear" w:color="auto" w:fill="FFFFFF"/>
          <w:lang w:val="x-none" w:eastAsia="x-none"/>
        </w:rPr>
        <w:t>Тертышник</w:t>
      </w:r>
      <w:proofErr w:type="spellEnd"/>
      <w:r w:rsidRPr="00345851">
        <w:rPr>
          <w:rFonts w:ascii="Times New Roman" w:hAnsi="Times New Roman"/>
          <w:sz w:val="24"/>
          <w:szCs w:val="24"/>
          <w:shd w:val="clear" w:color="auto" w:fill="FFFFFF"/>
          <w:lang w:val="x-none" w:eastAsia="x-none"/>
        </w:rPr>
        <w:t xml:space="preserve">. — 2-е изд. — Москва : Издательство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2023. — 509 с. — (Профессиональное образование). — ISBN 978-5-534-16541-8. — Текст : электронный // Образовательная платформа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[сайт]. — URL: </w:t>
      </w:r>
      <w:hyperlink r:id="rId10" w:tgtFrame="_blank" w:history="1">
        <w:r w:rsidRPr="00345851">
          <w:rPr>
            <w:rFonts w:ascii="Times New Roman" w:hAnsi="Times New Roman"/>
            <w:sz w:val="24"/>
            <w:szCs w:val="24"/>
            <w:shd w:val="clear" w:color="auto" w:fill="FFFFFF"/>
            <w:lang w:val="x-none" w:eastAsia="x-none"/>
          </w:rPr>
          <w:t>https://urait.ru/bcode/531265</w:t>
        </w:r>
      </w:hyperlink>
      <w:r w:rsidRPr="00345851">
        <w:rPr>
          <w:rFonts w:ascii="Times New Roman" w:hAnsi="Times New Roman"/>
          <w:sz w:val="24"/>
          <w:szCs w:val="24"/>
          <w:shd w:val="clear" w:color="auto" w:fill="FFFFFF"/>
          <w:lang w:val="x-none" w:eastAsia="x-none"/>
        </w:rPr>
        <w:t> (дата обращения: 03.08.2023).</w:t>
      </w:r>
    </w:p>
    <w:p w14:paraId="01BA4D04"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t xml:space="preserve">Фридман, А. М. Экономика организации : учебник / А. М. Фридман. — Москва : РИОР : ИНФРА-М, 2021. — 239 с. — (Среднее профессиональное образование). - ISBN 978-5-369-01729-6. - Текст : электронный. - URL: https://znanium.com/catalog/product/1141800 </w:t>
      </w:r>
    </w:p>
    <w:p w14:paraId="63294D58"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sz w:val="24"/>
          <w:szCs w:val="24"/>
          <w:bdr w:val="nil"/>
          <w:lang w:val="x-none" w:eastAsia="x-none"/>
        </w:rPr>
        <w:lastRenderedPageBreak/>
        <w:t>Фридман, А. М. Экономика организации : учебник / А.М. Фридман. — Москва : РИОР : ИНФРА-М, 2023. — 239 с. — (Среднее профессиональное образование). — DOI: https://doi.org/10.12737/1705-0. - ISBN 978-5-369-01729-6. - Текст : электронный. - URL: https://znanium.com/catalog/product/1959239 (дата обращения: 03.08.2023). – Режим доступа: по подписке.</w:t>
      </w:r>
    </w:p>
    <w:p w14:paraId="42892055"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color w:val="000000"/>
          <w:sz w:val="24"/>
          <w:szCs w:val="24"/>
          <w:bdr w:val="nil"/>
          <w:lang w:val="x-none" w:eastAsia="x-none"/>
        </w:rPr>
      </w:pPr>
      <w:proofErr w:type="spellStart"/>
      <w:r w:rsidRPr="00345851">
        <w:rPr>
          <w:rFonts w:ascii="Times New Roman" w:eastAsia="Calibri" w:hAnsi="Times New Roman"/>
          <w:color w:val="000000"/>
          <w:sz w:val="24"/>
          <w:szCs w:val="24"/>
          <w:bdr w:val="nil"/>
          <w:lang w:val="x-none" w:eastAsia="x-none"/>
        </w:rPr>
        <w:t>Чечевицына</w:t>
      </w:r>
      <w:proofErr w:type="spellEnd"/>
      <w:r w:rsidRPr="00345851">
        <w:rPr>
          <w:rFonts w:ascii="Times New Roman" w:eastAsia="Calibri" w:hAnsi="Times New Roman"/>
          <w:color w:val="000000"/>
          <w:sz w:val="24"/>
          <w:szCs w:val="24"/>
          <w:bdr w:val="nil"/>
          <w:lang w:val="x-none" w:eastAsia="x-none"/>
        </w:rPr>
        <w:t xml:space="preserve"> Л.Н., </w:t>
      </w:r>
      <w:proofErr w:type="spellStart"/>
      <w:r w:rsidRPr="00345851">
        <w:rPr>
          <w:rFonts w:ascii="Times New Roman" w:eastAsia="Calibri" w:hAnsi="Times New Roman"/>
          <w:color w:val="000000"/>
          <w:sz w:val="24"/>
          <w:szCs w:val="24"/>
          <w:bdr w:val="nil"/>
          <w:lang w:val="x-none" w:eastAsia="x-none"/>
        </w:rPr>
        <w:t>Хачадурова</w:t>
      </w:r>
      <w:proofErr w:type="spellEnd"/>
      <w:r w:rsidRPr="00345851">
        <w:rPr>
          <w:rFonts w:ascii="Times New Roman" w:eastAsia="Calibri" w:hAnsi="Times New Roman"/>
          <w:color w:val="000000"/>
          <w:sz w:val="24"/>
          <w:szCs w:val="24"/>
          <w:bdr w:val="nil"/>
          <w:lang w:val="x-none" w:eastAsia="x-none"/>
        </w:rPr>
        <w:t xml:space="preserve"> Е.В. Экономика организации. Учебное пособие (СПО). </w:t>
      </w:r>
      <w:proofErr w:type="spellStart"/>
      <w:r w:rsidRPr="00345851">
        <w:rPr>
          <w:rFonts w:ascii="Times New Roman" w:eastAsia="Calibri" w:hAnsi="Times New Roman"/>
          <w:color w:val="000000"/>
          <w:sz w:val="24"/>
          <w:szCs w:val="24"/>
          <w:bdr w:val="nil"/>
          <w:lang w:val="x-none" w:eastAsia="x-none"/>
        </w:rPr>
        <w:t>Ростов</w:t>
      </w:r>
      <w:proofErr w:type="spellEnd"/>
      <w:r w:rsidRPr="00345851">
        <w:rPr>
          <w:rFonts w:ascii="Times New Roman" w:eastAsia="Calibri" w:hAnsi="Times New Roman"/>
          <w:color w:val="000000"/>
          <w:sz w:val="24"/>
          <w:szCs w:val="24"/>
          <w:bdr w:val="nil"/>
          <w:lang w:val="x-none" w:eastAsia="x-none"/>
        </w:rPr>
        <w:t xml:space="preserve"> н/Д; Феникс, 202</w:t>
      </w:r>
      <w:r w:rsidRPr="00345851">
        <w:rPr>
          <w:rFonts w:ascii="Times New Roman" w:eastAsia="Calibri" w:hAnsi="Times New Roman"/>
          <w:color w:val="000000"/>
          <w:sz w:val="24"/>
          <w:szCs w:val="24"/>
          <w:bdr w:val="nil"/>
          <w:lang w:eastAsia="x-none"/>
        </w:rPr>
        <w:t>2</w:t>
      </w:r>
      <w:r w:rsidRPr="00345851">
        <w:rPr>
          <w:rFonts w:ascii="Times New Roman" w:eastAsia="Calibri" w:hAnsi="Times New Roman"/>
          <w:color w:val="000000"/>
          <w:sz w:val="24"/>
          <w:szCs w:val="24"/>
          <w:bdr w:val="nil"/>
          <w:lang w:val="x-none" w:eastAsia="x-none"/>
        </w:rPr>
        <w:t>.- 382 с.</w:t>
      </w:r>
    </w:p>
    <w:p w14:paraId="21AA34EC" w14:textId="77777777" w:rsidR="0057577B" w:rsidRPr="00345851" w:rsidRDefault="0057577B" w:rsidP="00490AFD">
      <w:pPr>
        <w:numPr>
          <w:ilvl w:val="0"/>
          <w:numId w:val="9"/>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hAnsi="Times New Roman"/>
          <w:sz w:val="24"/>
          <w:szCs w:val="24"/>
          <w:shd w:val="clear" w:color="auto" w:fill="FFFFFF"/>
          <w:lang w:val="x-none" w:eastAsia="x-none"/>
        </w:rPr>
        <w:t>Экономика организации : учебник и практикум для вузов / Л. А. </w:t>
      </w:r>
      <w:proofErr w:type="spellStart"/>
      <w:r w:rsidRPr="00345851">
        <w:rPr>
          <w:rFonts w:ascii="Times New Roman" w:hAnsi="Times New Roman"/>
          <w:sz w:val="24"/>
          <w:szCs w:val="24"/>
          <w:shd w:val="clear" w:color="auto" w:fill="FFFFFF"/>
          <w:lang w:val="x-none" w:eastAsia="x-none"/>
        </w:rPr>
        <w:t>Чалдаева</w:t>
      </w:r>
      <w:proofErr w:type="spellEnd"/>
      <w:r w:rsidRPr="00345851">
        <w:rPr>
          <w:rFonts w:ascii="Times New Roman" w:hAnsi="Times New Roman"/>
          <w:sz w:val="24"/>
          <w:szCs w:val="24"/>
          <w:shd w:val="clear" w:color="auto" w:fill="FFFFFF"/>
          <w:lang w:val="x-none" w:eastAsia="x-none"/>
        </w:rPr>
        <w:t xml:space="preserve"> [и др.] ; под редакцией Л. А. </w:t>
      </w:r>
      <w:proofErr w:type="spellStart"/>
      <w:r w:rsidRPr="00345851">
        <w:rPr>
          <w:rFonts w:ascii="Times New Roman" w:hAnsi="Times New Roman"/>
          <w:sz w:val="24"/>
          <w:szCs w:val="24"/>
          <w:shd w:val="clear" w:color="auto" w:fill="FFFFFF"/>
          <w:lang w:val="x-none" w:eastAsia="x-none"/>
        </w:rPr>
        <w:t>Чалдаевой</w:t>
      </w:r>
      <w:proofErr w:type="spellEnd"/>
      <w:r w:rsidRPr="00345851">
        <w:rPr>
          <w:rFonts w:ascii="Times New Roman" w:hAnsi="Times New Roman"/>
          <w:sz w:val="24"/>
          <w:szCs w:val="24"/>
          <w:shd w:val="clear" w:color="auto" w:fill="FFFFFF"/>
          <w:lang w:val="x-none" w:eastAsia="x-none"/>
        </w:rPr>
        <w:t>, А. В. </w:t>
      </w:r>
      <w:proofErr w:type="spellStart"/>
      <w:r w:rsidRPr="00345851">
        <w:rPr>
          <w:rFonts w:ascii="Times New Roman" w:hAnsi="Times New Roman"/>
          <w:sz w:val="24"/>
          <w:szCs w:val="24"/>
          <w:shd w:val="clear" w:color="auto" w:fill="FFFFFF"/>
          <w:lang w:val="x-none" w:eastAsia="x-none"/>
        </w:rPr>
        <w:t>Шарковой</w:t>
      </w:r>
      <w:proofErr w:type="spellEnd"/>
      <w:r w:rsidRPr="00345851">
        <w:rPr>
          <w:rFonts w:ascii="Times New Roman" w:hAnsi="Times New Roman"/>
          <w:sz w:val="24"/>
          <w:szCs w:val="24"/>
          <w:shd w:val="clear" w:color="auto" w:fill="FFFFFF"/>
          <w:lang w:val="x-none" w:eastAsia="x-none"/>
        </w:rPr>
        <w:t xml:space="preserve">. — 3-е изд., </w:t>
      </w:r>
      <w:proofErr w:type="spellStart"/>
      <w:r w:rsidRPr="00345851">
        <w:rPr>
          <w:rFonts w:ascii="Times New Roman" w:hAnsi="Times New Roman"/>
          <w:sz w:val="24"/>
          <w:szCs w:val="24"/>
          <w:shd w:val="clear" w:color="auto" w:fill="FFFFFF"/>
          <w:lang w:val="x-none" w:eastAsia="x-none"/>
        </w:rPr>
        <w:t>перераб</w:t>
      </w:r>
      <w:proofErr w:type="spellEnd"/>
      <w:r w:rsidRPr="00345851">
        <w:rPr>
          <w:rFonts w:ascii="Times New Roman" w:hAnsi="Times New Roman"/>
          <w:sz w:val="24"/>
          <w:szCs w:val="24"/>
          <w:shd w:val="clear" w:color="auto" w:fill="FFFFFF"/>
          <w:lang w:val="x-none" w:eastAsia="x-none"/>
        </w:rPr>
        <w:t xml:space="preserve">. и доп. — Москва : Издательство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2023. — 344 с. — (Высшее образование). — ISBN 978-5-534-14485-7. — Текст : электронный // Образовательная платформа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[сайт]. — URL: </w:t>
      </w:r>
      <w:hyperlink r:id="rId11" w:tgtFrame="_blank" w:history="1">
        <w:r w:rsidRPr="00345851">
          <w:rPr>
            <w:rFonts w:ascii="Times New Roman" w:hAnsi="Times New Roman"/>
            <w:sz w:val="24"/>
            <w:szCs w:val="24"/>
            <w:shd w:val="clear" w:color="auto" w:fill="FFFFFF"/>
            <w:lang w:val="x-none" w:eastAsia="x-none"/>
          </w:rPr>
          <w:t>https://urait.ru/bcode/511735</w:t>
        </w:r>
      </w:hyperlink>
      <w:r w:rsidRPr="00345851">
        <w:rPr>
          <w:rFonts w:ascii="Times New Roman" w:hAnsi="Times New Roman"/>
          <w:sz w:val="24"/>
          <w:szCs w:val="24"/>
          <w:shd w:val="clear" w:color="auto" w:fill="FFFFFF"/>
          <w:lang w:val="x-none" w:eastAsia="x-none"/>
        </w:rPr>
        <w:t> (дата обращения: 03.08.2023).</w:t>
      </w:r>
    </w:p>
    <w:p w14:paraId="19BD059F" w14:textId="77777777" w:rsidR="0057577B" w:rsidRPr="00345851" w:rsidRDefault="0057577B" w:rsidP="0057577B">
      <w:pPr>
        <w:ind w:firstLine="709"/>
        <w:contextualSpacing/>
        <w:jc w:val="both"/>
        <w:rPr>
          <w:rFonts w:ascii="Times New Roman" w:hAnsi="Times New Roman"/>
          <w:b/>
          <w:sz w:val="24"/>
          <w:szCs w:val="24"/>
        </w:rPr>
      </w:pPr>
      <w:r w:rsidRPr="00345851">
        <w:rPr>
          <w:rFonts w:ascii="Times New Roman" w:hAnsi="Times New Roman"/>
          <w:sz w:val="24"/>
          <w:szCs w:val="24"/>
          <w:shd w:val="clear" w:color="auto" w:fill="FFFFFF"/>
        </w:rPr>
        <w:t xml:space="preserve">16. Экономика </w:t>
      </w:r>
      <w:proofErr w:type="gramStart"/>
      <w:r w:rsidRPr="00345851">
        <w:rPr>
          <w:rFonts w:ascii="Times New Roman" w:hAnsi="Times New Roman"/>
          <w:sz w:val="24"/>
          <w:szCs w:val="24"/>
          <w:shd w:val="clear" w:color="auto" w:fill="FFFFFF"/>
        </w:rPr>
        <w:t>организации :</w:t>
      </w:r>
      <w:proofErr w:type="gramEnd"/>
      <w:r w:rsidRPr="00345851">
        <w:rPr>
          <w:rFonts w:ascii="Times New Roman" w:hAnsi="Times New Roman"/>
          <w:sz w:val="24"/>
          <w:szCs w:val="24"/>
          <w:shd w:val="clear" w:color="auto" w:fill="FFFFFF"/>
        </w:rPr>
        <w:t xml:space="preserve"> учебник и практикум для среднего профессионального образования / А. В. </w:t>
      </w:r>
      <w:proofErr w:type="spellStart"/>
      <w:r w:rsidRPr="00345851">
        <w:rPr>
          <w:rFonts w:ascii="Times New Roman" w:hAnsi="Times New Roman"/>
          <w:sz w:val="24"/>
          <w:szCs w:val="24"/>
          <w:shd w:val="clear" w:color="auto" w:fill="FFFFFF"/>
        </w:rPr>
        <w:t>Колышкин</w:t>
      </w:r>
      <w:proofErr w:type="spellEnd"/>
      <w:r w:rsidRPr="00345851">
        <w:rPr>
          <w:rFonts w:ascii="Times New Roman" w:hAnsi="Times New Roman"/>
          <w:sz w:val="24"/>
          <w:szCs w:val="24"/>
          <w:shd w:val="clear" w:color="auto" w:fill="FFFFFF"/>
        </w:rPr>
        <w:t xml:space="preserve"> [и др.] ; под редакцией А. В. </w:t>
      </w:r>
      <w:proofErr w:type="spellStart"/>
      <w:r w:rsidRPr="00345851">
        <w:rPr>
          <w:rFonts w:ascii="Times New Roman" w:hAnsi="Times New Roman"/>
          <w:sz w:val="24"/>
          <w:szCs w:val="24"/>
          <w:shd w:val="clear" w:color="auto" w:fill="FFFFFF"/>
        </w:rPr>
        <w:t>Колышкина</w:t>
      </w:r>
      <w:proofErr w:type="spellEnd"/>
      <w:r w:rsidRPr="00345851">
        <w:rPr>
          <w:rFonts w:ascii="Times New Roman" w:hAnsi="Times New Roman"/>
          <w:sz w:val="24"/>
          <w:szCs w:val="24"/>
          <w:shd w:val="clear" w:color="auto" w:fill="FFFFFF"/>
        </w:rPr>
        <w:t xml:space="preserve">, С. А. Смирнова.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2023. — 498 с. — (Профессиональное образование). — ISBN 978-5-534-06278-6. — </w:t>
      </w:r>
      <w:proofErr w:type="gramStart"/>
      <w:r w:rsidRPr="00345851">
        <w:rPr>
          <w:rFonts w:ascii="Times New Roman" w:hAnsi="Times New Roman"/>
          <w:sz w:val="24"/>
          <w:szCs w:val="24"/>
          <w:shd w:val="clear" w:color="auto" w:fill="FFFFFF"/>
        </w:rPr>
        <w:t>Текст :</w:t>
      </w:r>
      <w:proofErr w:type="gramEnd"/>
      <w:r w:rsidRPr="00345851">
        <w:rPr>
          <w:rFonts w:ascii="Times New Roman" w:hAnsi="Times New Roman"/>
          <w:sz w:val="24"/>
          <w:szCs w:val="24"/>
          <w:shd w:val="clear" w:color="auto" w:fill="FFFFFF"/>
        </w:rPr>
        <w:t xml:space="preserve"> электронный // Образовательная платформа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[сайт]. — URL: </w:t>
      </w:r>
      <w:hyperlink r:id="rId12" w:tgtFrame="_blank" w:history="1">
        <w:r w:rsidRPr="00345851">
          <w:rPr>
            <w:rFonts w:ascii="Times New Roman" w:hAnsi="Times New Roman"/>
            <w:sz w:val="24"/>
            <w:szCs w:val="24"/>
            <w:shd w:val="clear" w:color="auto" w:fill="FFFFFF"/>
          </w:rPr>
          <w:t>https://urait.ru/bcode/516314</w:t>
        </w:r>
      </w:hyperlink>
      <w:r w:rsidRPr="00345851">
        <w:rPr>
          <w:rFonts w:ascii="Times New Roman" w:hAnsi="Times New Roman"/>
          <w:sz w:val="24"/>
          <w:szCs w:val="24"/>
          <w:shd w:val="clear" w:color="auto" w:fill="FFFFFF"/>
        </w:rPr>
        <w:t> (дата обращения: 03.08.2023).</w:t>
      </w:r>
    </w:p>
    <w:p w14:paraId="7AD07B22" w14:textId="77777777" w:rsidR="0057577B" w:rsidRPr="0057577B" w:rsidRDefault="0057577B" w:rsidP="0057577B">
      <w:pPr>
        <w:pBdr>
          <w:top w:val="nil"/>
          <w:left w:val="nil"/>
          <w:bottom w:val="nil"/>
          <w:right w:val="nil"/>
          <w:between w:val="nil"/>
          <w:bar w:val="nil"/>
        </w:pBdr>
        <w:tabs>
          <w:tab w:val="left" w:pos="993"/>
          <w:tab w:val="left" w:pos="1134"/>
        </w:tabs>
        <w:spacing w:after="200" w:line="276" w:lineRule="auto"/>
        <w:jc w:val="both"/>
        <w:rPr>
          <w:rFonts w:ascii="Times New Roman" w:eastAsia="Calibri" w:hAnsi="Times New Roman" w:cs="Times New Roman"/>
          <w:sz w:val="24"/>
          <w:szCs w:val="24"/>
          <w:bdr w:val="nil"/>
          <w:lang w:val="x-none" w:eastAsia="x-none"/>
        </w:rPr>
      </w:pPr>
    </w:p>
    <w:p w14:paraId="148E54D7" w14:textId="1B32AC5F"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11EC497" w14:textId="77777777" w:rsidR="0057577B" w:rsidRPr="00345851" w:rsidRDefault="0057577B" w:rsidP="00490AFD">
      <w:pPr>
        <w:numPr>
          <w:ilvl w:val="0"/>
          <w:numId w:val="10"/>
        </w:numPr>
        <w:pBdr>
          <w:top w:val="nil"/>
          <w:left w:val="nil"/>
          <w:bottom w:val="nil"/>
          <w:right w:val="nil"/>
          <w:between w:val="nil"/>
          <w:bar w:val="nil"/>
        </w:pBdr>
        <w:tabs>
          <w:tab w:val="left" w:pos="993"/>
        </w:tabs>
        <w:ind w:left="0" w:firstLine="709"/>
        <w:jc w:val="both"/>
        <w:rPr>
          <w:rFonts w:ascii="Times New Roman" w:eastAsia="Calibri" w:hAnsi="Times New Roman"/>
          <w:color w:val="000000"/>
          <w:sz w:val="24"/>
          <w:szCs w:val="24"/>
          <w:bdr w:val="nil"/>
          <w:lang w:val="x-none" w:eastAsia="x-none"/>
        </w:rPr>
      </w:pPr>
      <w:r w:rsidRPr="00345851">
        <w:rPr>
          <w:rFonts w:ascii="Times New Roman" w:eastAsia="Calibri" w:hAnsi="Times New Roman"/>
          <w:color w:val="000000"/>
          <w:sz w:val="24"/>
          <w:szCs w:val="24"/>
          <w:bdr w:val="nil"/>
          <w:lang w:val="x-none" w:eastAsia="x-none"/>
        </w:rPr>
        <w:t xml:space="preserve">Горбунова, Г. В. Сборник задач по дисциплине «Экономика организации» : [16+] / Г. В. Горбунова ; Финансовый университет при Правительстве РФ. – Москва : Прометей, 2018. – 142 с. : табл. – Режим доступа: по подписке. – URL: https://biblioclub.ru/index.php?page=book&amp;id=494874 (дата обращения: 04.05.2022). – </w:t>
      </w:r>
      <w:proofErr w:type="spellStart"/>
      <w:r w:rsidRPr="00345851">
        <w:rPr>
          <w:rFonts w:ascii="Times New Roman" w:eastAsia="Calibri" w:hAnsi="Times New Roman"/>
          <w:color w:val="000000"/>
          <w:sz w:val="24"/>
          <w:szCs w:val="24"/>
          <w:bdr w:val="nil"/>
          <w:lang w:val="x-none" w:eastAsia="x-none"/>
        </w:rPr>
        <w:t>Библиогр</w:t>
      </w:r>
      <w:proofErr w:type="spellEnd"/>
      <w:r w:rsidRPr="00345851">
        <w:rPr>
          <w:rFonts w:ascii="Times New Roman" w:eastAsia="Calibri" w:hAnsi="Times New Roman"/>
          <w:color w:val="000000"/>
          <w:sz w:val="24"/>
          <w:szCs w:val="24"/>
          <w:bdr w:val="nil"/>
          <w:lang w:val="x-none" w:eastAsia="x-none"/>
        </w:rPr>
        <w:t>. в кн. – ISBN 978-5-907003-17-0. – Текст : электронный.</w:t>
      </w:r>
    </w:p>
    <w:p w14:paraId="14688603" w14:textId="77777777" w:rsidR="0057577B" w:rsidRPr="00345851" w:rsidRDefault="0057577B" w:rsidP="00490AFD">
      <w:pPr>
        <w:numPr>
          <w:ilvl w:val="0"/>
          <w:numId w:val="10"/>
        </w:numPr>
        <w:pBdr>
          <w:top w:val="nil"/>
          <w:left w:val="nil"/>
          <w:bottom w:val="nil"/>
          <w:right w:val="nil"/>
          <w:between w:val="nil"/>
          <w:bar w:val="nil"/>
        </w:pBdr>
        <w:tabs>
          <w:tab w:val="left" w:pos="993"/>
        </w:tabs>
        <w:ind w:left="0" w:firstLine="709"/>
        <w:jc w:val="both"/>
        <w:rPr>
          <w:rFonts w:ascii="Times New Roman" w:eastAsia="Calibri" w:hAnsi="Times New Roman"/>
          <w:color w:val="000000"/>
          <w:sz w:val="24"/>
          <w:szCs w:val="24"/>
          <w:bdr w:val="nil"/>
          <w:lang w:val="x-none" w:eastAsia="x-none"/>
        </w:rPr>
      </w:pPr>
      <w:r w:rsidRPr="00345851">
        <w:rPr>
          <w:rFonts w:ascii="Times New Roman" w:eastAsia="Calibri" w:hAnsi="Times New Roman"/>
          <w:color w:val="000000"/>
          <w:sz w:val="24"/>
          <w:szCs w:val="24"/>
          <w:bdr w:val="nil"/>
          <w:lang w:val="x-none" w:eastAsia="x-none"/>
        </w:rPr>
        <w:t xml:space="preserve">Грибов, В. Д., Экономика организации (предприятия). Практикум. : учебно-практическое пособие / В. Д. Грибов. — Москва : </w:t>
      </w:r>
      <w:proofErr w:type="spellStart"/>
      <w:r w:rsidRPr="00345851">
        <w:rPr>
          <w:rFonts w:ascii="Times New Roman" w:eastAsia="Calibri" w:hAnsi="Times New Roman"/>
          <w:color w:val="000000"/>
          <w:sz w:val="24"/>
          <w:szCs w:val="24"/>
          <w:bdr w:val="nil"/>
          <w:lang w:val="x-none" w:eastAsia="x-none"/>
        </w:rPr>
        <w:t>КноРус</w:t>
      </w:r>
      <w:proofErr w:type="spellEnd"/>
      <w:r w:rsidRPr="00345851">
        <w:rPr>
          <w:rFonts w:ascii="Times New Roman" w:eastAsia="Calibri" w:hAnsi="Times New Roman"/>
          <w:color w:val="000000"/>
          <w:sz w:val="24"/>
          <w:szCs w:val="24"/>
          <w:bdr w:val="nil"/>
          <w:lang w:val="x-none" w:eastAsia="x-none"/>
        </w:rPr>
        <w:t>, 2022. — 196 с. — ISBN 978-5-406-09561-4. — URL: https://book.ru/book/943199 (дата обращения: 03.08.2023). — Текст : электронный.</w:t>
      </w:r>
    </w:p>
    <w:p w14:paraId="08E9DA91" w14:textId="77777777" w:rsidR="0057577B" w:rsidRPr="00345851" w:rsidRDefault="0057577B" w:rsidP="00490AFD">
      <w:pPr>
        <w:numPr>
          <w:ilvl w:val="0"/>
          <w:numId w:val="10"/>
        </w:numPr>
        <w:pBdr>
          <w:top w:val="nil"/>
          <w:left w:val="nil"/>
          <w:bottom w:val="nil"/>
          <w:right w:val="nil"/>
          <w:between w:val="nil"/>
          <w:bar w:val="nil"/>
        </w:pBdr>
        <w:tabs>
          <w:tab w:val="left" w:pos="993"/>
        </w:tabs>
        <w:ind w:left="0" w:firstLine="709"/>
        <w:jc w:val="both"/>
        <w:rPr>
          <w:rFonts w:ascii="Times New Roman" w:eastAsia="Calibri" w:hAnsi="Times New Roman"/>
          <w:sz w:val="24"/>
          <w:szCs w:val="24"/>
          <w:bdr w:val="nil"/>
          <w:lang w:val="x-none" w:eastAsia="x-none"/>
        </w:rPr>
      </w:pPr>
      <w:r w:rsidRPr="00345851">
        <w:rPr>
          <w:rFonts w:ascii="Times New Roman" w:eastAsia="Calibri" w:hAnsi="Times New Roman"/>
          <w:color w:val="000000"/>
          <w:sz w:val="24"/>
          <w:szCs w:val="24"/>
          <w:bdr w:val="nil"/>
          <w:lang w:val="x-none" w:eastAsia="x-none"/>
        </w:rPr>
        <w:t xml:space="preserve">Забелина, Е.А. Экономика организации. Учебная практика : пособие / </w:t>
      </w:r>
      <w:proofErr w:type="spellStart"/>
      <w:r w:rsidRPr="00345851">
        <w:rPr>
          <w:rFonts w:ascii="Times New Roman" w:eastAsia="Calibri" w:hAnsi="Times New Roman"/>
          <w:color w:val="000000"/>
          <w:sz w:val="24"/>
          <w:szCs w:val="24"/>
          <w:bdr w:val="nil"/>
          <w:lang w:val="x-none" w:eastAsia="x-none"/>
        </w:rPr>
        <w:t>Е.А.</w:t>
      </w:r>
      <w:r w:rsidRPr="00345851">
        <w:rPr>
          <w:rFonts w:ascii="Times New Roman" w:eastAsia="Calibri" w:hAnsi="Times New Roman"/>
          <w:sz w:val="24"/>
          <w:szCs w:val="24"/>
          <w:bdr w:val="nil"/>
          <w:lang w:val="x-none" w:eastAsia="x-none"/>
        </w:rPr>
        <w:t>Забелина</w:t>
      </w:r>
      <w:proofErr w:type="spellEnd"/>
      <w:r w:rsidRPr="00345851">
        <w:rPr>
          <w:rFonts w:ascii="Times New Roman" w:eastAsia="Calibri" w:hAnsi="Times New Roman"/>
          <w:sz w:val="24"/>
          <w:szCs w:val="24"/>
          <w:bdr w:val="nil"/>
          <w:lang w:val="x-none" w:eastAsia="x-none"/>
        </w:rPr>
        <w:t>. — Минск : РИПО, 2019. - 270 с. - ISBN 978-985-503-913-7. - Текст : электронный. - URL: https://znanium.com/catalog/product/1056297 (дата обращения: 03.08.2023). – Режим доступа: по подписке.</w:t>
      </w:r>
    </w:p>
    <w:p w14:paraId="0E729182" w14:textId="77777777" w:rsidR="0057577B" w:rsidRPr="00345851" w:rsidRDefault="0057577B" w:rsidP="00490AFD">
      <w:pPr>
        <w:numPr>
          <w:ilvl w:val="0"/>
          <w:numId w:val="10"/>
        </w:numPr>
        <w:pBdr>
          <w:top w:val="nil"/>
          <w:left w:val="nil"/>
          <w:bottom w:val="nil"/>
          <w:right w:val="nil"/>
          <w:between w:val="nil"/>
          <w:bar w:val="nil"/>
        </w:pBdr>
        <w:tabs>
          <w:tab w:val="left" w:pos="993"/>
        </w:tabs>
        <w:ind w:left="0" w:firstLine="709"/>
        <w:jc w:val="both"/>
        <w:rPr>
          <w:rFonts w:ascii="Times New Roman" w:eastAsia="Calibri" w:hAnsi="Times New Roman"/>
          <w:sz w:val="24"/>
          <w:szCs w:val="24"/>
          <w:bdr w:val="nil"/>
          <w:lang w:val="x-none" w:eastAsia="x-none"/>
        </w:rPr>
      </w:pPr>
      <w:r w:rsidRPr="00345851">
        <w:rPr>
          <w:rFonts w:ascii="Times New Roman" w:hAnsi="Times New Roman"/>
          <w:iCs/>
          <w:sz w:val="24"/>
          <w:szCs w:val="24"/>
          <w:shd w:val="clear" w:color="auto" w:fill="FFFFFF"/>
          <w:lang w:val="x-none" w:eastAsia="x-none"/>
        </w:rPr>
        <w:t>Коршунов, В. В. </w:t>
      </w:r>
      <w:r w:rsidRPr="00345851">
        <w:rPr>
          <w:rFonts w:ascii="Times New Roman" w:hAnsi="Times New Roman"/>
          <w:sz w:val="24"/>
          <w:szCs w:val="24"/>
          <w:shd w:val="clear" w:color="auto" w:fill="FFFFFF"/>
          <w:lang w:val="x-none" w:eastAsia="x-none"/>
        </w:rPr>
        <w:t xml:space="preserve"> Экономика организации : учебник и практикум для среднего профессионального образования / В. В. Коршунов. — 6-е изд., </w:t>
      </w:r>
      <w:proofErr w:type="spellStart"/>
      <w:r w:rsidRPr="00345851">
        <w:rPr>
          <w:rFonts w:ascii="Times New Roman" w:hAnsi="Times New Roman"/>
          <w:sz w:val="24"/>
          <w:szCs w:val="24"/>
          <w:shd w:val="clear" w:color="auto" w:fill="FFFFFF"/>
          <w:lang w:val="x-none" w:eastAsia="x-none"/>
        </w:rPr>
        <w:t>перераб</w:t>
      </w:r>
      <w:proofErr w:type="spellEnd"/>
      <w:r w:rsidRPr="00345851">
        <w:rPr>
          <w:rFonts w:ascii="Times New Roman" w:hAnsi="Times New Roman"/>
          <w:sz w:val="24"/>
          <w:szCs w:val="24"/>
          <w:shd w:val="clear" w:color="auto" w:fill="FFFFFF"/>
          <w:lang w:val="x-none" w:eastAsia="x-none"/>
        </w:rPr>
        <w:t xml:space="preserve">. и доп. — Москва : Издательство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2023. — 363 с. — (Профессиональное образование). — ISBN 978-5-534-16416-9. — Текст : электронный // Образовательная платформа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[сайт]. — URL: </w:t>
      </w:r>
      <w:hyperlink r:id="rId13" w:tgtFrame="_blank" w:history="1">
        <w:r w:rsidRPr="00345851">
          <w:rPr>
            <w:rFonts w:ascii="Times New Roman" w:hAnsi="Times New Roman"/>
            <w:sz w:val="24"/>
            <w:szCs w:val="24"/>
            <w:shd w:val="clear" w:color="auto" w:fill="FFFFFF"/>
            <w:lang w:val="x-none" w:eastAsia="x-none"/>
          </w:rPr>
          <w:t>https://urait.ru/bcode/531004</w:t>
        </w:r>
      </w:hyperlink>
      <w:r w:rsidRPr="00345851">
        <w:rPr>
          <w:rFonts w:ascii="Times New Roman" w:hAnsi="Times New Roman"/>
          <w:sz w:val="24"/>
          <w:szCs w:val="24"/>
          <w:shd w:val="clear" w:color="auto" w:fill="FFFFFF"/>
          <w:lang w:val="x-none" w:eastAsia="x-none"/>
        </w:rPr>
        <w:t> (дата обращения: 03.08.2023).</w:t>
      </w:r>
    </w:p>
    <w:p w14:paraId="5C44D31F" w14:textId="77777777" w:rsidR="0057577B" w:rsidRPr="00345851" w:rsidRDefault="0057577B" w:rsidP="00490AFD">
      <w:pPr>
        <w:numPr>
          <w:ilvl w:val="0"/>
          <w:numId w:val="10"/>
        </w:numPr>
        <w:pBdr>
          <w:top w:val="nil"/>
          <w:left w:val="nil"/>
          <w:bottom w:val="nil"/>
          <w:right w:val="nil"/>
          <w:between w:val="nil"/>
          <w:bar w:val="nil"/>
        </w:pBdr>
        <w:tabs>
          <w:tab w:val="left" w:pos="993"/>
          <w:tab w:val="left" w:pos="1134"/>
        </w:tabs>
        <w:ind w:left="0" w:firstLine="709"/>
        <w:jc w:val="both"/>
        <w:rPr>
          <w:rFonts w:ascii="Times New Roman" w:eastAsia="Calibri" w:hAnsi="Times New Roman"/>
          <w:sz w:val="24"/>
          <w:szCs w:val="24"/>
          <w:bdr w:val="nil"/>
          <w:lang w:val="x-none" w:eastAsia="x-none"/>
        </w:rPr>
      </w:pPr>
      <w:r w:rsidRPr="00345851">
        <w:rPr>
          <w:rFonts w:ascii="Times New Roman" w:hAnsi="Times New Roman"/>
          <w:color w:val="000000"/>
          <w:sz w:val="24"/>
          <w:szCs w:val="24"/>
          <w:shd w:val="clear" w:color="auto" w:fill="FFFFFF"/>
          <w:lang w:val="x-none" w:eastAsia="x-none"/>
        </w:rPr>
        <w:t xml:space="preserve">Основы экономики организации. Практикум : учебное пособие для среднего профессионального </w:t>
      </w:r>
      <w:r w:rsidRPr="00345851">
        <w:rPr>
          <w:rFonts w:ascii="Times New Roman" w:hAnsi="Times New Roman"/>
          <w:sz w:val="24"/>
          <w:szCs w:val="24"/>
          <w:shd w:val="clear" w:color="auto" w:fill="FFFFFF"/>
          <w:lang w:val="x-none" w:eastAsia="x-none"/>
        </w:rPr>
        <w:t>образования / Л. А. </w:t>
      </w:r>
      <w:proofErr w:type="spellStart"/>
      <w:r w:rsidRPr="00345851">
        <w:rPr>
          <w:rFonts w:ascii="Times New Roman" w:hAnsi="Times New Roman"/>
          <w:sz w:val="24"/>
          <w:szCs w:val="24"/>
          <w:shd w:val="clear" w:color="auto" w:fill="FFFFFF"/>
          <w:lang w:val="x-none" w:eastAsia="x-none"/>
        </w:rPr>
        <w:t>Чалдаева</w:t>
      </w:r>
      <w:proofErr w:type="spellEnd"/>
      <w:r w:rsidRPr="00345851">
        <w:rPr>
          <w:rFonts w:ascii="Times New Roman" w:hAnsi="Times New Roman"/>
          <w:sz w:val="24"/>
          <w:szCs w:val="24"/>
          <w:shd w:val="clear" w:color="auto" w:fill="FFFFFF"/>
          <w:lang w:val="x-none" w:eastAsia="x-none"/>
        </w:rPr>
        <w:t xml:space="preserve"> [и др.] ; под редакцией Л. А. </w:t>
      </w:r>
      <w:proofErr w:type="spellStart"/>
      <w:r w:rsidRPr="00345851">
        <w:rPr>
          <w:rFonts w:ascii="Times New Roman" w:hAnsi="Times New Roman"/>
          <w:sz w:val="24"/>
          <w:szCs w:val="24"/>
          <w:shd w:val="clear" w:color="auto" w:fill="FFFFFF"/>
          <w:lang w:val="x-none" w:eastAsia="x-none"/>
        </w:rPr>
        <w:t>Чалдаевой</w:t>
      </w:r>
      <w:proofErr w:type="spellEnd"/>
      <w:r w:rsidRPr="00345851">
        <w:rPr>
          <w:rFonts w:ascii="Times New Roman" w:hAnsi="Times New Roman"/>
          <w:sz w:val="24"/>
          <w:szCs w:val="24"/>
          <w:shd w:val="clear" w:color="auto" w:fill="FFFFFF"/>
          <w:lang w:val="x-none" w:eastAsia="x-none"/>
        </w:rPr>
        <w:t>, А. В. </w:t>
      </w:r>
      <w:proofErr w:type="spellStart"/>
      <w:r w:rsidRPr="00345851">
        <w:rPr>
          <w:rFonts w:ascii="Times New Roman" w:hAnsi="Times New Roman"/>
          <w:sz w:val="24"/>
          <w:szCs w:val="24"/>
          <w:shd w:val="clear" w:color="auto" w:fill="FFFFFF"/>
          <w:lang w:val="x-none" w:eastAsia="x-none"/>
        </w:rPr>
        <w:t>Шарковой</w:t>
      </w:r>
      <w:proofErr w:type="spellEnd"/>
      <w:r w:rsidRPr="00345851">
        <w:rPr>
          <w:rFonts w:ascii="Times New Roman" w:hAnsi="Times New Roman"/>
          <w:sz w:val="24"/>
          <w:szCs w:val="24"/>
          <w:shd w:val="clear" w:color="auto" w:fill="FFFFFF"/>
          <w:lang w:val="x-none" w:eastAsia="x-none"/>
        </w:rPr>
        <w:t xml:space="preserve">. — Москва : Издательство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2023. — 299 с. — (Профессиональное образование). — ISBN 978-5-9916-9279-3. — Текст : электронный // Образовательная платформа </w:t>
      </w:r>
      <w:proofErr w:type="spellStart"/>
      <w:r w:rsidRPr="00345851">
        <w:rPr>
          <w:rFonts w:ascii="Times New Roman" w:hAnsi="Times New Roman"/>
          <w:sz w:val="24"/>
          <w:szCs w:val="24"/>
          <w:shd w:val="clear" w:color="auto" w:fill="FFFFFF"/>
          <w:lang w:val="x-none" w:eastAsia="x-none"/>
        </w:rPr>
        <w:t>Юрайт</w:t>
      </w:r>
      <w:proofErr w:type="spellEnd"/>
      <w:r w:rsidRPr="00345851">
        <w:rPr>
          <w:rFonts w:ascii="Times New Roman" w:hAnsi="Times New Roman"/>
          <w:sz w:val="24"/>
          <w:szCs w:val="24"/>
          <w:shd w:val="clear" w:color="auto" w:fill="FFFFFF"/>
          <w:lang w:val="x-none" w:eastAsia="x-none"/>
        </w:rPr>
        <w:t xml:space="preserve"> [сайт]. — URL: </w:t>
      </w:r>
      <w:hyperlink r:id="rId14" w:tgtFrame="_blank" w:history="1">
        <w:r w:rsidRPr="00345851">
          <w:rPr>
            <w:rFonts w:ascii="Times New Roman" w:hAnsi="Times New Roman"/>
            <w:sz w:val="24"/>
            <w:szCs w:val="24"/>
            <w:shd w:val="clear" w:color="auto" w:fill="FFFFFF"/>
            <w:lang w:val="x-none" w:eastAsia="x-none"/>
          </w:rPr>
          <w:t>https://urait.ru/bcode/513193</w:t>
        </w:r>
      </w:hyperlink>
      <w:r w:rsidRPr="00345851">
        <w:rPr>
          <w:rFonts w:ascii="Times New Roman" w:hAnsi="Times New Roman"/>
          <w:sz w:val="24"/>
          <w:szCs w:val="24"/>
          <w:shd w:val="clear" w:color="auto" w:fill="FFFFFF"/>
          <w:lang w:val="x-none" w:eastAsia="x-none"/>
        </w:rPr>
        <w:t> (дата обращения: 03.08.2023).</w:t>
      </w:r>
    </w:p>
    <w:p w14:paraId="576438DF" w14:textId="77777777" w:rsidR="0057577B" w:rsidRPr="00345851" w:rsidRDefault="0057577B" w:rsidP="00490AFD">
      <w:pPr>
        <w:numPr>
          <w:ilvl w:val="0"/>
          <w:numId w:val="10"/>
        </w:numPr>
        <w:pBdr>
          <w:top w:val="nil"/>
          <w:left w:val="nil"/>
          <w:bottom w:val="nil"/>
          <w:right w:val="nil"/>
          <w:between w:val="nil"/>
          <w:bar w:val="nil"/>
        </w:pBdr>
        <w:tabs>
          <w:tab w:val="left" w:pos="993"/>
          <w:tab w:val="left" w:pos="1134"/>
        </w:tabs>
        <w:ind w:left="0" w:firstLine="709"/>
        <w:jc w:val="both"/>
        <w:rPr>
          <w:rFonts w:ascii="Times New Roman" w:eastAsia="Calibri" w:hAnsi="Times New Roman"/>
          <w:color w:val="000000"/>
          <w:sz w:val="24"/>
          <w:szCs w:val="24"/>
          <w:bdr w:val="nil"/>
          <w:lang w:val="x-none" w:eastAsia="x-none"/>
        </w:rPr>
      </w:pPr>
      <w:r w:rsidRPr="00345851">
        <w:rPr>
          <w:rFonts w:ascii="Times New Roman" w:eastAsia="Calibri" w:hAnsi="Times New Roman"/>
          <w:sz w:val="24"/>
          <w:szCs w:val="24"/>
          <w:bdr w:val="nil"/>
          <w:lang w:val="x-none" w:eastAsia="x-none"/>
        </w:rPr>
        <w:t>Фридман, А. М. Экономика</w:t>
      </w:r>
      <w:r w:rsidRPr="00345851">
        <w:rPr>
          <w:rFonts w:ascii="Times New Roman" w:eastAsia="Calibri" w:hAnsi="Times New Roman"/>
          <w:color w:val="000000"/>
          <w:sz w:val="24"/>
          <w:szCs w:val="24"/>
          <w:bdr w:val="nil"/>
          <w:lang w:val="x-none" w:eastAsia="x-none"/>
        </w:rPr>
        <w:t xml:space="preserve"> организации. Практикум : учебное пособие / А.М. Фридман. — Москва : РИОР : ИНФРА-М, 2023. — 180 с. — (Среднее профессиональное образование). — DOI: https://doi.org/10.29039/01830-9. - ISBN 978-5-369-01830-9. - Текст : электронный. - URL: https://znanium.com/catalog/product/1894754 (дата обращения: 03.08.2023). – Режим доступа: по подписке.</w:t>
      </w:r>
    </w:p>
    <w:p w14:paraId="3AE694AF" w14:textId="77777777" w:rsidR="0057577B" w:rsidRPr="00345851" w:rsidRDefault="0057577B" w:rsidP="00490AFD">
      <w:pPr>
        <w:numPr>
          <w:ilvl w:val="0"/>
          <w:numId w:val="10"/>
        </w:numPr>
        <w:pBdr>
          <w:top w:val="nil"/>
          <w:left w:val="nil"/>
          <w:bottom w:val="nil"/>
          <w:right w:val="nil"/>
          <w:between w:val="nil"/>
          <w:bar w:val="nil"/>
        </w:pBdr>
        <w:tabs>
          <w:tab w:val="left" w:pos="993"/>
          <w:tab w:val="left" w:pos="1134"/>
        </w:tabs>
        <w:ind w:left="0" w:firstLine="709"/>
        <w:jc w:val="both"/>
        <w:rPr>
          <w:rFonts w:ascii="Times New Roman" w:eastAsia="Calibri" w:hAnsi="Times New Roman"/>
          <w:color w:val="000000"/>
          <w:sz w:val="24"/>
          <w:szCs w:val="24"/>
          <w:bdr w:val="nil"/>
          <w:lang w:val="x-none" w:eastAsia="x-none"/>
        </w:rPr>
      </w:pPr>
      <w:r w:rsidRPr="00345851">
        <w:rPr>
          <w:rFonts w:ascii="Times New Roman" w:eastAsia="Calibri" w:hAnsi="Times New Roman"/>
          <w:color w:val="000000"/>
          <w:sz w:val="24"/>
          <w:szCs w:val="24"/>
          <w:bdr w:val="nil"/>
          <w:lang w:val="x-none" w:eastAsia="x-none"/>
        </w:rPr>
        <w:t xml:space="preserve">Фридман, А. М. Экономика организации. Практикум : учебное пособие / A. M. Фридман. - Москва : РИОР : ИНФРА-М, 2021. - 180 с. - (Среднее профессиональное образование). - ISBN 978-5-369-01830-9. - Текст : электронный. - URL: https://znanium.com/catalog/product/1141801 </w:t>
      </w:r>
    </w:p>
    <w:p w14:paraId="6D1F6063" w14:textId="3AE2D6F7" w:rsidR="00C422A9" w:rsidRDefault="0057577B" w:rsidP="0057577B">
      <w:pPr>
        <w:spacing w:after="200" w:line="276" w:lineRule="auto"/>
        <w:ind w:firstLine="709"/>
        <w:jc w:val="both"/>
        <w:rPr>
          <w:rFonts w:ascii="Times New Roman" w:hAnsi="Times New Roman" w:cs="Times New Roman"/>
          <w:bCs/>
          <w:i/>
          <w:sz w:val="24"/>
          <w:szCs w:val="24"/>
        </w:rPr>
      </w:pPr>
      <w:r w:rsidRPr="00345851">
        <w:rPr>
          <w:rFonts w:ascii="Times New Roman" w:hAnsi="Times New Roman"/>
          <w:b/>
          <w:sz w:val="24"/>
          <w:szCs w:val="24"/>
        </w:rPr>
        <w:lastRenderedPageBreak/>
        <w:br w:type="page"/>
      </w:r>
    </w:p>
    <w:p w14:paraId="47B86259" w14:textId="6235A200" w:rsidR="006841BF" w:rsidRPr="00DF068E" w:rsidRDefault="006841BF" w:rsidP="006841BF">
      <w:pPr>
        <w:pStyle w:val="1f"/>
        <w:rPr>
          <w:rFonts w:ascii="Times New Roman" w:hAnsi="Times New Roman"/>
          <w:b w:val="0"/>
          <w:bCs w:val="0"/>
          <w:lang w:val="ru-RU"/>
        </w:rPr>
      </w:pPr>
      <w:bookmarkStart w:id="42" w:name="_Toc152334674"/>
      <w:bookmarkStart w:id="43" w:name="_Toc156294577"/>
      <w:bookmarkStart w:id="44" w:name="_Toc156294887"/>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2"/>
      <w:r w:rsidR="00DF068E">
        <w:rPr>
          <w:rFonts w:ascii="Times New Roman" w:hAnsi="Times New Roman"/>
          <w:lang w:val="ru-RU"/>
        </w:rPr>
        <w:t>ДИСЦИПЛИНЫ</w:t>
      </w:r>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299"/>
        <w:gridCol w:w="2960"/>
      </w:tblGrid>
      <w:tr w:rsidR="000A4BFC" w:rsidRPr="00345851" w14:paraId="3FD307BD" w14:textId="77777777" w:rsidTr="001D2B9C">
        <w:tc>
          <w:tcPr>
            <w:tcW w:w="1750" w:type="pct"/>
            <w:vAlign w:val="center"/>
          </w:tcPr>
          <w:p w14:paraId="360EC0ED" w14:textId="77777777" w:rsidR="000A4BFC" w:rsidRPr="00345851" w:rsidRDefault="000A4BFC" w:rsidP="001D2B9C">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713" w:type="pct"/>
            <w:vAlign w:val="center"/>
          </w:tcPr>
          <w:p w14:paraId="6F0C10AC" w14:textId="77777777" w:rsidR="000A4BFC" w:rsidRPr="00345851" w:rsidRDefault="000A4BFC" w:rsidP="001D2B9C">
            <w:pPr>
              <w:jc w:val="center"/>
              <w:rPr>
                <w:rFonts w:ascii="Times New Roman" w:hAnsi="Times New Roman"/>
                <w:b/>
                <w:bCs/>
                <w:i/>
                <w:sz w:val="24"/>
                <w:szCs w:val="24"/>
              </w:rPr>
            </w:pPr>
            <w:r w:rsidRPr="00854F21">
              <w:rPr>
                <w:rFonts w:ascii="Times New Roman" w:hAnsi="Times New Roman" w:cs="Times New Roman"/>
                <w:b/>
                <w:iCs/>
                <w:sz w:val="24"/>
                <w:szCs w:val="24"/>
              </w:rPr>
              <w:t>Показатели освоенности компетенций</w:t>
            </w:r>
          </w:p>
        </w:tc>
        <w:tc>
          <w:tcPr>
            <w:tcW w:w="1537" w:type="pct"/>
            <w:vAlign w:val="center"/>
          </w:tcPr>
          <w:p w14:paraId="3CE888C0" w14:textId="77777777" w:rsidR="000A4BFC" w:rsidRPr="00345851" w:rsidRDefault="000A4BFC" w:rsidP="001D2B9C">
            <w:pPr>
              <w:jc w:val="center"/>
              <w:rPr>
                <w:rFonts w:ascii="Times New Roman" w:hAnsi="Times New Roman"/>
                <w:b/>
                <w:bCs/>
                <w:i/>
                <w:sz w:val="24"/>
                <w:szCs w:val="24"/>
              </w:rPr>
            </w:pPr>
            <w:r w:rsidRPr="00854F21">
              <w:rPr>
                <w:rFonts w:ascii="Times New Roman" w:hAnsi="Times New Roman" w:cs="Times New Roman"/>
                <w:b/>
                <w:sz w:val="24"/>
                <w:szCs w:val="24"/>
              </w:rPr>
              <w:t>Методы оценки</w:t>
            </w:r>
          </w:p>
        </w:tc>
      </w:tr>
      <w:tr w:rsidR="000A4BFC" w:rsidRPr="00A350B8" w14:paraId="3855D137" w14:textId="77777777" w:rsidTr="001D2B9C">
        <w:tc>
          <w:tcPr>
            <w:tcW w:w="5000" w:type="pct"/>
            <w:gridSpan w:val="3"/>
          </w:tcPr>
          <w:p w14:paraId="1DDCBD45" w14:textId="77777777" w:rsidR="000A4BFC" w:rsidRPr="00A350B8" w:rsidRDefault="000A4BFC" w:rsidP="001D2B9C">
            <w:pPr>
              <w:rPr>
                <w:rFonts w:ascii="Times New Roman" w:hAnsi="Times New Roman"/>
                <w:b/>
                <w:bCs/>
                <w:i/>
                <w:sz w:val="24"/>
                <w:szCs w:val="24"/>
              </w:rPr>
            </w:pPr>
            <w:r w:rsidRPr="00A350B8">
              <w:rPr>
                <w:rFonts w:ascii="Times New Roman" w:hAnsi="Times New Roman"/>
                <w:bCs/>
                <w:i/>
                <w:iCs/>
                <w:sz w:val="24"/>
                <w:szCs w:val="24"/>
              </w:rPr>
              <w:t>Знает:</w:t>
            </w:r>
          </w:p>
        </w:tc>
      </w:tr>
      <w:tr w:rsidR="000A4BFC" w:rsidRPr="00345851" w14:paraId="3492D130" w14:textId="77777777" w:rsidTr="001D2B9C">
        <w:tc>
          <w:tcPr>
            <w:tcW w:w="1750" w:type="pct"/>
          </w:tcPr>
          <w:p w14:paraId="4F47F9F4" w14:textId="77777777" w:rsidR="000A4BFC" w:rsidRPr="00345851" w:rsidRDefault="000A4BFC" w:rsidP="001D2B9C">
            <w:pPr>
              <w:suppressAutoHyphens/>
              <w:jc w:val="both"/>
              <w:rPr>
                <w:rFonts w:ascii="Times New Roman" w:eastAsia="Segoe UI" w:hAnsi="Times New Roman"/>
                <w:bCs/>
                <w:iCs/>
                <w:sz w:val="24"/>
                <w:szCs w:val="24"/>
              </w:rPr>
            </w:pPr>
            <w:r w:rsidRPr="00345851">
              <w:rPr>
                <w:rFonts w:ascii="Times New Roman" w:eastAsia="Segoe UI" w:hAnsi="Times New Roman"/>
                <w:bCs/>
                <w:iCs/>
                <w:sz w:val="24"/>
                <w:szCs w:val="24"/>
              </w:rPr>
              <w:t xml:space="preserve">- современная научная и профессиональная терминология; </w:t>
            </w:r>
          </w:p>
          <w:p w14:paraId="174CF0B7"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bCs/>
                <w:iCs/>
                <w:sz w:val="24"/>
                <w:szCs w:val="24"/>
              </w:rPr>
              <w:t>- возможные траектории профессионального развития и самообразования</w:t>
            </w:r>
          </w:p>
        </w:tc>
        <w:tc>
          <w:tcPr>
            <w:tcW w:w="1713" w:type="pct"/>
          </w:tcPr>
          <w:p w14:paraId="7DBB659B" w14:textId="77777777" w:rsidR="000A4BFC" w:rsidRPr="00345851" w:rsidRDefault="000A4BFC" w:rsidP="001D2B9C">
            <w:pPr>
              <w:suppressAutoHyphens/>
              <w:jc w:val="both"/>
              <w:rPr>
                <w:rFonts w:ascii="Times New Roman" w:eastAsia="Segoe UI" w:hAnsi="Times New Roman"/>
                <w:bCs/>
                <w:iCs/>
                <w:sz w:val="24"/>
                <w:szCs w:val="24"/>
              </w:rPr>
            </w:pPr>
            <w:r w:rsidRPr="00345851">
              <w:rPr>
                <w:rFonts w:ascii="Times New Roman" w:eastAsia="Segoe UI" w:hAnsi="Times New Roman"/>
                <w:bCs/>
                <w:iCs/>
                <w:sz w:val="24"/>
                <w:szCs w:val="24"/>
              </w:rPr>
              <w:t xml:space="preserve">- знает современную научную и профессиональную терминологию; </w:t>
            </w:r>
          </w:p>
          <w:p w14:paraId="1935F64E"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bCs/>
                <w:iCs/>
                <w:sz w:val="24"/>
                <w:szCs w:val="24"/>
              </w:rPr>
              <w:t>- знает возможные траектории профессионального развития и самообразования</w:t>
            </w:r>
          </w:p>
        </w:tc>
        <w:tc>
          <w:tcPr>
            <w:tcW w:w="1537" w:type="pct"/>
          </w:tcPr>
          <w:p w14:paraId="4636BFB7"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3D659DDB"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7E65B43F"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1EC0BEFD"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636BAB2D"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4E7BF575" w14:textId="77777777" w:rsidTr="001D2B9C">
        <w:trPr>
          <w:trHeight w:val="896"/>
        </w:trPr>
        <w:tc>
          <w:tcPr>
            <w:tcW w:w="1750" w:type="pct"/>
          </w:tcPr>
          <w:p w14:paraId="7F6FF13B" w14:textId="77777777" w:rsidR="000A4BFC" w:rsidRPr="00345851" w:rsidRDefault="000A4BFC" w:rsidP="001D2B9C">
            <w:pPr>
              <w:jc w:val="both"/>
              <w:rPr>
                <w:rFonts w:ascii="Times New Roman" w:hAnsi="Times New Roman"/>
                <w:bCs/>
                <w:sz w:val="24"/>
                <w:szCs w:val="24"/>
              </w:rPr>
            </w:pPr>
            <w:r w:rsidRPr="00345851">
              <w:rPr>
                <w:rFonts w:ascii="Times New Roman" w:hAnsi="Times New Roman"/>
                <w:sz w:val="24"/>
                <w:szCs w:val="24"/>
              </w:rPr>
              <w:t>- основы проектной деятельности</w:t>
            </w:r>
          </w:p>
        </w:tc>
        <w:tc>
          <w:tcPr>
            <w:tcW w:w="1713" w:type="pct"/>
          </w:tcPr>
          <w:p w14:paraId="048659A0"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знает основы проектной деятельности</w:t>
            </w:r>
          </w:p>
        </w:tc>
        <w:tc>
          <w:tcPr>
            <w:tcW w:w="1537" w:type="pct"/>
          </w:tcPr>
          <w:p w14:paraId="312905E6"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0DD419EE"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1CF37CFB"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440E618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76C068A8"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7434786A" w14:textId="77777777" w:rsidTr="001D2B9C">
        <w:trPr>
          <w:trHeight w:val="556"/>
        </w:trPr>
        <w:tc>
          <w:tcPr>
            <w:tcW w:w="1750" w:type="pct"/>
          </w:tcPr>
          <w:p w14:paraId="0484703C"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методические документы по финансовому анализу, бюджетированию и управлению денежными потоками; </w:t>
            </w:r>
          </w:p>
          <w:p w14:paraId="67D26265"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законодательство Российской Федерации о налогах и сборах, бухгалтерском и официальном статистическом учете, архивном деле, социальном и медицинском</w:t>
            </w:r>
          </w:p>
        </w:tc>
        <w:tc>
          <w:tcPr>
            <w:tcW w:w="1713" w:type="pct"/>
          </w:tcPr>
          <w:p w14:paraId="0D15AA2A"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знает методические документы по финансовому анализу, бюджетированию и управлению денежными потоками; </w:t>
            </w:r>
          </w:p>
          <w:p w14:paraId="132DCF33"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знает законодательство Российской Федерации о налогах и сборах, бухгалтерском и официальном статистическом учете, архивном деле, социальном и медицинском</w:t>
            </w:r>
          </w:p>
        </w:tc>
        <w:tc>
          <w:tcPr>
            <w:tcW w:w="1537" w:type="pct"/>
          </w:tcPr>
          <w:p w14:paraId="5F728502"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47658162"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1C215669"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45FCAA66"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0921E400"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A350B8" w14:paraId="3BD4D9B7" w14:textId="77777777" w:rsidTr="001D2B9C">
        <w:tc>
          <w:tcPr>
            <w:tcW w:w="5000" w:type="pct"/>
            <w:gridSpan w:val="3"/>
          </w:tcPr>
          <w:p w14:paraId="1BFC5EFD" w14:textId="77777777" w:rsidR="000A4BFC" w:rsidRPr="00A350B8" w:rsidRDefault="000A4BFC" w:rsidP="001D2B9C">
            <w:pPr>
              <w:tabs>
                <w:tab w:val="left" w:pos="287"/>
                <w:tab w:val="left" w:pos="5529"/>
              </w:tabs>
              <w:contextualSpacing/>
              <w:rPr>
                <w:rFonts w:ascii="Times New Roman" w:hAnsi="Times New Roman"/>
                <w:bCs/>
                <w:i/>
                <w:sz w:val="24"/>
                <w:szCs w:val="24"/>
              </w:rPr>
            </w:pPr>
            <w:r w:rsidRPr="00A350B8">
              <w:rPr>
                <w:rFonts w:ascii="Times New Roman" w:hAnsi="Times New Roman"/>
                <w:bCs/>
                <w:i/>
                <w:iCs/>
                <w:sz w:val="24"/>
                <w:szCs w:val="24"/>
              </w:rPr>
              <w:t>Умеет:</w:t>
            </w:r>
          </w:p>
        </w:tc>
      </w:tr>
      <w:tr w:rsidR="000A4BFC" w:rsidRPr="00345851" w14:paraId="73CBD5D1" w14:textId="77777777" w:rsidTr="001D2B9C">
        <w:trPr>
          <w:trHeight w:val="896"/>
        </w:trPr>
        <w:tc>
          <w:tcPr>
            <w:tcW w:w="1750" w:type="pct"/>
          </w:tcPr>
          <w:p w14:paraId="6FB11818" w14:textId="77777777" w:rsidR="000A4BFC" w:rsidRPr="00345851" w:rsidRDefault="000A4BFC" w:rsidP="001D2B9C">
            <w:pPr>
              <w:suppressAutoHyphens/>
              <w:jc w:val="both"/>
              <w:rPr>
                <w:rFonts w:ascii="Times New Roman" w:eastAsia="Segoe UI" w:hAnsi="Times New Roman"/>
                <w:sz w:val="24"/>
                <w:szCs w:val="24"/>
              </w:rPr>
            </w:pPr>
            <w:r w:rsidRPr="00345851">
              <w:rPr>
                <w:rFonts w:ascii="Times New Roman" w:eastAsia="Segoe UI" w:hAnsi="Times New Roman"/>
                <w:sz w:val="24"/>
                <w:szCs w:val="24"/>
              </w:rPr>
              <w:t>- применять современную научную профессиональную терминологию;</w:t>
            </w:r>
          </w:p>
          <w:p w14:paraId="77F65005" w14:textId="77777777" w:rsidR="000A4BFC" w:rsidRPr="00345851" w:rsidRDefault="000A4BFC" w:rsidP="001D2B9C">
            <w:pPr>
              <w:suppressAutoHyphens/>
              <w:jc w:val="both"/>
              <w:rPr>
                <w:rFonts w:ascii="Times New Roman" w:eastAsia="Segoe UI" w:hAnsi="Times New Roman"/>
                <w:sz w:val="24"/>
                <w:szCs w:val="24"/>
              </w:rPr>
            </w:pPr>
            <w:r w:rsidRPr="00345851">
              <w:rPr>
                <w:rFonts w:ascii="Times New Roman" w:eastAsia="Segoe UI" w:hAnsi="Times New Roman"/>
                <w:sz w:val="24"/>
                <w:szCs w:val="24"/>
              </w:rPr>
              <w:lastRenderedPageBreak/>
              <w:t>- определять и выстраивать траектории профессионального развития и самообразования</w:t>
            </w:r>
          </w:p>
          <w:p w14:paraId="3F68C109" w14:textId="77777777" w:rsidR="000A4BFC" w:rsidRPr="00345851" w:rsidRDefault="000A4BFC" w:rsidP="001D2B9C">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выявлять достоинства и недостатки коммерческой идеи;</w:t>
            </w:r>
          </w:p>
          <w:p w14:paraId="30C23B6E" w14:textId="77777777" w:rsidR="000A4BFC" w:rsidRPr="00345851" w:rsidRDefault="000A4BFC" w:rsidP="001D2B9C">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презентовать идеи открытия собственного дела; в профессиональной деятельности; оформлять бизнес-план;</w:t>
            </w:r>
          </w:p>
          <w:p w14:paraId="266EB78A" w14:textId="77777777" w:rsidR="000A4BFC" w:rsidRPr="00345851" w:rsidRDefault="000A4BFC" w:rsidP="001D2B9C">
            <w:pPr>
              <w:suppressAutoHyphens/>
              <w:jc w:val="both"/>
              <w:rPr>
                <w:rFonts w:ascii="Times New Roman" w:eastAsia="Segoe UI" w:hAnsi="Times New Roman"/>
                <w:i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презентовать бизнес-идею;</w:t>
            </w:r>
          </w:p>
          <w:p w14:paraId="0083F50A"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iCs/>
                <w:sz w:val="24"/>
                <w:szCs w:val="24"/>
              </w:rPr>
              <w:t>- определять источники финансирования</w:t>
            </w:r>
          </w:p>
        </w:tc>
        <w:tc>
          <w:tcPr>
            <w:tcW w:w="1713" w:type="pct"/>
          </w:tcPr>
          <w:p w14:paraId="615C342F" w14:textId="77777777" w:rsidR="000A4BFC" w:rsidRPr="00345851" w:rsidRDefault="000A4BFC" w:rsidP="001D2B9C">
            <w:pPr>
              <w:suppressAutoHyphens/>
              <w:jc w:val="both"/>
              <w:rPr>
                <w:rFonts w:ascii="Times New Roman" w:eastAsia="Segoe UI" w:hAnsi="Times New Roman"/>
                <w:sz w:val="24"/>
                <w:szCs w:val="24"/>
              </w:rPr>
            </w:pPr>
            <w:r w:rsidRPr="00345851">
              <w:rPr>
                <w:rFonts w:ascii="Times New Roman" w:eastAsia="Segoe UI" w:hAnsi="Times New Roman"/>
                <w:sz w:val="24"/>
                <w:szCs w:val="24"/>
              </w:rPr>
              <w:lastRenderedPageBreak/>
              <w:t xml:space="preserve">- умеет применять современную научную </w:t>
            </w:r>
            <w:r w:rsidRPr="00345851">
              <w:rPr>
                <w:rFonts w:ascii="Times New Roman" w:eastAsia="Segoe UI" w:hAnsi="Times New Roman"/>
                <w:sz w:val="24"/>
                <w:szCs w:val="24"/>
              </w:rPr>
              <w:lastRenderedPageBreak/>
              <w:t>профессиональную терминологию;</w:t>
            </w:r>
          </w:p>
          <w:p w14:paraId="294AC7B8" w14:textId="77777777" w:rsidR="000A4BFC" w:rsidRPr="00345851" w:rsidRDefault="000A4BFC" w:rsidP="001D2B9C">
            <w:pPr>
              <w:suppressAutoHyphens/>
              <w:jc w:val="both"/>
              <w:rPr>
                <w:rFonts w:ascii="Times New Roman" w:eastAsia="Segoe UI" w:hAnsi="Times New Roman"/>
                <w:sz w:val="24"/>
                <w:szCs w:val="24"/>
              </w:rPr>
            </w:pPr>
            <w:r w:rsidRPr="00345851">
              <w:rPr>
                <w:rFonts w:ascii="Times New Roman" w:eastAsia="Segoe UI" w:hAnsi="Times New Roman"/>
                <w:sz w:val="24"/>
                <w:szCs w:val="24"/>
              </w:rPr>
              <w:t>- умеет определять и выстраивать траектории профессионального развития и самообразования</w:t>
            </w:r>
          </w:p>
          <w:p w14:paraId="34DC9837" w14:textId="77777777" w:rsidR="000A4BFC" w:rsidRPr="00345851" w:rsidRDefault="000A4BFC" w:rsidP="001D2B9C">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sz w:val="24"/>
                <w:szCs w:val="24"/>
              </w:rPr>
              <w:t xml:space="preserve">умеет </w:t>
            </w:r>
            <w:r w:rsidRPr="00345851">
              <w:rPr>
                <w:rFonts w:ascii="Times New Roman" w:eastAsia="Segoe UI" w:hAnsi="Times New Roman"/>
                <w:bCs/>
                <w:sz w:val="24"/>
                <w:szCs w:val="24"/>
              </w:rPr>
              <w:t>выявлять достоинства и недостатки коммерческой идеи;</w:t>
            </w:r>
          </w:p>
          <w:p w14:paraId="0DC83C91" w14:textId="77777777" w:rsidR="000A4BFC" w:rsidRPr="00345851" w:rsidRDefault="000A4BFC" w:rsidP="001D2B9C">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sz w:val="24"/>
                <w:szCs w:val="24"/>
              </w:rPr>
              <w:t xml:space="preserve">умеет </w:t>
            </w:r>
            <w:r w:rsidRPr="00345851">
              <w:rPr>
                <w:rFonts w:ascii="Times New Roman" w:eastAsia="Segoe UI" w:hAnsi="Times New Roman"/>
                <w:bCs/>
                <w:sz w:val="24"/>
                <w:szCs w:val="24"/>
              </w:rPr>
              <w:t>презентовать идеи открытия собственного дела; в профессиональной деятельности; оформлять бизнес-план;</w:t>
            </w:r>
          </w:p>
          <w:p w14:paraId="55C83E32" w14:textId="77777777" w:rsidR="000A4BFC" w:rsidRPr="00345851" w:rsidRDefault="000A4BFC" w:rsidP="001D2B9C">
            <w:pPr>
              <w:suppressAutoHyphens/>
              <w:jc w:val="both"/>
              <w:rPr>
                <w:rFonts w:ascii="Times New Roman" w:eastAsia="Segoe UI" w:hAnsi="Times New Roman"/>
                <w:i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sz w:val="24"/>
                <w:szCs w:val="24"/>
              </w:rPr>
              <w:t xml:space="preserve">умеет </w:t>
            </w:r>
            <w:r w:rsidRPr="00345851">
              <w:rPr>
                <w:rFonts w:ascii="Times New Roman" w:eastAsia="Segoe UI" w:hAnsi="Times New Roman"/>
                <w:iCs/>
                <w:sz w:val="24"/>
                <w:szCs w:val="24"/>
              </w:rPr>
              <w:t>презентовать бизнес-идею;</w:t>
            </w:r>
          </w:p>
          <w:p w14:paraId="7E06F4DA"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iCs/>
                <w:sz w:val="24"/>
                <w:szCs w:val="24"/>
              </w:rPr>
              <w:t xml:space="preserve">- </w:t>
            </w:r>
            <w:r w:rsidRPr="00345851">
              <w:rPr>
                <w:rFonts w:ascii="Times New Roman" w:eastAsia="Segoe UI" w:hAnsi="Times New Roman"/>
                <w:sz w:val="24"/>
                <w:szCs w:val="24"/>
              </w:rPr>
              <w:t xml:space="preserve">умеет </w:t>
            </w:r>
            <w:r w:rsidRPr="00345851">
              <w:rPr>
                <w:rFonts w:ascii="Times New Roman" w:eastAsia="Segoe UI" w:hAnsi="Times New Roman"/>
                <w:iCs/>
                <w:sz w:val="24"/>
                <w:szCs w:val="24"/>
              </w:rPr>
              <w:t>определять источники финансирования</w:t>
            </w:r>
          </w:p>
        </w:tc>
        <w:tc>
          <w:tcPr>
            <w:tcW w:w="1537" w:type="pct"/>
          </w:tcPr>
          <w:p w14:paraId="6BEC5697"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Экспертное наблюдение и оценка деятельности обучающихся при </w:t>
            </w:r>
            <w:r w:rsidRPr="00345851">
              <w:rPr>
                <w:rFonts w:ascii="Times New Roman" w:hAnsi="Times New Roman"/>
                <w:bCs/>
                <w:sz w:val="24"/>
                <w:szCs w:val="24"/>
              </w:rPr>
              <w:lastRenderedPageBreak/>
              <w:t xml:space="preserve">выполнении и защите результатов практических занятий. </w:t>
            </w:r>
          </w:p>
          <w:p w14:paraId="64C2C162"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1E81C769"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3B4E116A" w14:textId="77777777" w:rsidTr="001D2B9C">
        <w:trPr>
          <w:trHeight w:val="896"/>
        </w:trPr>
        <w:tc>
          <w:tcPr>
            <w:tcW w:w="1750" w:type="pct"/>
          </w:tcPr>
          <w:p w14:paraId="6DD6A87C" w14:textId="77777777" w:rsidR="000A4BFC" w:rsidRPr="00345851" w:rsidRDefault="000A4BFC" w:rsidP="001D2B9C">
            <w:pPr>
              <w:jc w:val="both"/>
              <w:rPr>
                <w:rFonts w:ascii="Times New Roman" w:hAnsi="Times New Roman"/>
                <w:bCs/>
                <w:sz w:val="24"/>
                <w:szCs w:val="24"/>
              </w:rPr>
            </w:pPr>
            <w:r w:rsidRPr="00345851">
              <w:rPr>
                <w:rFonts w:ascii="Times New Roman" w:hAnsi="Times New Roman"/>
                <w:sz w:val="24"/>
                <w:szCs w:val="24"/>
              </w:rPr>
              <w:lastRenderedPageBreak/>
              <w:t>- организовывать работу коллектива и команды</w:t>
            </w:r>
          </w:p>
        </w:tc>
        <w:tc>
          <w:tcPr>
            <w:tcW w:w="1713" w:type="pct"/>
          </w:tcPr>
          <w:p w14:paraId="5F0A9D19"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sz w:val="24"/>
                <w:szCs w:val="24"/>
              </w:rPr>
              <w:t xml:space="preserve">умеет </w:t>
            </w:r>
            <w:r w:rsidRPr="00345851">
              <w:rPr>
                <w:rFonts w:ascii="Times New Roman" w:hAnsi="Times New Roman"/>
                <w:sz w:val="24"/>
                <w:szCs w:val="24"/>
              </w:rPr>
              <w:t>организовывать работу коллектива и команды</w:t>
            </w:r>
          </w:p>
        </w:tc>
        <w:tc>
          <w:tcPr>
            <w:tcW w:w="1537" w:type="pct"/>
          </w:tcPr>
          <w:p w14:paraId="3539B242"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0178503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FAA1755"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7FA49401" w14:textId="77777777" w:rsidTr="001D2B9C">
        <w:trPr>
          <w:trHeight w:val="896"/>
        </w:trPr>
        <w:tc>
          <w:tcPr>
            <w:tcW w:w="1750" w:type="pct"/>
          </w:tcPr>
          <w:p w14:paraId="3CFEE65A"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определять объем работ по бизнес-планированию;</w:t>
            </w:r>
          </w:p>
          <w:p w14:paraId="19D7D22E"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формировать структуру бизнес-плана;</w:t>
            </w:r>
          </w:p>
          <w:p w14:paraId="07A6ED21"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планировать объемы, последовательность и сроки выполнения работ по составлению бизнес-планов, контролировать их соблюдение</w:t>
            </w:r>
          </w:p>
        </w:tc>
        <w:tc>
          <w:tcPr>
            <w:tcW w:w="1713" w:type="pct"/>
          </w:tcPr>
          <w:p w14:paraId="29E3CA3B"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умеет определять объем работ по бизнес-планированию;</w:t>
            </w:r>
          </w:p>
          <w:p w14:paraId="22D1F89A"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умеет формировать структуру бизнес-плана;</w:t>
            </w:r>
          </w:p>
          <w:p w14:paraId="6C3AE424"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планировать объемы, последовательность и сроки выполнения работ по составлению бизнес-планов, контролировать их соблюдение</w:t>
            </w:r>
          </w:p>
        </w:tc>
        <w:tc>
          <w:tcPr>
            <w:tcW w:w="1537" w:type="pct"/>
          </w:tcPr>
          <w:p w14:paraId="2A4F1BC3"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37E8C3DC"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7AE955A"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bl>
    <w:p w14:paraId="156086DA" w14:textId="56004248" w:rsidR="007F1460" w:rsidRDefault="007F1460" w:rsidP="007F1460">
      <w:pPr>
        <w:jc w:val="right"/>
        <w:rPr>
          <w:rFonts w:ascii="Times New Roman" w:hAnsi="Times New Roman" w:cs="Times New Roman"/>
          <w:b/>
          <w:bCs/>
          <w:sz w:val="24"/>
          <w:szCs w:val="24"/>
        </w:rPr>
      </w:pPr>
    </w:p>
    <w:p w14:paraId="522778F1" w14:textId="77777777" w:rsidR="007F1460" w:rsidRPr="007F1460" w:rsidRDefault="007F1460" w:rsidP="007F1460">
      <w:pPr>
        <w:rPr>
          <w:rFonts w:ascii="Times New Roman" w:hAnsi="Times New Roman" w:cs="Times New Roman"/>
          <w:sz w:val="24"/>
          <w:szCs w:val="24"/>
        </w:rPr>
      </w:pPr>
    </w:p>
    <w:p w14:paraId="62FBB406" w14:textId="70DD2948" w:rsidR="007F1460" w:rsidRDefault="007F1460" w:rsidP="007F1460">
      <w:pPr>
        <w:jc w:val="right"/>
        <w:rPr>
          <w:rFonts w:ascii="Times New Roman" w:hAnsi="Times New Roman" w:cs="Times New Roman"/>
          <w:sz w:val="24"/>
          <w:szCs w:val="24"/>
        </w:rPr>
      </w:pPr>
    </w:p>
    <w:p w14:paraId="6F85B2CD" w14:textId="443A3523" w:rsidR="007F1460" w:rsidRDefault="007F1460" w:rsidP="007F1460">
      <w:pPr>
        <w:jc w:val="right"/>
        <w:rPr>
          <w:rFonts w:ascii="Times New Roman" w:hAnsi="Times New Roman" w:cs="Times New Roman"/>
          <w:sz w:val="24"/>
          <w:szCs w:val="24"/>
        </w:rPr>
      </w:pPr>
      <w:r>
        <w:rPr>
          <w:rFonts w:ascii="Times New Roman" w:hAnsi="Times New Roman" w:cs="Times New Roman"/>
          <w:sz w:val="24"/>
          <w:szCs w:val="24"/>
        </w:rPr>
        <w:br w:type="page"/>
      </w:r>
    </w:p>
    <w:p w14:paraId="348C1F00" w14:textId="46A557E0"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2</w:t>
      </w:r>
    </w:p>
    <w:p w14:paraId="7E8E1D6F"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2D0C34BF" w14:textId="77777777" w:rsidR="007F1460" w:rsidRDefault="007F1460" w:rsidP="007F1460">
      <w:pPr>
        <w:jc w:val="right"/>
        <w:rPr>
          <w:rFonts w:ascii="Times New Roman" w:hAnsi="Times New Roman" w:cs="Times New Roman"/>
          <w:b/>
          <w:bCs/>
          <w:color w:val="0070C0"/>
          <w:sz w:val="24"/>
          <w:szCs w:val="24"/>
        </w:rPr>
      </w:pPr>
    </w:p>
    <w:p w14:paraId="48503BF5" w14:textId="77777777" w:rsidR="007F1460" w:rsidRDefault="007F1460" w:rsidP="007F1460">
      <w:pPr>
        <w:jc w:val="right"/>
        <w:rPr>
          <w:rFonts w:ascii="Times New Roman" w:hAnsi="Times New Roman" w:cs="Times New Roman"/>
          <w:b/>
          <w:bCs/>
          <w:color w:val="0070C0"/>
          <w:sz w:val="24"/>
          <w:szCs w:val="24"/>
        </w:rPr>
      </w:pPr>
    </w:p>
    <w:p w14:paraId="4919052A" w14:textId="77777777" w:rsidR="007F1460" w:rsidRDefault="007F1460" w:rsidP="007F1460">
      <w:pPr>
        <w:jc w:val="right"/>
        <w:rPr>
          <w:rFonts w:ascii="Times New Roman" w:hAnsi="Times New Roman" w:cs="Times New Roman"/>
          <w:b/>
          <w:bCs/>
          <w:color w:val="0070C0"/>
          <w:sz w:val="24"/>
          <w:szCs w:val="24"/>
        </w:rPr>
      </w:pPr>
    </w:p>
    <w:p w14:paraId="5FE7E9F5" w14:textId="77777777" w:rsidR="007F1460" w:rsidRDefault="007F1460" w:rsidP="007F1460">
      <w:pPr>
        <w:jc w:val="right"/>
        <w:rPr>
          <w:rFonts w:ascii="Times New Roman" w:hAnsi="Times New Roman" w:cs="Times New Roman"/>
          <w:b/>
          <w:bCs/>
          <w:color w:val="0070C0"/>
          <w:sz w:val="24"/>
          <w:szCs w:val="24"/>
        </w:rPr>
      </w:pPr>
    </w:p>
    <w:p w14:paraId="5F0743B4" w14:textId="77777777" w:rsidR="007F1460" w:rsidRDefault="007F1460" w:rsidP="007F1460">
      <w:pPr>
        <w:jc w:val="right"/>
        <w:rPr>
          <w:rFonts w:ascii="Times New Roman" w:hAnsi="Times New Roman" w:cs="Times New Roman"/>
          <w:b/>
          <w:bCs/>
          <w:color w:val="0070C0"/>
          <w:sz w:val="24"/>
          <w:szCs w:val="24"/>
        </w:rPr>
      </w:pPr>
    </w:p>
    <w:p w14:paraId="34BD3937" w14:textId="77777777" w:rsidR="007F1460" w:rsidRDefault="007F1460" w:rsidP="007F1460">
      <w:pPr>
        <w:jc w:val="right"/>
        <w:rPr>
          <w:rFonts w:ascii="Times New Roman" w:hAnsi="Times New Roman" w:cs="Times New Roman"/>
          <w:b/>
          <w:bCs/>
          <w:color w:val="0070C0"/>
          <w:sz w:val="24"/>
          <w:szCs w:val="24"/>
        </w:rPr>
      </w:pPr>
    </w:p>
    <w:p w14:paraId="5A48D13D" w14:textId="77777777" w:rsidR="007F1460" w:rsidRDefault="007F1460" w:rsidP="007F1460">
      <w:pPr>
        <w:jc w:val="right"/>
        <w:rPr>
          <w:rFonts w:ascii="Times New Roman" w:hAnsi="Times New Roman" w:cs="Times New Roman"/>
          <w:b/>
          <w:bCs/>
          <w:color w:val="0070C0"/>
          <w:sz w:val="24"/>
          <w:szCs w:val="24"/>
        </w:rPr>
      </w:pPr>
    </w:p>
    <w:p w14:paraId="368FFE55" w14:textId="77777777" w:rsidR="007F1460" w:rsidRDefault="007F1460" w:rsidP="007F1460">
      <w:pPr>
        <w:jc w:val="right"/>
        <w:rPr>
          <w:rFonts w:ascii="Times New Roman" w:hAnsi="Times New Roman" w:cs="Times New Roman"/>
          <w:b/>
          <w:bCs/>
          <w:color w:val="0070C0"/>
          <w:sz w:val="24"/>
          <w:szCs w:val="24"/>
        </w:rPr>
      </w:pPr>
    </w:p>
    <w:p w14:paraId="4D1CCF4E" w14:textId="77777777" w:rsidR="007F1460" w:rsidRDefault="007F1460" w:rsidP="007F1460">
      <w:pPr>
        <w:jc w:val="right"/>
        <w:rPr>
          <w:rFonts w:ascii="Times New Roman" w:hAnsi="Times New Roman" w:cs="Times New Roman"/>
          <w:b/>
          <w:bCs/>
          <w:color w:val="0070C0"/>
          <w:sz w:val="24"/>
          <w:szCs w:val="24"/>
        </w:rPr>
      </w:pPr>
    </w:p>
    <w:p w14:paraId="6549C7AA" w14:textId="77777777" w:rsidR="007F1460" w:rsidRDefault="007F1460" w:rsidP="007F1460">
      <w:pPr>
        <w:jc w:val="right"/>
        <w:rPr>
          <w:rFonts w:ascii="Times New Roman" w:hAnsi="Times New Roman" w:cs="Times New Roman"/>
          <w:b/>
          <w:bCs/>
          <w:color w:val="0070C0"/>
          <w:sz w:val="24"/>
          <w:szCs w:val="24"/>
        </w:rPr>
      </w:pPr>
    </w:p>
    <w:p w14:paraId="5A7DA6EA" w14:textId="77777777" w:rsidR="007F1460" w:rsidRPr="00502F97" w:rsidRDefault="007F1460" w:rsidP="007F1460">
      <w:pPr>
        <w:jc w:val="right"/>
        <w:rPr>
          <w:rFonts w:ascii="Times New Roman" w:hAnsi="Times New Roman" w:cs="Times New Roman"/>
          <w:b/>
          <w:bCs/>
          <w:color w:val="0070C0"/>
          <w:sz w:val="24"/>
          <w:szCs w:val="24"/>
        </w:rPr>
      </w:pPr>
    </w:p>
    <w:p w14:paraId="217936E7"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23BF1DE" w14:textId="55D83D4C" w:rsidR="007F1460" w:rsidRDefault="007F1460" w:rsidP="007F1460">
      <w:pPr>
        <w:pStyle w:val="1"/>
      </w:pPr>
      <w:bookmarkStart w:id="45" w:name="_Toc173328990"/>
      <w:r w:rsidRPr="006E7FF4">
        <w:t>«</w:t>
      </w:r>
      <w:r>
        <w:t xml:space="preserve">ОП.02 </w:t>
      </w:r>
      <w:r w:rsidRPr="007F1460">
        <w:t>ОСНОВЫ БУХГАЛТЕРСКОГО УЧЕТА</w:t>
      </w:r>
      <w:r w:rsidRPr="006E7FF4">
        <w:t>»</w:t>
      </w:r>
      <w:bookmarkEnd w:id="45"/>
    </w:p>
    <w:p w14:paraId="10BAA319" w14:textId="77777777" w:rsidR="007F1460" w:rsidRDefault="007F1460" w:rsidP="007F1460">
      <w:pPr>
        <w:pStyle w:val="1"/>
      </w:pPr>
    </w:p>
    <w:p w14:paraId="630FBA91" w14:textId="77777777" w:rsidR="007F1460" w:rsidRDefault="007F1460" w:rsidP="007F1460">
      <w:pPr>
        <w:pStyle w:val="1"/>
      </w:pPr>
    </w:p>
    <w:p w14:paraId="6D752743" w14:textId="77777777" w:rsidR="007F1460" w:rsidRDefault="007F1460" w:rsidP="007F1460">
      <w:pPr>
        <w:pStyle w:val="1"/>
      </w:pPr>
    </w:p>
    <w:p w14:paraId="42702655" w14:textId="77777777" w:rsidR="007F1460" w:rsidRDefault="007F1460" w:rsidP="007F1460">
      <w:pPr>
        <w:pStyle w:val="1"/>
      </w:pPr>
    </w:p>
    <w:p w14:paraId="637B616B" w14:textId="77777777" w:rsidR="007F1460" w:rsidRDefault="007F1460" w:rsidP="007F1460">
      <w:pPr>
        <w:pStyle w:val="1"/>
      </w:pPr>
    </w:p>
    <w:p w14:paraId="0F553E36" w14:textId="77777777" w:rsidR="007F1460" w:rsidRDefault="007F1460" w:rsidP="007F1460">
      <w:pPr>
        <w:pStyle w:val="1"/>
      </w:pPr>
    </w:p>
    <w:p w14:paraId="54404627" w14:textId="77777777" w:rsidR="007F1460" w:rsidRDefault="007F1460" w:rsidP="007F1460">
      <w:pPr>
        <w:pStyle w:val="1"/>
      </w:pPr>
    </w:p>
    <w:p w14:paraId="40D02A46" w14:textId="77777777" w:rsidR="007F1460" w:rsidRDefault="007F1460" w:rsidP="007F1460">
      <w:pPr>
        <w:pStyle w:val="1"/>
      </w:pPr>
    </w:p>
    <w:p w14:paraId="0CF28CAF" w14:textId="77777777" w:rsidR="007F1460" w:rsidRDefault="007F1460" w:rsidP="007F1460">
      <w:pPr>
        <w:pStyle w:val="1"/>
      </w:pPr>
    </w:p>
    <w:p w14:paraId="500BD377" w14:textId="77777777" w:rsidR="007F1460" w:rsidRDefault="007F1460" w:rsidP="007F1460">
      <w:pPr>
        <w:pStyle w:val="1"/>
      </w:pPr>
    </w:p>
    <w:p w14:paraId="70BC576A" w14:textId="77777777" w:rsidR="007F1460" w:rsidRDefault="007F1460" w:rsidP="007F1460">
      <w:pPr>
        <w:pStyle w:val="1"/>
      </w:pPr>
    </w:p>
    <w:p w14:paraId="04727FE3" w14:textId="77777777" w:rsidR="007F1460" w:rsidRDefault="007F1460" w:rsidP="007F1460">
      <w:pPr>
        <w:pStyle w:val="1"/>
      </w:pPr>
    </w:p>
    <w:p w14:paraId="37A0DD0A" w14:textId="2182C392"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314C9D9A"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6346F609"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4598FFC"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AF592C8" w14:textId="3A9C0614"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6A0CF37F" w14:textId="284000E2"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0DE63E42" w14:textId="4080A2DD"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54EF2BC3" w14:textId="32CC77C0"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766EC41C" w14:textId="73F12037"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12665212" w14:textId="0A851B42"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7A674597" w14:textId="06714123"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66E5B5E1" w14:textId="63C986CB"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157F54AE" w14:textId="4D0265B5"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50E045D1" w14:textId="67EEEF78"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46E33C04" w14:textId="5EBFD8D1"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16823E2C"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D97D3DC"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15"/>
          <w:headerReference w:type="default" r:id="rId16"/>
          <w:pgSz w:w="11906" w:h="16838"/>
          <w:pgMar w:top="1134" w:right="567" w:bottom="1134" w:left="1701" w:header="709" w:footer="709" w:gutter="0"/>
          <w:cols w:space="708"/>
          <w:docGrid w:linePitch="360"/>
        </w:sectPr>
      </w:pPr>
    </w:p>
    <w:p w14:paraId="64A76966" w14:textId="77777777" w:rsidR="007F1460" w:rsidRPr="00F70F81" w:rsidRDefault="007F1460" w:rsidP="00490AFD">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5835D07" w14:textId="45926C01" w:rsidR="007F1460" w:rsidRPr="000A4BFC" w:rsidRDefault="007F1460" w:rsidP="007F1460">
      <w:pPr>
        <w:pStyle w:val="1d"/>
        <w:jc w:val="center"/>
        <w:rPr>
          <w:rFonts w:eastAsia="Segoe UI"/>
          <w:b/>
          <w:lang w:val="ru-RU"/>
        </w:rPr>
      </w:pPr>
      <w:r w:rsidRPr="000A4BFC">
        <w:rPr>
          <w:rFonts w:eastAsia="Segoe UI"/>
          <w:b/>
          <w:lang w:val="ru-RU"/>
        </w:rPr>
        <w:t>«ОП.02 Основы бухгалтерского учета»</w:t>
      </w:r>
    </w:p>
    <w:p w14:paraId="1B948965" w14:textId="77777777" w:rsidR="007F1460" w:rsidRPr="00021F3A" w:rsidRDefault="007F1460" w:rsidP="007F1460">
      <w:pPr>
        <w:pStyle w:val="1d"/>
        <w:rPr>
          <w:lang w:val="ru-RU"/>
        </w:rPr>
      </w:pPr>
    </w:p>
    <w:p w14:paraId="2C67B5D8"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1B7E441" w14:textId="198AB557" w:rsidR="007F1460" w:rsidRPr="00A350B8"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«Основы</w:t>
      </w:r>
      <w:r w:rsidRPr="00A350B8">
        <w:rPr>
          <w:rFonts w:ascii="Times New Roman" w:hAnsi="Times New Roman"/>
          <w:sz w:val="24"/>
          <w:szCs w:val="24"/>
        </w:rPr>
        <w:t xml:space="preserve"> бухгалтерского учета»</w:t>
      </w:r>
      <w:r w:rsidRPr="00A350B8">
        <w:rPr>
          <w:rFonts w:ascii="Times New Roman" w:eastAsia="Times New Roman" w:hAnsi="Times New Roman" w:cs="Times New Roman"/>
          <w:sz w:val="24"/>
          <w:szCs w:val="24"/>
          <w:lang w:eastAsia="ru-RU"/>
        </w:rPr>
        <w:t xml:space="preserve">: </w:t>
      </w:r>
      <w:r w:rsidR="00A350B8" w:rsidRPr="00A350B8">
        <w:rPr>
          <w:rFonts w:ascii="Times New Roman" w:hAnsi="Times New Roman" w:cs="Times New Roman"/>
          <w:sz w:val="24"/>
          <w:szCs w:val="24"/>
          <w:shd w:val="clear" w:color="auto" w:fill="FFFFFF"/>
        </w:rPr>
        <w:t>изучение сущности </w:t>
      </w:r>
      <w:r w:rsidR="00A350B8" w:rsidRPr="00A350B8">
        <w:rPr>
          <w:rFonts w:ascii="Times New Roman" w:hAnsi="Times New Roman" w:cs="Times New Roman"/>
          <w:bCs/>
          <w:sz w:val="24"/>
          <w:szCs w:val="24"/>
          <w:shd w:val="clear" w:color="auto" w:fill="FFFFFF"/>
        </w:rPr>
        <w:t>бухгалтерского</w:t>
      </w:r>
      <w:r w:rsidR="00A350B8" w:rsidRPr="00A350B8">
        <w:rPr>
          <w:rFonts w:ascii="Times New Roman" w:hAnsi="Times New Roman" w:cs="Times New Roman"/>
          <w:sz w:val="24"/>
          <w:szCs w:val="24"/>
          <w:shd w:val="clear" w:color="auto" w:fill="FFFFFF"/>
        </w:rPr>
        <w:t> </w:t>
      </w:r>
      <w:r w:rsidR="00A350B8" w:rsidRPr="00A350B8">
        <w:rPr>
          <w:rFonts w:ascii="Times New Roman" w:hAnsi="Times New Roman" w:cs="Times New Roman"/>
          <w:bCs/>
          <w:sz w:val="24"/>
          <w:szCs w:val="24"/>
          <w:shd w:val="clear" w:color="auto" w:fill="FFFFFF"/>
        </w:rPr>
        <w:t>учета</w:t>
      </w:r>
      <w:r w:rsidR="00A350B8" w:rsidRPr="00A350B8">
        <w:rPr>
          <w:rFonts w:ascii="Times New Roman" w:hAnsi="Times New Roman" w:cs="Times New Roman"/>
          <w:sz w:val="24"/>
          <w:szCs w:val="24"/>
          <w:shd w:val="clear" w:color="auto" w:fill="FFFFFF"/>
        </w:rPr>
        <w:t>, его правовых и организационных основ, места в системе управления организацией</w:t>
      </w:r>
      <w:r w:rsidR="00A350B8">
        <w:rPr>
          <w:rFonts w:ascii="Times New Roman" w:hAnsi="Times New Roman" w:cs="Times New Roman"/>
          <w:sz w:val="24"/>
          <w:szCs w:val="24"/>
          <w:shd w:val="clear" w:color="auto" w:fill="FFFFFF"/>
        </w:rPr>
        <w:t>.</w:t>
      </w:r>
    </w:p>
    <w:p w14:paraId="26BC61B7" w14:textId="4B66B272"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 xml:space="preserve">Дисциплина «Основы бухгалтерского учета»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23FD63A0"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4AE3C92A"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FA93A82"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A36566F"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02"/>
        <w:gridCol w:w="4055"/>
      </w:tblGrid>
      <w:tr w:rsidR="000A4BFC" w:rsidRPr="00345851" w14:paraId="6CA6329A" w14:textId="77777777" w:rsidTr="00B97826">
        <w:trPr>
          <w:trHeight w:val="649"/>
        </w:trPr>
        <w:tc>
          <w:tcPr>
            <w:tcW w:w="660" w:type="pct"/>
            <w:hideMark/>
          </w:tcPr>
          <w:p w14:paraId="10049305" w14:textId="77777777" w:rsidR="000A4BFC" w:rsidRPr="007F1460" w:rsidRDefault="000A4BFC" w:rsidP="001D2B9C">
            <w:pPr>
              <w:rPr>
                <w:rStyle w:val="afb"/>
                <w:b/>
                <w:sz w:val="24"/>
                <w:szCs w:val="24"/>
              </w:rPr>
            </w:pPr>
            <w:r w:rsidRPr="007F1460">
              <w:rPr>
                <w:rStyle w:val="afb"/>
                <w:b/>
                <w:i w:val="0"/>
                <w:sz w:val="24"/>
                <w:szCs w:val="24"/>
              </w:rPr>
              <w:t xml:space="preserve">Код </w:t>
            </w:r>
            <w:r w:rsidRPr="007F1460">
              <w:rPr>
                <w:rStyle w:val="afb"/>
                <w:b/>
                <w:sz w:val="24"/>
                <w:szCs w:val="24"/>
              </w:rPr>
              <w:t xml:space="preserve">ОК, </w:t>
            </w:r>
          </w:p>
          <w:p w14:paraId="1A88D8A5" w14:textId="77777777" w:rsidR="000A4BFC" w:rsidRPr="00345851" w:rsidRDefault="000A4BFC" w:rsidP="001D2B9C">
            <w:pPr>
              <w:suppressAutoHyphens/>
              <w:jc w:val="center"/>
              <w:rPr>
                <w:rFonts w:ascii="Times New Roman" w:hAnsi="Times New Roman"/>
                <w:sz w:val="24"/>
                <w:szCs w:val="24"/>
              </w:rPr>
            </w:pPr>
            <w:r w:rsidRPr="007F1460">
              <w:rPr>
                <w:rStyle w:val="afb"/>
                <w:b/>
                <w:sz w:val="24"/>
                <w:szCs w:val="24"/>
              </w:rPr>
              <w:t xml:space="preserve">ПК </w:t>
            </w:r>
          </w:p>
        </w:tc>
        <w:tc>
          <w:tcPr>
            <w:tcW w:w="2234" w:type="pct"/>
            <w:hideMark/>
          </w:tcPr>
          <w:p w14:paraId="0EEC03C4" w14:textId="77777777" w:rsidR="000A4BFC" w:rsidRPr="00345851" w:rsidRDefault="000A4BFC" w:rsidP="001D2B9C">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0F59372B" w14:textId="77777777" w:rsidR="000A4BFC" w:rsidRPr="00345851" w:rsidRDefault="000A4BFC" w:rsidP="001D2B9C">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0A4BFC" w:rsidRPr="00345851" w14:paraId="65F4C823" w14:textId="77777777" w:rsidTr="00B97826">
        <w:trPr>
          <w:trHeight w:val="212"/>
        </w:trPr>
        <w:tc>
          <w:tcPr>
            <w:tcW w:w="660" w:type="pct"/>
          </w:tcPr>
          <w:p w14:paraId="3EF030D0" w14:textId="77777777" w:rsidR="000A4BFC" w:rsidRPr="00345851" w:rsidRDefault="000A4BFC" w:rsidP="001D2B9C">
            <w:pPr>
              <w:suppressAutoHyphens/>
              <w:jc w:val="center"/>
              <w:rPr>
                <w:rFonts w:ascii="Times New Roman" w:hAnsi="Times New Roman"/>
                <w:i/>
              </w:rPr>
            </w:pPr>
            <w:r w:rsidRPr="00345851">
              <w:rPr>
                <w:rFonts w:ascii="Times New Roman" w:hAnsi="Times New Roman"/>
                <w:sz w:val="24"/>
                <w:szCs w:val="24"/>
              </w:rPr>
              <w:t>ОК 05</w:t>
            </w:r>
          </w:p>
        </w:tc>
        <w:tc>
          <w:tcPr>
            <w:tcW w:w="2234" w:type="pct"/>
          </w:tcPr>
          <w:p w14:paraId="1F8D6093" w14:textId="77777777" w:rsidR="000A4BFC" w:rsidRPr="00345851" w:rsidRDefault="000A4BFC" w:rsidP="001D2B9C">
            <w:pPr>
              <w:suppressAutoHyphens/>
              <w:jc w:val="both"/>
              <w:rPr>
                <w:rFonts w:ascii="Times New Roman" w:hAnsi="Times New Roman"/>
                <w:i/>
              </w:rPr>
            </w:pPr>
            <w:r w:rsidRPr="00345851">
              <w:rPr>
                <w:rFonts w:ascii="Times New Roman" w:eastAsia="Segoe UI" w:hAnsi="Times New Roman"/>
                <w:iCs/>
                <w:sz w:val="24"/>
                <w:szCs w:val="24"/>
              </w:rPr>
              <w:t xml:space="preserve">- грамотно </w:t>
            </w:r>
            <w:r w:rsidRPr="00345851">
              <w:rPr>
                <w:rFonts w:ascii="Times New Roman" w:eastAsia="Segoe UI" w:hAnsi="Times New Roman"/>
                <w:bCs/>
                <w:sz w:val="24"/>
                <w:szCs w:val="24"/>
              </w:rPr>
              <w:t xml:space="preserve">излагать свои мысли </w:t>
            </w:r>
            <w:r w:rsidRPr="00345851">
              <w:rPr>
                <w:rFonts w:ascii="Times New Roman" w:eastAsia="Segoe UI" w:hAnsi="Times New Roman"/>
                <w:bCs/>
                <w:sz w:val="24"/>
                <w:szCs w:val="24"/>
              </w:rPr>
              <w:br/>
              <w:t xml:space="preserve">и оформлять документы по профессиональной тематике на государственном языке, </w:t>
            </w:r>
            <w:r w:rsidRPr="00345851">
              <w:rPr>
                <w:rFonts w:ascii="Times New Roman" w:eastAsia="Segoe UI" w:hAnsi="Times New Roman"/>
                <w:iCs/>
                <w:sz w:val="24"/>
                <w:szCs w:val="24"/>
              </w:rPr>
              <w:t>проявлять толерантность в рабочем коллективе</w:t>
            </w:r>
          </w:p>
        </w:tc>
        <w:tc>
          <w:tcPr>
            <w:tcW w:w="2106" w:type="pct"/>
          </w:tcPr>
          <w:p w14:paraId="0DBEA60C" w14:textId="77777777" w:rsidR="000A4BFC" w:rsidRPr="00345851" w:rsidRDefault="000A4BFC" w:rsidP="001D2B9C">
            <w:pPr>
              <w:suppressAutoHyphens/>
              <w:jc w:val="both"/>
              <w:rPr>
                <w:rFonts w:ascii="Times New Roman" w:hAnsi="Times New Roman"/>
                <w:i/>
              </w:rPr>
            </w:pPr>
            <w:r w:rsidRPr="00345851">
              <w:rPr>
                <w:rFonts w:ascii="Times New Roman" w:eastAsia="Segoe UI" w:hAnsi="Times New Roman"/>
                <w:bCs/>
                <w:sz w:val="24"/>
                <w:szCs w:val="24"/>
              </w:rPr>
              <w:t xml:space="preserve">- правила оформления документов </w:t>
            </w:r>
            <w:r w:rsidRPr="00345851">
              <w:rPr>
                <w:rFonts w:ascii="Times New Roman" w:eastAsia="Segoe UI" w:hAnsi="Times New Roman"/>
                <w:bCs/>
                <w:sz w:val="24"/>
                <w:szCs w:val="24"/>
              </w:rPr>
              <w:br/>
              <w:t>и построения устных сообщений</w:t>
            </w:r>
          </w:p>
        </w:tc>
      </w:tr>
      <w:tr w:rsidR="000A4BFC" w:rsidRPr="00345851" w14:paraId="20E4D25C" w14:textId="77777777" w:rsidTr="00B97826">
        <w:trPr>
          <w:trHeight w:val="212"/>
        </w:trPr>
        <w:tc>
          <w:tcPr>
            <w:tcW w:w="660" w:type="pct"/>
          </w:tcPr>
          <w:p w14:paraId="7AAEE63D" w14:textId="77777777" w:rsidR="000A4BFC" w:rsidRPr="00345851" w:rsidRDefault="000A4BFC" w:rsidP="001D2B9C">
            <w:pPr>
              <w:suppressAutoHyphens/>
              <w:jc w:val="center"/>
              <w:rPr>
                <w:rFonts w:ascii="Times New Roman" w:hAnsi="Times New Roman"/>
                <w:i/>
              </w:rPr>
            </w:pPr>
            <w:r w:rsidRPr="00345851">
              <w:rPr>
                <w:rFonts w:ascii="Times New Roman" w:hAnsi="Times New Roman"/>
                <w:sz w:val="24"/>
                <w:szCs w:val="24"/>
              </w:rPr>
              <w:t>ПК 1.4</w:t>
            </w:r>
          </w:p>
        </w:tc>
        <w:tc>
          <w:tcPr>
            <w:tcW w:w="2234" w:type="pct"/>
          </w:tcPr>
          <w:p w14:paraId="22C3B835"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14:paraId="497EA172" w14:textId="77777777" w:rsidR="000A4BFC" w:rsidRPr="00345851" w:rsidRDefault="000A4BFC" w:rsidP="001D2B9C">
            <w:pPr>
              <w:suppressAutoHyphens/>
              <w:jc w:val="both"/>
              <w:rPr>
                <w:rFonts w:ascii="Times New Roman" w:hAnsi="Times New Roman"/>
                <w:i/>
              </w:rPr>
            </w:pPr>
            <w:r w:rsidRPr="00345851">
              <w:rPr>
                <w:rFonts w:ascii="Times New Roman" w:hAnsi="Times New Roman"/>
                <w:sz w:val="24"/>
                <w:szCs w:val="24"/>
              </w:rPr>
              <w:t>- применять рабочий план счетов бухгалтерского учета организации</w:t>
            </w:r>
          </w:p>
        </w:tc>
        <w:tc>
          <w:tcPr>
            <w:tcW w:w="2106" w:type="pct"/>
          </w:tcPr>
          <w:p w14:paraId="1A04643D"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сущность плана счетов бухгалтерского учета финансово-хозяйственной деятельности организаций; </w:t>
            </w:r>
          </w:p>
          <w:p w14:paraId="35863920"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теоретические вопросы разработки и применения плана счетов бухгалтерского учета в финансово-хозяйственной деятельности организации;</w:t>
            </w:r>
          </w:p>
          <w:p w14:paraId="794A469B"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инструкцию по применению плана счетов бухгалтерского учета;</w:t>
            </w:r>
          </w:p>
          <w:p w14:paraId="31839B2D" w14:textId="77777777" w:rsidR="000A4BFC" w:rsidRPr="00345851" w:rsidRDefault="000A4BFC" w:rsidP="001D2B9C">
            <w:pPr>
              <w:suppressAutoHyphens/>
              <w:jc w:val="both"/>
              <w:rPr>
                <w:rFonts w:ascii="Times New Roman" w:hAnsi="Times New Roman"/>
                <w:i/>
              </w:rPr>
            </w:pPr>
            <w:r w:rsidRPr="00345851">
              <w:rPr>
                <w:rFonts w:ascii="Times New Roman" w:hAnsi="Times New Roman"/>
                <w:sz w:val="24"/>
                <w:szCs w:val="24"/>
              </w:rPr>
              <w:t>классификацию счетов бухгалтерского учета по экономическому содержанию, назначению и структуре</w:t>
            </w:r>
          </w:p>
        </w:tc>
      </w:tr>
      <w:tr w:rsidR="000A4BFC" w:rsidRPr="00345851" w14:paraId="31F8B0F3" w14:textId="77777777" w:rsidTr="00B97826">
        <w:trPr>
          <w:trHeight w:val="212"/>
        </w:trPr>
        <w:tc>
          <w:tcPr>
            <w:tcW w:w="660" w:type="pct"/>
          </w:tcPr>
          <w:p w14:paraId="0566D211" w14:textId="77777777" w:rsidR="000A4BFC" w:rsidRPr="00345851" w:rsidRDefault="000A4BFC" w:rsidP="001D2B9C">
            <w:pPr>
              <w:suppressAutoHyphens/>
              <w:jc w:val="center"/>
              <w:rPr>
                <w:rFonts w:ascii="Times New Roman" w:hAnsi="Times New Roman"/>
                <w:sz w:val="24"/>
                <w:szCs w:val="24"/>
              </w:rPr>
            </w:pPr>
            <w:r w:rsidRPr="00345851">
              <w:rPr>
                <w:rFonts w:ascii="Times New Roman" w:hAnsi="Times New Roman"/>
                <w:sz w:val="24"/>
                <w:szCs w:val="24"/>
              </w:rPr>
              <w:t>ПК 1.5</w:t>
            </w:r>
          </w:p>
        </w:tc>
        <w:tc>
          <w:tcPr>
            <w:tcW w:w="2234" w:type="pct"/>
          </w:tcPr>
          <w:p w14:paraId="549583F5"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вести регистрацию и накопление данных посредством двойной записи, по простой системе; </w:t>
            </w:r>
          </w:p>
          <w:p w14:paraId="06F4272C"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составлять бухгалтерские записи в соответствии с рабочим планом счетов экономического субъекта; </w:t>
            </w:r>
          </w:p>
          <w:p w14:paraId="5F8F7C4E"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сопоставлять данные аналитического учета с оборотами и остатками по счетам синтетического учета на </w:t>
            </w:r>
            <w:r w:rsidRPr="00345851">
              <w:rPr>
                <w:rFonts w:ascii="Times New Roman" w:hAnsi="Times New Roman"/>
                <w:sz w:val="24"/>
                <w:szCs w:val="24"/>
              </w:rPr>
              <w:lastRenderedPageBreak/>
              <w:t>последний календарный день каждого месяца;</w:t>
            </w:r>
          </w:p>
          <w:p w14:paraId="1EA09474"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готовить справки, ответы на запросы, содержащие информацию, формируемую в системе бухгалтерского учета;</w:t>
            </w:r>
          </w:p>
          <w:p w14:paraId="116BF0FF"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обеспечивать сохранность регистров бухгалтерского учета до передачи их в архив;</w:t>
            </w:r>
          </w:p>
          <w:p w14:paraId="75092BB8"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исправлять ошибки, допущенные при ведении бухгалтерского учета, в соответствии с установленными правилами</w:t>
            </w:r>
          </w:p>
        </w:tc>
        <w:tc>
          <w:tcPr>
            <w:tcW w:w="2106" w:type="pct"/>
          </w:tcPr>
          <w:p w14:paraId="7BDF1DD0"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законодательство Российской Федерации о бухгалтерском учете, налогах и сборах, архивном деле, социальном и медицинском страховании, пенсионном обеспечении, хранении и изъятии регистров бухгалтерского учета, гражданское, трудовое, таможенное </w:t>
            </w:r>
            <w:r w:rsidRPr="00345851">
              <w:rPr>
                <w:rFonts w:ascii="Times New Roman" w:hAnsi="Times New Roman"/>
                <w:sz w:val="24"/>
                <w:szCs w:val="24"/>
              </w:rPr>
              <w:lastRenderedPageBreak/>
              <w:t>законодательство Российской Федерации;</w:t>
            </w:r>
          </w:p>
          <w:p w14:paraId="3987AB06"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практика применения законодательства Российской Федерации по бухгалтерскому</w:t>
            </w:r>
          </w:p>
          <w:p w14:paraId="24B8E5C4"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учету;</w:t>
            </w:r>
          </w:p>
          <w:p w14:paraId="645348D9"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внутренние организационно-распорядительные документы экономического субъекта, регламентирующие особенности группировки информации, содержащейся в первичных учетных документах, хранения документов и защиты информации в экономическом субъекте;</w:t>
            </w:r>
          </w:p>
          <w:p w14:paraId="6A1E92F5"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порядок составления сводных учетных документов в целях осуществления контроля и упорядочения обработки данных о фактах хозяйственной жизни</w:t>
            </w:r>
          </w:p>
        </w:tc>
      </w:tr>
    </w:tbl>
    <w:p w14:paraId="528218C5" w14:textId="77777777" w:rsidR="007F1460" w:rsidRDefault="007F1460" w:rsidP="007F1460">
      <w:pPr>
        <w:ind w:firstLine="709"/>
        <w:rPr>
          <w:rFonts w:ascii="Times New Roman" w:hAnsi="Times New Roman" w:cs="Times New Roman"/>
          <w:bCs/>
          <w:sz w:val="24"/>
          <w:szCs w:val="24"/>
        </w:rPr>
      </w:pPr>
    </w:p>
    <w:p w14:paraId="63FD28C9" w14:textId="77777777" w:rsidR="007F1460" w:rsidRDefault="007F1460" w:rsidP="007F1460">
      <w:pPr>
        <w:rPr>
          <w:rFonts w:ascii="Times New Roman" w:eastAsia="Segoe UI" w:hAnsi="Times New Roman" w:cs="Times New Roman"/>
          <w:b/>
          <w:bCs/>
          <w:caps/>
          <w:kern w:val="32"/>
          <w:sz w:val="24"/>
          <w:szCs w:val="24"/>
          <w:lang w:val="x-none" w:eastAsia="x-none"/>
        </w:rPr>
      </w:pPr>
    </w:p>
    <w:p w14:paraId="0212A474"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03BAC2B"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7F1460" w:rsidRPr="00DB7B6A" w14:paraId="64D5F1BE" w14:textId="77777777" w:rsidTr="000A4BFC">
        <w:trPr>
          <w:trHeight w:val="23"/>
        </w:trPr>
        <w:tc>
          <w:tcPr>
            <w:tcW w:w="2497" w:type="pct"/>
            <w:vAlign w:val="center"/>
          </w:tcPr>
          <w:p w14:paraId="2C489FAD"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79228736"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3CAA1AE1"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01786C94" w14:textId="77777777" w:rsidTr="000A4BFC">
        <w:trPr>
          <w:trHeight w:val="23"/>
        </w:trPr>
        <w:tc>
          <w:tcPr>
            <w:tcW w:w="2497" w:type="pct"/>
            <w:vAlign w:val="center"/>
          </w:tcPr>
          <w:p w14:paraId="7EA7F537"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0C772E1A" w14:textId="4214152E" w:rsidR="007F1460" w:rsidRPr="00F70F81" w:rsidRDefault="007F1460" w:rsidP="007F1460">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290" w:type="pct"/>
            <w:vAlign w:val="center"/>
          </w:tcPr>
          <w:p w14:paraId="53305D4E" w14:textId="16F3F57B" w:rsidR="007F1460" w:rsidRPr="00F70F81" w:rsidRDefault="007F1460" w:rsidP="007F1460">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7F1460" w:rsidRPr="00DB7B6A" w14:paraId="086B5674" w14:textId="77777777" w:rsidTr="000A4BFC">
        <w:trPr>
          <w:trHeight w:val="23"/>
        </w:trPr>
        <w:tc>
          <w:tcPr>
            <w:tcW w:w="2497" w:type="pct"/>
            <w:vAlign w:val="center"/>
          </w:tcPr>
          <w:p w14:paraId="042B9883"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17867F35"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1DCACEC6"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2E6AC268" w14:textId="77777777" w:rsidTr="000A4BFC">
        <w:trPr>
          <w:trHeight w:val="23"/>
        </w:trPr>
        <w:tc>
          <w:tcPr>
            <w:tcW w:w="2497" w:type="pct"/>
            <w:vAlign w:val="center"/>
          </w:tcPr>
          <w:p w14:paraId="18E04F6C"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053AD4F"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90" w:type="pct"/>
            <w:vAlign w:val="center"/>
          </w:tcPr>
          <w:p w14:paraId="552CB00D"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5657CF0A" w14:textId="77777777" w:rsidTr="000A4BFC">
        <w:trPr>
          <w:trHeight w:val="23"/>
        </w:trPr>
        <w:tc>
          <w:tcPr>
            <w:tcW w:w="2497" w:type="pct"/>
            <w:vAlign w:val="center"/>
          </w:tcPr>
          <w:p w14:paraId="50B0E7E5"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2DBD2D69" w14:textId="3458595C" w:rsidR="007F1460" w:rsidRPr="00F70F81" w:rsidRDefault="007F1460" w:rsidP="007F1460">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290" w:type="pct"/>
            <w:vAlign w:val="center"/>
          </w:tcPr>
          <w:p w14:paraId="4D83DA3A" w14:textId="1F77604C" w:rsidR="007F1460" w:rsidRPr="00F70F81" w:rsidRDefault="007F1460" w:rsidP="007F1460">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2496FE5C" w14:textId="4D5D2207" w:rsidR="007F1460" w:rsidRDefault="007F1460" w:rsidP="007F1460">
      <w:pPr>
        <w:rPr>
          <w:rFonts w:ascii="Times New Roman" w:hAnsi="Times New Roman" w:cs="Times New Roman"/>
          <w:iCs/>
          <w:sz w:val="24"/>
          <w:szCs w:val="24"/>
        </w:rPr>
      </w:pPr>
    </w:p>
    <w:p w14:paraId="4FA8C539" w14:textId="77777777" w:rsidR="007F1460" w:rsidRPr="00DB7B6A" w:rsidRDefault="007F1460" w:rsidP="007F1460">
      <w:pPr>
        <w:rPr>
          <w:rFonts w:ascii="Times New Roman" w:hAnsi="Times New Roman" w:cs="Times New Roman"/>
          <w:iCs/>
          <w:sz w:val="24"/>
          <w:szCs w:val="24"/>
        </w:rPr>
      </w:pPr>
    </w:p>
    <w:p w14:paraId="18A2F639" w14:textId="653D2464" w:rsidR="007F1460" w:rsidRDefault="007F1460" w:rsidP="007F146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52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2297"/>
        <w:gridCol w:w="7229"/>
      </w:tblGrid>
      <w:tr w:rsidR="000A4BFC" w:rsidRPr="00345851" w14:paraId="7E7DB7FA" w14:textId="77777777" w:rsidTr="00B97826">
        <w:trPr>
          <w:trHeight w:val="621"/>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FEE71A" w14:textId="77777777" w:rsidR="000A4BFC" w:rsidRPr="00345851" w:rsidRDefault="000A4BFC" w:rsidP="001D2B9C">
            <w:pPr>
              <w:widowControl w:val="0"/>
              <w:autoSpaceDE w:val="0"/>
              <w:autoSpaceDN w:val="0"/>
              <w:jc w:val="center"/>
              <w:rPr>
                <w:rFonts w:ascii="Times New Roman" w:eastAsia="Calibri" w:hAnsi="Times New Roman"/>
              </w:rPr>
            </w:pPr>
            <w:r>
              <w:rPr>
                <w:rFonts w:ascii="Times New Roman" w:eastAsia="Times New Roman" w:hAnsi="Times New Roman" w:cs="Times New Roman"/>
                <w:b/>
                <w:bCs/>
                <w:lang w:eastAsia="ru-RU"/>
              </w:rPr>
              <w:t>Наименование разделов и тем</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F49ED1" w14:textId="6AFE034A" w:rsidR="000A4BFC" w:rsidRPr="00345851" w:rsidRDefault="000A4BFC" w:rsidP="00B97826">
            <w:pPr>
              <w:widowControl w:val="0"/>
              <w:autoSpaceDE w:val="0"/>
              <w:autoSpaceDN w:val="0"/>
              <w:jc w:val="center"/>
              <w:rPr>
                <w:rFonts w:ascii="Times New Roman" w:eastAsia="Calibri" w:hAnsi="Times New Roman"/>
              </w:rPr>
            </w:pPr>
            <w:r w:rsidRPr="00F70F81">
              <w:rPr>
                <w:rFonts w:ascii="Times New Roman" w:eastAsia="Times New Roman" w:hAnsi="Times New Roman" w:cs="Times New Roman"/>
                <w:b/>
                <w:bCs/>
                <w:lang w:eastAsia="ru-RU"/>
              </w:rPr>
              <w:t>Примерное содержание учебного материала, практ</w:t>
            </w:r>
            <w:r w:rsidR="00B97826">
              <w:rPr>
                <w:rFonts w:ascii="Times New Roman" w:eastAsia="Times New Roman" w:hAnsi="Times New Roman" w:cs="Times New Roman"/>
                <w:b/>
                <w:bCs/>
                <w:lang w:eastAsia="ru-RU"/>
              </w:rPr>
              <w:t>ических и лабораторных занятий</w:t>
            </w:r>
          </w:p>
        </w:tc>
      </w:tr>
      <w:tr w:rsidR="000A4BFC" w:rsidRPr="00345851" w14:paraId="3D5F459A"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6"/>
        </w:trPr>
        <w:tc>
          <w:tcPr>
            <w:tcW w:w="2297" w:type="dxa"/>
            <w:vMerge w:val="restart"/>
          </w:tcPr>
          <w:p w14:paraId="3807DBFF" w14:textId="77777777" w:rsidR="000A4BFC" w:rsidRPr="00345851" w:rsidRDefault="000A4BFC" w:rsidP="001D2B9C">
            <w:pPr>
              <w:jc w:val="center"/>
              <w:rPr>
                <w:rFonts w:ascii="Times New Roman" w:hAnsi="Times New Roman"/>
                <w:b/>
                <w:bCs/>
              </w:rPr>
            </w:pPr>
            <w:r w:rsidRPr="00345851">
              <w:rPr>
                <w:rFonts w:ascii="Times New Roman" w:eastAsia="Calibri" w:hAnsi="Times New Roman"/>
                <w:b/>
              </w:rPr>
              <w:t>Введение в дисциплину</w:t>
            </w:r>
          </w:p>
        </w:tc>
        <w:tc>
          <w:tcPr>
            <w:tcW w:w="7229" w:type="dxa"/>
          </w:tcPr>
          <w:p w14:paraId="208F87F3"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79B76D6E"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49"/>
        </w:trPr>
        <w:tc>
          <w:tcPr>
            <w:tcW w:w="2297" w:type="dxa"/>
            <w:vMerge/>
          </w:tcPr>
          <w:p w14:paraId="0AFDF400" w14:textId="77777777" w:rsidR="000A4BFC" w:rsidRPr="00345851" w:rsidRDefault="000A4BFC" w:rsidP="001D2B9C">
            <w:pPr>
              <w:jc w:val="center"/>
              <w:rPr>
                <w:rFonts w:ascii="Times New Roman" w:hAnsi="Times New Roman"/>
                <w:b/>
                <w:bCs/>
              </w:rPr>
            </w:pPr>
          </w:p>
        </w:tc>
        <w:tc>
          <w:tcPr>
            <w:tcW w:w="7229" w:type="dxa"/>
          </w:tcPr>
          <w:p w14:paraId="4B864950" w14:textId="77777777" w:rsidR="000A4BFC" w:rsidRPr="00345851" w:rsidRDefault="000A4BFC" w:rsidP="001D2B9C">
            <w:pPr>
              <w:jc w:val="both"/>
              <w:rPr>
                <w:rFonts w:ascii="Times New Roman" w:hAnsi="Times New Roman"/>
              </w:rPr>
            </w:pPr>
            <w:r w:rsidRPr="00345851">
              <w:rPr>
                <w:rFonts w:ascii="Times New Roman" w:eastAsia="Calibri" w:hAnsi="Times New Roman"/>
              </w:rPr>
              <w:t>Предмет и задачи учебной дисциплины «Основы бухгалтерского учета». История развития Бухгалтерского учёта.</w:t>
            </w:r>
          </w:p>
        </w:tc>
      </w:tr>
      <w:tr w:rsidR="000A4BFC" w:rsidRPr="00345851" w14:paraId="7F14D5F7"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35"/>
        </w:trPr>
        <w:tc>
          <w:tcPr>
            <w:tcW w:w="2297" w:type="dxa"/>
            <w:vMerge w:val="restart"/>
          </w:tcPr>
          <w:p w14:paraId="0CEE2055" w14:textId="77777777" w:rsidR="000A4BFC" w:rsidRPr="00345851" w:rsidRDefault="000A4BFC" w:rsidP="001D2B9C">
            <w:pPr>
              <w:widowControl w:val="0"/>
              <w:autoSpaceDE w:val="0"/>
              <w:autoSpaceDN w:val="0"/>
              <w:jc w:val="center"/>
              <w:rPr>
                <w:rFonts w:ascii="Times New Roman" w:eastAsia="Calibri" w:hAnsi="Times New Roman"/>
                <w:b/>
                <w:bCs/>
              </w:rPr>
            </w:pPr>
            <w:r w:rsidRPr="00345851">
              <w:rPr>
                <w:rFonts w:ascii="Times New Roman" w:eastAsia="Calibri" w:hAnsi="Times New Roman"/>
                <w:b/>
                <w:bCs/>
              </w:rPr>
              <w:t>Тема 1.</w:t>
            </w:r>
          </w:p>
          <w:p w14:paraId="265B0AA9" w14:textId="77777777" w:rsidR="000A4BFC" w:rsidRPr="00345851" w:rsidRDefault="000A4BFC" w:rsidP="001D2B9C">
            <w:pPr>
              <w:widowControl w:val="0"/>
              <w:autoSpaceDE w:val="0"/>
              <w:autoSpaceDN w:val="0"/>
              <w:jc w:val="center"/>
              <w:rPr>
                <w:rFonts w:ascii="Times New Roman" w:hAnsi="Times New Roman"/>
                <w:b/>
                <w:bCs/>
              </w:rPr>
            </w:pPr>
            <w:r w:rsidRPr="00345851">
              <w:rPr>
                <w:rFonts w:ascii="Times New Roman" w:eastAsia="Calibri" w:hAnsi="Times New Roman"/>
                <w:b/>
                <w:bCs/>
              </w:rPr>
              <w:t>Сущность и содержание бухгалтерского учета.</w:t>
            </w:r>
          </w:p>
          <w:p w14:paraId="0DB4CE90" w14:textId="77777777" w:rsidR="000A4BFC" w:rsidRPr="00345851" w:rsidRDefault="000A4BFC" w:rsidP="001D2B9C">
            <w:pPr>
              <w:jc w:val="center"/>
              <w:rPr>
                <w:rFonts w:ascii="Times New Roman" w:hAnsi="Times New Roman"/>
                <w:b/>
                <w:bCs/>
              </w:rPr>
            </w:pPr>
          </w:p>
        </w:tc>
        <w:tc>
          <w:tcPr>
            <w:tcW w:w="7229" w:type="dxa"/>
          </w:tcPr>
          <w:p w14:paraId="6C6523A1"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775197BF"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99"/>
        </w:trPr>
        <w:tc>
          <w:tcPr>
            <w:tcW w:w="2297" w:type="dxa"/>
            <w:vMerge/>
          </w:tcPr>
          <w:p w14:paraId="5D6155F2" w14:textId="77777777" w:rsidR="000A4BFC" w:rsidRPr="00345851" w:rsidRDefault="000A4BFC" w:rsidP="001D2B9C">
            <w:pPr>
              <w:jc w:val="center"/>
              <w:rPr>
                <w:rFonts w:ascii="Times New Roman" w:hAnsi="Times New Roman"/>
                <w:b/>
                <w:bCs/>
              </w:rPr>
            </w:pPr>
          </w:p>
        </w:tc>
        <w:tc>
          <w:tcPr>
            <w:tcW w:w="7229" w:type="dxa"/>
          </w:tcPr>
          <w:p w14:paraId="7A2B106F"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Calibri" w:hAnsi="Times New Roman"/>
              </w:rPr>
            </w:pPr>
            <w:r w:rsidRPr="00345851">
              <w:rPr>
                <w:rFonts w:ascii="Times New Roman" w:eastAsia="Calibri" w:hAnsi="Times New Roman"/>
              </w:rPr>
              <w:t>1.Сущность и функции бухгалтерского учета.</w:t>
            </w:r>
          </w:p>
          <w:p w14:paraId="61226543"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Calibri" w:hAnsi="Times New Roman"/>
              </w:rPr>
            </w:pPr>
            <w:r w:rsidRPr="00345851">
              <w:rPr>
                <w:rFonts w:ascii="Times New Roman" w:eastAsia="Calibri" w:hAnsi="Times New Roman"/>
              </w:rPr>
              <w:t>2. Законодательное и нормативное регулирование бухгалтерского учета в Российской Федерации.</w:t>
            </w:r>
          </w:p>
          <w:p w14:paraId="7F93ADC0"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Calibri" w:hAnsi="Times New Roman"/>
              </w:rPr>
            </w:pPr>
            <w:r w:rsidRPr="00345851">
              <w:rPr>
                <w:rFonts w:ascii="Times New Roman" w:eastAsia="Calibri" w:hAnsi="Times New Roman"/>
              </w:rPr>
              <w:t>3. Пользователи учетной информации в рыночной экономике, их интересы и потребности.</w:t>
            </w:r>
          </w:p>
          <w:p w14:paraId="5F7DACF6"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Calibri" w:hAnsi="Times New Roman"/>
              </w:rPr>
            </w:pPr>
            <w:r w:rsidRPr="00345851">
              <w:rPr>
                <w:rFonts w:ascii="Times New Roman" w:eastAsia="Calibri" w:hAnsi="Times New Roman"/>
              </w:rPr>
              <w:t>4. Принципы (требования и допущения) бухгалтерского учета.</w:t>
            </w:r>
          </w:p>
          <w:p w14:paraId="73615047" w14:textId="77777777" w:rsidR="000A4BFC" w:rsidRPr="00345851" w:rsidRDefault="000A4BFC" w:rsidP="001D2B9C">
            <w:pPr>
              <w:jc w:val="both"/>
              <w:rPr>
                <w:rFonts w:ascii="Times New Roman" w:hAnsi="Times New Roman"/>
              </w:rPr>
            </w:pPr>
            <w:r w:rsidRPr="00345851">
              <w:rPr>
                <w:rFonts w:ascii="Times New Roman" w:eastAsia="Calibri" w:hAnsi="Times New Roman"/>
              </w:rPr>
              <w:t>5. Учетная политика организации.</w:t>
            </w:r>
          </w:p>
        </w:tc>
      </w:tr>
      <w:tr w:rsidR="000A4BFC" w:rsidRPr="00345851" w14:paraId="5C76534A"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35"/>
        </w:trPr>
        <w:tc>
          <w:tcPr>
            <w:tcW w:w="2297" w:type="dxa"/>
            <w:vMerge w:val="restart"/>
          </w:tcPr>
          <w:p w14:paraId="10376038"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eastAsia="Calibri" w:hAnsi="Times New Roman"/>
                <w:b/>
                <w:bCs/>
              </w:rPr>
            </w:pPr>
            <w:r w:rsidRPr="00345851">
              <w:rPr>
                <w:rFonts w:ascii="Times New Roman" w:eastAsia="Calibri" w:hAnsi="Times New Roman"/>
                <w:b/>
                <w:bCs/>
              </w:rPr>
              <w:t>Тема 2.</w:t>
            </w:r>
          </w:p>
          <w:p w14:paraId="3772F220"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hAnsi="Times New Roman"/>
                <w:b/>
                <w:bCs/>
              </w:rPr>
            </w:pPr>
            <w:r w:rsidRPr="00345851">
              <w:rPr>
                <w:rFonts w:ascii="Times New Roman" w:eastAsia="Calibri" w:hAnsi="Times New Roman"/>
                <w:b/>
                <w:bCs/>
              </w:rPr>
              <w:lastRenderedPageBreak/>
              <w:t>Предмет и объекты бухгалтерского учета</w:t>
            </w:r>
          </w:p>
          <w:p w14:paraId="4FBF8ECA" w14:textId="77777777" w:rsidR="000A4BFC" w:rsidRPr="00345851" w:rsidRDefault="000A4BFC" w:rsidP="001D2B9C">
            <w:pPr>
              <w:jc w:val="center"/>
              <w:rPr>
                <w:rFonts w:ascii="Times New Roman" w:hAnsi="Times New Roman"/>
                <w:b/>
                <w:bCs/>
              </w:rPr>
            </w:pPr>
          </w:p>
        </w:tc>
        <w:tc>
          <w:tcPr>
            <w:tcW w:w="7229" w:type="dxa"/>
          </w:tcPr>
          <w:p w14:paraId="02D5BB12" w14:textId="77777777" w:rsidR="000A4BFC" w:rsidRPr="00345851" w:rsidRDefault="000A4BFC" w:rsidP="001D2B9C">
            <w:pPr>
              <w:rPr>
                <w:rFonts w:ascii="Times New Roman" w:hAnsi="Times New Roman"/>
                <w:b/>
                <w:bCs/>
              </w:rPr>
            </w:pPr>
            <w:r w:rsidRPr="00345851">
              <w:rPr>
                <w:rFonts w:ascii="Times New Roman" w:hAnsi="Times New Roman"/>
                <w:b/>
                <w:bCs/>
              </w:rPr>
              <w:lastRenderedPageBreak/>
              <w:t xml:space="preserve">Содержание учебного материала </w:t>
            </w:r>
          </w:p>
        </w:tc>
      </w:tr>
      <w:tr w:rsidR="000A4BFC" w:rsidRPr="00345851" w14:paraId="1D63C51D"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99"/>
        </w:trPr>
        <w:tc>
          <w:tcPr>
            <w:tcW w:w="2297" w:type="dxa"/>
            <w:vMerge/>
          </w:tcPr>
          <w:p w14:paraId="42662F1A" w14:textId="77777777" w:rsidR="000A4BFC" w:rsidRPr="00345851" w:rsidRDefault="000A4BFC" w:rsidP="001D2B9C">
            <w:pPr>
              <w:jc w:val="center"/>
              <w:rPr>
                <w:rFonts w:ascii="Times New Roman" w:hAnsi="Times New Roman"/>
                <w:b/>
                <w:bCs/>
              </w:rPr>
            </w:pPr>
          </w:p>
        </w:tc>
        <w:tc>
          <w:tcPr>
            <w:tcW w:w="7229" w:type="dxa"/>
          </w:tcPr>
          <w:p w14:paraId="6529D488"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1.Объекты бухгалтерского учета экономического субъекта.</w:t>
            </w:r>
          </w:p>
          <w:p w14:paraId="10CB4851"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2. Характеристика активов по составу и размещению и источникам их образования.</w:t>
            </w:r>
          </w:p>
          <w:p w14:paraId="61A1F5E9" w14:textId="77777777" w:rsidR="000A4BFC" w:rsidRPr="00345851" w:rsidRDefault="000A4BFC" w:rsidP="001D2B9C">
            <w:pPr>
              <w:jc w:val="both"/>
              <w:rPr>
                <w:rFonts w:ascii="Times New Roman" w:hAnsi="Times New Roman"/>
              </w:rPr>
            </w:pPr>
            <w:r w:rsidRPr="00345851">
              <w:rPr>
                <w:rFonts w:ascii="Times New Roman" w:eastAsia="Calibri" w:hAnsi="Times New Roman"/>
              </w:rPr>
              <w:t>3.Характеристика хозяйственных процессов и фактов хозяйственной жизни.</w:t>
            </w:r>
          </w:p>
        </w:tc>
      </w:tr>
      <w:tr w:rsidR="000A4BFC" w:rsidRPr="00345851" w14:paraId="601F6602"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9"/>
        </w:trPr>
        <w:tc>
          <w:tcPr>
            <w:tcW w:w="2297" w:type="dxa"/>
            <w:vMerge/>
          </w:tcPr>
          <w:p w14:paraId="178D985E" w14:textId="77777777" w:rsidR="000A4BFC" w:rsidRPr="00345851" w:rsidRDefault="000A4BFC" w:rsidP="001D2B9C">
            <w:pPr>
              <w:jc w:val="center"/>
              <w:rPr>
                <w:rFonts w:ascii="Times New Roman" w:hAnsi="Times New Roman"/>
                <w:b/>
                <w:bCs/>
              </w:rPr>
            </w:pPr>
          </w:p>
        </w:tc>
        <w:tc>
          <w:tcPr>
            <w:tcW w:w="7229" w:type="dxa"/>
          </w:tcPr>
          <w:p w14:paraId="2E1B15C8"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rPr>
              <w:t xml:space="preserve">В том числе практических занятий </w:t>
            </w:r>
          </w:p>
        </w:tc>
      </w:tr>
      <w:tr w:rsidR="000A4BFC" w:rsidRPr="00345851" w14:paraId="1D0A5096"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2F993817" w14:textId="77777777" w:rsidR="000A4BFC" w:rsidRPr="00345851" w:rsidRDefault="000A4BFC" w:rsidP="001D2B9C">
            <w:pPr>
              <w:jc w:val="center"/>
              <w:rPr>
                <w:rFonts w:ascii="Times New Roman" w:hAnsi="Times New Roman"/>
                <w:b/>
                <w:bCs/>
              </w:rPr>
            </w:pPr>
          </w:p>
        </w:tc>
        <w:tc>
          <w:tcPr>
            <w:tcW w:w="7229" w:type="dxa"/>
          </w:tcPr>
          <w:p w14:paraId="24098A4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 Группировка активов и источников их формирования.</w:t>
            </w:r>
          </w:p>
        </w:tc>
      </w:tr>
      <w:tr w:rsidR="000A4BFC" w:rsidRPr="00345851" w14:paraId="40A341AA"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35"/>
        </w:trPr>
        <w:tc>
          <w:tcPr>
            <w:tcW w:w="2297" w:type="dxa"/>
            <w:vMerge w:val="restart"/>
          </w:tcPr>
          <w:p w14:paraId="2FC243F7"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eastAsia="Calibri" w:hAnsi="Times New Roman"/>
                <w:b/>
                <w:bCs/>
              </w:rPr>
            </w:pPr>
            <w:r w:rsidRPr="00345851">
              <w:rPr>
                <w:rFonts w:ascii="Times New Roman" w:eastAsia="Calibri" w:hAnsi="Times New Roman"/>
                <w:b/>
                <w:bCs/>
              </w:rPr>
              <w:t>Тема 3.</w:t>
            </w:r>
          </w:p>
          <w:p w14:paraId="4AB61A6B" w14:textId="77777777" w:rsidR="000A4BFC" w:rsidRPr="00345851" w:rsidRDefault="000A4BFC" w:rsidP="001D2B9C">
            <w:pPr>
              <w:jc w:val="center"/>
              <w:rPr>
                <w:rFonts w:ascii="Times New Roman" w:hAnsi="Times New Roman"/>
                <w:b/>
                <w:bCs/>
              </w:rPr>
            </w:pPr>
            <w:r w:rsidRPr="00345851">
              <w:rPr>
                <w:rFonts w:ascii="Times New Roman" w:eastAsia="Calibri" w:hAnsi="Times New Roman"/>
                <w:b/>
                <w:bCs/>
              </w:rPr>
              <w:t>Бухгалтерский баланс</w:t>
            </w:r>
          </w:p>
        </w:tc>
        <w:tc>
          <w:tcPr>
            <w:tcW w:w="7229" w:type="dxa"/>
          </w:tcPr>
          <w:p w14:paraId="472063D8" w14:textId="77777777" w:rsidR="000A4BFC" w:rsidRPr="00345851" w:rsidRDefault="000A4BFC" w:rsidP="001D2B9C">
            <w:pPr>
              <w:rPr>
                <w:rFonts w:ascii="Times New Roman" w:hAnsi="Times New Roman"/>
                <w:b/>
                <w:bCs/>
              </w:rPr>
            </w:pPr>
            <w:r w:rsidRPr="00345851">
              <w:rPr>
                <w:rFonts w:ascii="Times New Roman" w:eastAsia="Calibri" w:hAnsi="Times New Roman"/>
                <w:b/>
                <w:bCs/>
              </w:rPr>
              <w:t>Содержание учебного материала</w:t>
            </w:r>
          </w:p>
        </w:tc>
      </w:tr>
      <w:tr w:rsidR="000A4BFC" w:rsidRPr="00345851" w14:paraId="0BBFAD2B"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560"/>
        </w:trPr>
        <w:tc>
          <w:tcPr>
            <w:tcW w:w="2297" w:type="dxa"/>
            <w:vMerge/>
          </w:tcPr>
          <w:p w14:paraId="521AFBAF" w14:textId="77777777" w:rsidR="000A4BFC" w:rsidRPr="00345851" w:rsidRDefault="000A4BFC" w:rsidP="001D2B9C">
            <w:pPr>
              <w:jc w:val="center"/>
              <w:rPr>
                <w:rFonts w:ascii="Times New Roman" w:hAnsi="Times New Roman"/>
                <w:b/>
                <w:bCs/>
              </w:rPr>
            </w:pPr>
          </w:p>
        </w:tc>
        <w:tc>
          <w:tcPr>
            <w:tcW w:w="7229" w:type="dxa"/>
          </w:tcPr>
          <w:p w14:paraId="70365C1C" w14:textId="77777777" w:rsidR="000A4BFC" w:rsidRPr="00345851" w:rsidRDefault="000A4BFC" w:rsidP="001D2B9C">
            <w:pPr>
              <w:widowControl w:val="0"/>
              <w:autoSpaceDE w:val="0"/>
              <w:autoSpaceDN w:val="0"/>
              <w:rPr>
                <w:rFonts w:ascii="Times New Roman" w:eastAsia="Calibri" w:hAnsi="Times New Roman"/>
              </w:rPr>
            </w:pPr>
            <w:r w:rsidRPr="00345851">
              <w:rPr>
                <w:rFonts w:ascii="Times New Roman" w:eastAsia="Calibri" w:hAnsi="Times New Roman"/>
              </w:rPr>
              <w:t xml:space="preserve">1.Бухгалтерский баланс и его назначение. Виды бухгалтерских балансов. </w:t>
            </w:r>
          </w:p>
          <w:p w14:paraId="7078A1D1"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color w:val="000000"/>
                <w:u w:color="002060"/>
              </w:rPr>
            </w:pPr>
            <w:r w:rsidRPr="00345851">
              <w:rPr>
                <w:rFonts w:ascii="Times New Roman" w:eastAsia="Calibri" w:hAnsi="Times New Roman"/>
                <w:color w:val="000000"/>
                <w:u w:color="002060"/>
              </w:rPr>
              <w:t>2.Балансовый метод отражения информации, строение и структура бухгалтерского баланса.</w:t>
            </w:r>
          </w:p>
          <w:p w14:paraId="5EE4D4AC" w14:textId="77777777" w:rsidR="000A4BFC" w:rsidRPr="00345851" w:rsidRDefault="000A4BFC" w:rsidP="001D2B9C">
            <w:pPr>
              <w:jc w:val="both"/>
              <w:rPr>
                <w:rFonts w:ascii="Times New Roman" w:hAnsi="Times New Roman"/>
              </w:rPr>
            </w:pPr>
            <w:r w:rsidRPr="00345851">
              <w:rPr>
                <w:rFonts w:ascii="Times New Roman" w:eastAsia="Calibri" w:hAnsi="Times New Roman"/>
                <w:color w:val="000000"/>
                <w:u w:color="002060"/>
              </w:rPr>
              <w:t>3.Типовые изменения в бухгалтерском балансе под влиянием фактов хозяйственной жизни.</w:t>
            </w:r>
          </w:p>
        </w:tc>
      </w:tr>
      <w:tr w:rsidR="000A4BFC" w:rsidRPr="00345851" w14:paraId="22E24126"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9"/>
        </w:trPr>
        <w:tc>
          <w:tcPr>
            <w:tcW w:w="2297" w:type="dxa"/>
            <w:vMerge/>
          </w:tcPr>
          <w:p w14:paraId="53630690" w14:textId="77777777" w:rsidR="000A4BFC" w:rsidRPr="00345851" w:rsidRDefault="000A4BFC" w:rsidP="001D2B9C">
            <w:pPr>
              <w:jc w:val="center"/>
              <w:rPr>
                <w:rFonts w:ascii="Times New Roman" w:hAnsi="Times New Roman"/>
                <w:b/>
                <w:bCs/>
              </w:rPr>
            </w:pPr>
          </w:p>
        </w:tc>
        <w:tc>
          <w:tcPr>
            <w:tcW w:w="7229" w:type="dxa"/>
          </w:tcPr>
          <w:p w14:paraId="18FFA82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rPr>
              <w:t xml:space="preserve">В том числе практических занятий </w:t>
            </w:r>
          </w:p>
        </w:tc>
      </w:tr>
      <w:tr w:rsidR="000A4BFC" w:rsidRPr="00345851" w14:paraId="45BD1694"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5CEA2100" w14:textId="77777777" w:rsidR="000A4BFC" w:rsidRPr="00345851" w:rsidRDefault="000A4BFC" w:rsidP="001D2B9C">
            <w:pPr>
              <w:jc w:val="center"/>
              <w:rPr>
                <w:rFonts w:ascii="Times New Roman" w:hAnsi="Times New Roman"/>
                <w:b/>
                <w:bCs/>
              </w:rPr>
            </w:pPr>
          </w:p>
        </w:tc>
        <w:tc>
          <w:tcPr>
            <w:tcW w:w="7229" w:type="dxa"/>
          </w:tcPr>
          <w:p w14:paraId="1D00E0CF" w14:textId="77777777" w:rsidR="000A4BFC" w:rsidRPr="00345851" w:rsidRDefault="000A4BFC" w:rsidP="00490AFD">
            <w:pPr>
              <w:widowControl w:val="0"/>
              <w:numPr>
                <w:ilvl w:val="3"/>
                <w:numId w:val="11"/>
              </w:numPr>
              <w:tabs>
                <w:tab w:val="left" w:pos="318"/>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Составление бухгалтерского баланса и отражение влияния фактов хозяйственной жизни на изменения в бухгалтерском балансе.</w:t>
            </w:r>
          </w:p>
        </w:tc>
      </w:tr>
      <w:tr w:rsidR="000A4BFC" w:rsidRPr="00345851" w14:paraId="0F2B97AF"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35"/>
        </w:trPr>
        <w:tc>
          <w:tcPr>
            <w:tcW w:w="2297" w:type="dxa"/>
            <w:vMerge w:val="restart"/>
          </w:tcPr>
          <w:p w14:paraId="0217FA2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hAnsi="Times New Roman"/>
              </w:rPr>
            </w:pPr>
            <w:r w:rsidRPr="00345851">
              <w:rPr>
                <w:rFonts w:ascii="Times New Roman" w:eastAsia="Calibri" w:hAnsi="Times New Roman"/>
                <w:b/>
                <w:bCs/>
              </w:rPr>
              <w:t>Тема 4. Методологические основы бухгалтерского учета.</w:t>
            </w:r>
          </w:p>
          <w:p w14:paraId="6CE410C4" w14:textId="77777777" w:rsidR="000A4BFC" w:rsidRPr="00345851" w:rsidRDefault="000A4BFC" w:rsidP="001D2B9C">
            <w:pPr>
              <w:jc w:val="center"/>
              <w:rPr>
                <w:rFonts w:ascii="Times New Roman" w:hAnsi="Times New Roman"/>
                <w:b/>
                <w:bCs/>
              </w:rPr>
            </w:pPr>
          </w:p>
        </w:tc>
        <w:tc>
          <w:tcPr>
            <w:tcW w:w="7229" w:type="dxa"/>
          </w:tcPr>
          <w:p w14:paraId="0464194F"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187AC159"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99"/>
        </w:trPr>
        <w:tc>
          <w:tcPr>
            <w:tcW w:w="2297" w:type="dxa"/>
            <w:vMerge/>
          </w:tcPr>
          <w:p w14:paraId="1666DFF4" w14:textId="77777777" w:rsidR="000A4BFC" w:rsidRPr="00345851" w:rsidRDefault="000A4BFC" w:rsidP="001D2B9C">
            <w:pPr>
              <w:jc w:val="center"/>
              <w:rPr>
                <w:rFonts w:ascii="Times New Roman" w:hAnsi="Times New Roman"/>
                <w:b/>
                <w:bCs/>
              </w:rPr>
            </w:pPr>
          </w:p>
        </w:tc>
        <w:tc>
          <w:tcPr>
            <w:tcW w:w="7229" w:type="dxa"/>
          </w:tcPr>
          <w:p w14:paraId="03AA632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 Документирование.</w:t>
            </w:r>
          </w:p>
          <w:p w14:paraId="3AAA2B34"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2. Инвентаризация.</w:t>
            </w:r>
          </w:p>
          <w:p w14:paraId="2D483C8A"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3. Оценка активов и обязательств.</w:t>
            </w:r>
          </w:p>
          <w:p w14:paraId="47473B0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4. Калькуляция.</w:t>
            </w:r>
          </w:p>
          <w:p w14:paraId="12B01433"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5. Счета бухгалтерского учета.</w:t>
            </w:r>
          </w:p>
          <w:p w14:paraId="080392CA"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6. План счетов бухгалтерского учета.</w:t>
            </w:r>
          </w:p>
          <w:p w14:paraId="0C2313F2"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7. Классификация счетов бухгалтерского учета по экономическому содержанию.</w:t>
            </w:r>
          </w:p>
          <w:p w14:paraId="38C0E61C"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8. Счета синтетического и аналитического учета.</w:t>
            </w:r>
          </w:p>
          <w:p w14:paraId="5B4886AE"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9. Классификация счетов бухгалтерского учета по структуре и назначению</w:t>
            </w:r>
          </w:p>
          <w:p w14:paraId="08639822"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10. Сущность двойной записи на бухгалтерских счетах.</w:t>
            </w:r>
          </w:p>
          <w:p w14:paraId="6FCFF870" w14:textId="77777777" w:rsidR="000A4BFC" w:rsidRPr="00345851" w:rsidRDefault="000A4BFC" w:rsidP="001D2B9C">
            <w:pPr>
              <w:jc w:val="both"/>
              <w:rPr>
                <w:rFonts w:ascii="Times New Roman" w:hAnsi="Times New Roman"/>
              </w:rPr>
            </w:pPr>
            <w:r w:rsidRPr="00345851">
              <w:rPr>
                <w:rFonts w:ascii="Times New Roman" w:eastAsia="Calibri" w:hAnsi="Times New Roman"/>
              </w:rPr>
              <w:t>11. Рабочий план счетов.</w:t>
            </w:r>
          </w:p>
        </w:tc>
      </w:tr>
      <w:tr w:rsidR="000A4BFC" w:rsidRPr="00345851" w14:paraId="4C3EAE78"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9"/>
        </w:trPr>
        <w:tc>
          <w:tcPr>
            <w:tcW w:w="2297" w:type="dxa"/>
            <w:vMerge/>
          </w:tcPr>
          <w:p w14:paraId="38583319" w14:textId="77777777" w:rsidR="000A4BFC" w:rsidRPr="00345851" w:rsidRDefault="000A4BFC" w:rsidP="001D2B9C">
            <w:pPr>
              <w:jc w:val="center"/>
              <w:rPr>
                <w:rFonts w:ascii="Times New Roman" w:hAnsi="Times New Roman"/>
                <w:b/>
                <w:bCs/>
              </w:rPr>
            </w:pPr>
          </w:p>
        </w:tc>
        <w:tc>
          <w:tcPr>
            <w:tcW w:w="7229" w:type="dxa"/>
          </w:tcPr>
          <w:p w14:paraId="2AAD0FAA"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rPr>
              <w:t xml:space="preserve">В том числе практических занятий </w:t>
            </w:r>
          </w:p>
        </w:tc>
      </w:tr>
      <w:tr w:rsidR="000A4BFC" w:rsidRPr="00345851" w14:paraId="14ACC34D"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17"/>
        </w:trPr>
        <w:tc>
          <w:tcPr>
            <w:tcW w:w="2297" w:type="dxa"/>
            <w:vMerge/>
          </w:tcPr>
          <w:p w14:paraId="1BB816E6" w14:textId="77777777" w:rsidR="000A4BFC" w:rsidRPr="00345851" w:rsidRDefault="000A4BFC" w:rsidP="001D2B9C">
            <w:pPr>
              <w:jc w:val="center"/>
              <w:rPr>
                <w:rFonts w:ascii="Times New Roman" w:hAnsi="Times New Roman"/>
                <w:b/>
                <w:bCs/>
              </w:rPr>
            </w:pPr>
          </w:p>
        </w:tc>
        <w:tc>
          <w:tcPr>
            <w:tcW w:w="7229" w:type="dxa"/>
          </w:tcPr>
          <w:p w14:paraId="00533F37"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 Открытие счетов синтетического и аналитического учета.</w:t>
            </w:r>
          </w:p>
        </w:tc>
      </w:tr>
      <w:tr w:rsidR="000A4BFC" w:rsidRPr="00345851" w14:paraId="6ADB3AAC"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42CD1BCB" w14:textId="77777777" w:rsidR="000A4BFC" w:rsidRPr="00345851" w:rsidRDefault="000A4BFC" w:rsidP="001D2B9C">
            <w:pPr>
              <w:jc w:val="center"/>
              <w:rPr>
                <w:rFonts w:ascii="Times New Roman" w:hAnsi="Times New Roman"/>
                <w:b/>
                <w:bCs/>
              </w:rPr>
            </w:pPr>
          </w:p>
        </w:tc>
        <w:tc>
          <w:tcPr>
            <w:tcW w:w="7229" w:type="dxa"/>
          </w:tcPr>
          <w:p w14:paraId="51B01324"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2. Составление бухгалтерских записей (корреспонденции счетов) по совершенным фактам хозяйственной жизни и регистрация их в журнале регистрации фактов хозяйственной жизни.</w:t>
            </w:r>
          </w:p>
        </w:tc>
      </w:tr>
      <w:tr w:rsidR="000A4BFC" w:rsidRPr="00345851" w14:paraId="785B394C"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7766B637" w14:textId="77777777" w:rsidR="000A4BFC" w:rsidRPr="00345851" w:rsidRDefault="000A4BFC" w:rsidP="001D2B9C">
            <w:pPr>
              <w:jc w:val="center"/>
              <w:rPr>
                <w:rFonts w:ascii="Times New Roman" w:hAnsi="Times New Roman"/>
                <w:b/>
                <w:bCs/>
              </w:rPr>
            </w:pPr>
          </w:p>
        </w:tc>
        <w:tc>
          <w:tcPr>
            <w:tcW w:w="7229" w:type="dxa"/>
          </w:tcPr>
          <w:p w14:paraId="3A69652D"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3. Отражение фактов хозяйственной жизни на счетах бухгалтерского учета с помощью двойной записи. Подсчет оборотов и остатков на счетах синтетического и аналитического учета.</w:t>
            </w:r>
          </w:p>
        </w:tc>
      </w:tr>
      <w:tr w:rsidR="000A4BFC" w:rsidRPr="00345851" w14:paraId="3AA7D897"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35"/>
        </w:trPr>
        <w:tc>
          <w:tcPr>
            <w:tcW w:w="2297" w:type="dxa"/>
            <w:vMerge w:val="restart"/>
          </w:tcPr>
          <w:p w14:paraId="5EB22386"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eastAsia="Calibri" w:hAnsi="Times New Roman"/>
                <w:b/>
                <w:bCs/>
              </w:rPr>
            </w:pPr>
            <w:r w:rsidRPr="00345851">
              <w:rPr>
                <w:rFonts w:ascii="Times New Roman" w:eastAsia="Calibri" w:hAnsi="Times New Roman"/>
                <w:b/>
                <w:bCs/>
              </w:rPr>
              <w:t>Тема 5.</w:t>
            </w:r>
          </w:p>
          <w:p w14:paraId="7309C2E3" w14:textId="77777777" w:rsidR="000A4BFC" w:rsidRPr="00345851" w:rsidRDefault="000A4BFC" w:rsidP="001D2B9C">
            <w:pPr>
              <w:jc w:val="center"/>
              <w:rPr>
                <w:rFonts w:ascii="Times New Roman" w:hAnsi="Times New Roman"/>
                <w:b/>
                <w:bCs/>
              </w:rPr>
            </w:pPr>
            <w:r w:rsidRPr="00345851">
              <w:rPr>
                <w:rFonts w:ascii="Times New Roman" w:eastAsia="Calibri" w:hAnsi="Times New Roman"/>
                <w:b/>
              </w:rPr>
              <w:t>Формы бухгалтерского учета.</w:t>
            </w:r>
          </w:p>
        </w:tc>
        <w:tc>
          <w:tcPr>
            <w:tcW w:w="7229" w:type="dxa"/>
          </w:tcPr>
          <w:p w14:paraId="58867E4B"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556A7620"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99"/>
        </w:trPr>
        <w:tc>
          <w:tcPr>
            <w:tcW w:w="2297" w:type="dxa"/>
            <w:vMerge/>
          </w:tcPr>
          <w:p w14:paraId="542CEE6C" w14:textId="77777777" w:rsidR="000A4BFC" w:rsidRPr="00345851" w:rsidRDefault="000A4BFC" w:rsidP="001D2B9C">
            <w:pPr>
              <w:jc w:val="center"/>
              <w:rPr>
                <w:rFonts w:ascii="Times New Roman" w:hAnsi="Times New Roman"/>
                <w:b/>
                <w:bCs/>
              </w:rPr>
            </w:pPr>
          </w:p>
        </w:tc>
        <w:tc>
          <w:tcPr>
            <w:tcW w:w="7229" w:type="dxa"/>
          </w:tcPr>
          <w:p w14:paraId="5AC38FB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1.Регистры бухгалтерского учета, требования к их заполнению.</w:t>
            </w:r>
          </w:p>
          <w:p w14:paraId="1B6CF0DE"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 xml:space="preserve"> 2. Оборотные ведомости по синтетическим и аналитическим счетам, их назначение и порядок составления.</w:t>
            </w:r>
          </w:p>
          <w:p w14:paraId="3D612D85"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3. Способы исправления ошибок в бухгалтерских документах.</w:t>
            </w:r>
          </w:p>
          <w:p w14:paraId="541C1BFC" w14:textId="77777777" w:rsidR="000A4BFC" w:rsidRPr="00345851" w:rsidRDefault="000A4BFC" w:rsidP="001D2B9C">
            <w:pPr>
              <w:jc w:val="both"/>
              <w:rPr>
                <w:rFonts w:ascii="Times New Roman" w:hAnsi="Times New Roman"/>
              </w:rPr>
            </w:pPr>
            <w:r w:rsidRPr="00345851">
              <w:rPr>
                <w:rFonts w:ascii="Times New Roman" w:eastAsia="Calibri" w:hAnsi="Times New Roman"/>
              </w:rPr>
              <w:t>3.Характеристика форм бухгалтерского учета.</w:t>
            </w:r>
          </w:p>
        </w:tc>
      </w:tr>
      <w:tr w:rsidR="000A4BFC" w:rsidRPr="00345851" w14:paraId="4C486BF8"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9"/>
        </w:trPr>
        <w:tc>
          <w:tcPr>
            <w:tcW w:w="2297" w:type="dxa"/>
            <w:vMerge/>
          </w:tcPr>
          <w:p w14:paraId="704292D2" w14:textId="77777777" w:rsidR="000A4BFC" w:rsidRPr="00345851" w:rsidRDefault="000A4BFC" w:rsidP="001D2B9C">
            <w:pPr>
              <w:jc w:val="center"/>
              <w:rPr>
                <w:rFonts w:ascii="Times New Roman" w:hAnsi="Times New Roman"/>
                <w:b/>
                <w:bCs/>
              </w:rPr>
            </w:pPr>
          </w:p>
        </w:tc>
        <w:tc>
          <w:tcPr>
            <w:tcW w:w="7229" w:type="dxa"/>
          </w:tcPr>
          <w:p w14:paraId="45078364"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rPr>
              <w:t xml:space="preserve">В том числе практических занятий </w:t>
            </w:r>
          </w:p>
        </w:tc>
      </w:tr>
      <w:tr w:rsidR="000A4BFC" w:rsidRPr="00345851" w14:paraId="328CF232"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1162DE5E" w14:textId="77777777" w:rsidR="000A4BFC" w:rsidRPr="00345851" w:rsidRDefault="000A4BFC" w:rsidP="001D2B9C">
            <w:pPr>
              <w:jc w:val="center"/>
              <w:rPr>
                <w:rFonts w:ascii="Times New Roman" w:hAnsi="Times New Roman"/>
                <w:b/>
                <w:bCs/>
              </w:rPr>
            </w:pPr>
          </w:p>
        </w:tc>
        <w:tc>
          <w:tcPr>
            <w:tcW w:w="7229" w:type="dxa"/>
          </w:tcPr>
          <w:p w14:paraId="18F96463"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1.Обобщение данных синтетического и аналитического учета в оборотных ведомостях.</w:t>
            </w:r>
          </w:p>
        </w:tc>
      </w:tr>
      <w:tr w:rsidR="000A4BFC" w:rsidRPr="00345851" w14:paraId="3D16982A"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520"/>
        </w:trPr>
        <w:tc>
          <w:tcPr>
            <w:tcW w:w="2297" w:type="dxa"/>
            <w:vMerge w:val="restart"/>
          </w:tcPr>
          <w:p w14:paraId="643445E6"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eastAsia="Calibri" w:hAnsi="Times New Roman"/>
                <w:b/>
                <w:bCs/>
              </w:rPr>
            </w:pPr>
            <w:r w:rsidRPr="00345851">
              <w:rPr>
                <w:rFonts w:ascii="Times New Roman" w:eastAsia="Calibri" w:hAnsi="Times New Roman"/>
                <w:b/>
                <w:bCs/>
              </w:rPr>
              <w:t>Тема 6.</w:t>
            </w:r>
          </w:p>
          <w:p w14:paraId="446A6B4F"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center"/>
              <w:rPr>
                <w:rFonts w:ascii="Times New Roman" w:eastAsia="Calibri" w:hAnsi="Times New Roman"/>
              </w:rPr>
            </w:pPr>
            <w:r w:rsidRPr="00345851">
              <w:rPr>
                <w:rFonts w:ascii="Times New Roman" w:eastAsia="Calibri" w:hAnsi="Times New Roman"/>
                <w:b/>
                <w:bCs/>
              </w:rPr>
              <w:t>Бухгалтерская (финансовая) отчетность</w:t>
            </w:r>
          </w:p>
        </w:tc>
        <w:tc>
          <w:tcPr>
            <w:tcW w:w="7229" w:type="dxa"/>
          </w:tcPr>
          <w:p w14:paraId="41A39EF9"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1B47067E"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671"/>
        </w:trPr>
        <w:tc>
          <w:tcPr>
            <w:tcW w:w="2297" w:type="dxa"/>
            <w:vMerge/>
          </w:tcPr>
          <w:p w14:paraId="26D857B4" w14:textId="77777777" w:rsidR="000A4BFC" w:rsidRPr="00345851" w:rsidRDefault="000A4BFC" w:rsidP="001D2B9C">
            <w:pPr>
              <w:rPr>
                <w:rFonts w:ascii="Times New Roman" w:hAnsi="Times New Roman"/>
                <w:b/>
                <w:bCs/>
              </w:rPr>
            </w:pPr>
          </w:p>
        </w:tc>
        <w:tc>
          <w:tcPr>
            <w:tcW w:w="7229" w:type="dxa"/>
          </w:tcPr>
          <w:p w14:paraId="54A96310" w14:textId="77777777" w:rsidR="000A4BFC" w:rsidRPr="00345851" w:rsidRDefault="000A4BFC" w:rsidP="001D2B9C">
            <w:pPr>
              <w:widowControl w:val="0"/>
              <w:autoSpaceDE w:val="0"/>
              <w:autoSpaceDN w:val="0"/>
              <w:jc w:val="both"/>
              <w:rPr>
                <w:rFonts w:ascii="Times New Roman" w:eastAsia="Calibri" w:hAnsi="Times New Roman"/>
              </w:rPr>
            </w:pPr>
            <w:r w:rsidRPr="00345851">
              <w:rPr>
                <w:rFonts w:ascii="Times New Roman" w:eastAsia="Calibri" w:hAnsi="Times New Roman"/>
              </w:rPr>
              <w:t>1.Состав бухгалтерской (финансовой) отчетности.</w:t>
            </w:r>
          </w:p>
          <w:p w14:paraId="014A5261" w14:textId="77777777" w:rsidR="000A4BFC" w:rsidRPr="00345851" w:rsidRDefault="000A4BFC" w:rsidP="001D2B9C">
            <w:pPr>
              <w:jc w:val="both"/>
              <w:rPr>
                <w:rFonts w:ascii="Times New Roman" w:hAnsi="Times New Roman"/>
              </w:rPr>
            </w:pPr>
            <w:r w:rsidRPr="00345851">
              <w:rPr>
                <w:rFonts w:ascii="Times New Roman" w:eastAsia="Calibri" w:hAnsi="Times New Roman"/>
              </w:rPr>
              <w:t>2.Основные требования, предъявляемые к бухгалтерской (финансовой отчетности).</w:t>
            </w:r>
          </w:p>
        </w:tc>
      </w:tr>
      <w:tr w:rsidR="000A4BFC" w:rsidRPr="00345851" w14:paraId="7078A0B6"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19"/>
        </w:trPr>
        <w:tc>
          <w:tcPr>
            <w:tcW w:w="2297" w:type="dxa"/>
            <w:vMerge/>
          </w:tcPr>
          <w:p w14:paraId="0ED0CC8B" w14:textId="77777777" w:rsidR="000A4BFC" w:rsidRPr="00345851" w:rsidRDefault="000A4BFC" w:rsidP="001D2B9C">
            <w:pPr>
              <w:rPr>
                <w:rFonts w:ascii="Times New Roman" w:hAnsi="Times New Roman"/>
                <w:b/>
                <w:bCs/>
              </w:rPr>
            </w:pPr>
          </w:p>
        </w:tc>
        <w:tc>
          <w:tcPr>
            <w:tcW w:w="7229" w:type="dxa"/>
          </w:tcPr>
          <w:p w14:paraId="7B43BB62"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rPr>
              <w:t xml:space="preserve">В том числе практических занятий </w:t>
            </w:r>
          </w:p>
        </w:tc>
      </w:tr>
      <w:tr w:rsidR="000A4BFC" w:rsidRPr="00345851" w14:paraId="09E9C181" w14:textId="77777777" w:rsidTr="00B97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2297" w:type="dxa"/>
            <w:vMerge/>
          </w:tcPr>
          <w:p w14:paraId="5EBA6352" w14:textId="77777777" w:rsidR="000A4BFC" w:rsidRPr="00345851" w:rsidRDefault="000A4BFC" w:rsidP="001D2B9C">
            <w:pPr>
              <w:rPr>
                <w:rFonts w:ascii="Times New Roman" w:hAnsi="Times New Roman"/>
                <w:b/>
                <w:bCs/>
              </w:rPr>
            </w:pPr>
          </w:p>
        </w:tc>
        <w:tc>
          <w:tcPr>
            <w:tcW w:w="7229" w:type="dxa"/>
          </w:tcPr>
          <w:p w14:paraId="2F812EB6"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rPr>
              <w:t xml:space="preserve">1. Определение финансового результата деятельности организации за отчетный период и перенесение учетной информации из </w:t>
            </w:r>
            <w:proofErr w:type="spellStart"/>
            <w:r w:rsidRPr="00345851">
              <w:rPr>
                <w:rFonts w:ascii="Times New Roman" w:eastAsia="Calibri" w:hAnsi="Times New Roman"/>
              </w:rPr>
              <w:t>оборотно</w:t>
            </w:r>
            <w:proofErr w:type="spellEnd"/>
            <w:r w:rsidRPr="00345851">
              <w:rPr>
                <w:rFonts w:ascii="Times New Roman" w:eastAsia="Calibri" w:hAnsi="Times New Roman"/>
              </w:rPr>
              <w:t>-сальдовой ведомости в формы бухгалтерской отчетности.</w:t>
            </w:r>
          </w:p>
        </w:tc>
      </w:tr>
      <w:tr w:rsidR="000A4BFC" w:rsidRPr="00345851" w14:paraId="13177F17" w14:textId="77777777" w:rsidTr="000A4B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9526" w:type="dxa"/>
            <w:gridSpan w:val="2"/>
          </w:tcPr>
          <w:p w14:paraId="67B12CFB" w14:textId="77777777"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bCs/>
              </w:rPr>
              <w:t>Промежуточная аттестация в форме экзамена</w:t>
            </w:r>
          </w:p>
        </w:tc>
      </w:tr>
      <w:tr w:rsidR="000A4BFC" w:rsidRPr="00345851" w14:paraId="6CEBE2FB" w14:textId="77777777" w:rsidTr="000A4B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409"/>
        </w:trPr>
        <w:tc>
          <w:tcPr>
            <w:tcW w:w="9526" w:type="dxa"/>
            <w:gridSpan w:val="2"/>
          </w:tcPr>
          <w:p w14:paraId="07734A09" w14:textId="4BBD45D2" w:rsidR="000A4BFC" w:rsidRPr="00345851" w:rsidRDefault="000A4BFC" w:rsidP="001D2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Calibri" w:hAnsi="Times New Roman"/>
              </w:rPr>
            </w:pPr>
            <w:r w:rsidRPr="00345851">
              <w:rPr>
                <w:rFonts w:ascii="Times New Roman" w:eastAsia="Calibri" w:hAnsi="Times New Roman"/>
                <w:b/>
                <w:bCs/>
              </w:rPr>
              <w:t>Всего:</w:t>
            </w:r>
            <w:r>
              <w:rPr>
                <w:rFonts w:ascii="Times New Roman" w:eastAsia="Calibri" w:hAnsi="Times New Roman"/>
                <w:b/>
                <w:bCs/>
              </w:rPr>
              <w:t xml:space="preserve"> 64</w:t>
            </w:r>
          </w:p>
        </w:tc>
      </w:tr>
    </w:tbl>
    <w:p w14:paraId="75A9F04F" w14:textId="791FDD5A" w:rsidR="000A4BFC" w:rsidRDefault="000A4BFC" w:rsidP="007F1460">
      <w:pPr>
        <w:pStyle w:val="114"/>
        <w:rPr>
          <w:rFonts w:ascii="Times New Roman" w:hAnsi="Times New Roman"/>
        </w:rPr>
      </w:pPr>
    </w:p>
    <w:p w14:paraId="0F506FD5"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BDEF202"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52F6EFF9" w14:textId="4488EF0A"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A4BFC">
        <w:rPr>
          <w:rFonts w:ascii="Times New Roman" w:hAnsi="Times New Roman" w:cs="Times New Roman"/>
          <w:bCs/>
          <w:sz w:val="24"/>
          <w:szCs w:val="24"/>
        </w:rPr>
        <w:t xml:space="preserve"> </w:t>
      </w:r>
      <w:r w:rsidR="000A4BFC" w:rsidRPr="000A4BFC">
        <w:rPr>
          <w:rFonts w:ascii="Times New Roman" w:hAnsi="Times New Roman" w:cs="Times New Roman"/>
          <w:bCs/>
          <w:sz w:val="24"/>
          <w:szCs w:val="24"/>
        </w:rPr>
        <w:t>«Общепрофессиональных дисциплин и МДК»</w:t>
      </w:r>
      <w:r w:rsidRPr="000A4BFC">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2C88E3A" w14:textId="77777777" w:rsidR="007F1460" w:rsidRDefault="007F1460" w:rsidP="007F1460"/>
    <w:p w14:paraId="73053690"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A0B16F1"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7BF34C" w14:textId="77777777" w:rsidR="007F1460" w:rsidRDefault="007F1460" w:rsidP="007F1460">
      <w:pPr>
        <w:pStyle w:val="a4"/>
        <w:spacing w:line="276" w:lineRule="auto"/>
        <w:ind w:left="0" w:firstLine="709"/>
        <w:jc w:val="both"/>
        <w:rPr>
          <w:rFonts w:ascii="Times New Roman" w:hAnsi="Times New Roman"/>
          <w:bCs/>
          <w:sz w:val="24"/>
          <w:szCs w:val="24"/>
        </w:rPr>
      </w:pPr>
    </w:p>
    <w:p w14:paraId="5C31529F"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F00B243" w14:textId="77777777" w:rsidR="000A4BFC" w:rsidRPr="00345851" w:rsidRDefault="000A4BFC" w:rsidP="00490AFD">
      <w:pPr>
        <w:numPr>
          <w:ilvl w:val="0"/>
          <w:numId w:val="12"/>
        </w:numPr>
        <w:tabs>
          <w:tab w:val="left" w:pos="1134"/>
        </w:tabs>
        <w:suppressAutoHyphens/>
        <w:ind w:left="0" w:firstLine="709"/>
        <w:jc w:val="both"/>
        <w:rPr>
          <w:rFonts w:ascii="Times New Roman" w:hAnsi="Times New Roman"/>
          <w:bCs/>
          <w:sz w:val="24"/>
          <w:szCs w:val="24"/>
        </w:rPr>
      </w:pPr>
      <w:r w:rsidRPr="00345851">
        <w:rPr>
          <w:rFonts w:ascii="Times New Roman" w:hAnsi="Times New Roman"/>
          <w:bCs/>
          <w:sz w:val="24"/>
          <w:szCs w:val="24"/>
        </w:rPr>
        <w:t xml:space="preserve">Богаченко, В. М. Основы бухгалтерского </w:t>
      </w:r>
      <w:proofErr w:type="gramStart"/>
      <w:r w:rsidRPr="00345851">
        <w:rPr>
          <w:rFonts w:ascii="Times New Roman" w:hAnsi="Times New Roman"/>
          <w:bCs/>
          <w:sz w:val="24"/>
          <w:szCs w:val="24"/>
        </w:rPr>
        <w:t>учета :</w:t>
      </w:r>
      <w:proofErr w:type="gramEnd"/>
      <w:r w:rsidRPr="00345851">
        <w:rPr>
          <w:rFonts w:ascii="Times New Roman" w:hAnsi="Times New Roman"/>
          <w:bCs/>
          <w:sz w:val="24"/>
          <w:szCs w:val="24"/>
        </w:rPr>
        <w:t xml:space="preserve"> учебник / В. М. Богаченко. - </w:t>
      </w:r>
      <w:proofErr w:type="spellStart"/>
      <w:r w:rsidRPr="00345851">
        <w:rPr>
          <w:rFonts w:ascii="Times New Roman" w:hAnsi="Times New Roman"/>
          <w:bCs/>
          <w:sz w:val="24"/>
          <w:szCs w:val="24"/>
        </w:rPr>
        <w:t>Ростов</w:t>
      </w:r>
      <w:proofErr w:type="spellEnd"/>
      <w:r w:rsidRPr="00345851">
        <w:rPr>
          <w:rFonts w:ascii="Times New Roman" w:hAnsi="Times New Roman"/>
          <w:bCs/>
          <w:sz w:val="24"/>
          <w:szCs w:val="24"/>
        </w:rPr>
        <w:t xml:space="preserve"> н/Д: Феникс, 2022. - 335 с. - (Среднее профессиональное образование). - ISBN 978-5-222-38512-8. </w:t>
      </w:r>
    </w:p>
    <w:p w14:paraId="18C39A52" w14:textId="77777777" w:rsidR="000A4BFC" w:rsidRPr="00345851" w:rsidRDefault="000A4BFC" w:rsidP="00490AFD">
      <w:pPr>
        <w:numPr>
          <w:ilvl w:val="0"/>
          <w:numId w:val="12"/>
        </w:numPr>
        <w:tabs>
          <w:tab w:val="left" w:pos="1134"/>
        </w:tabs>
        <w:suppressAutoHyphens/>
        <w:ind w:left="0" w:firstLine="709"/>
        <w:jc w:val="both"/>
        <w:rPr>
          <w:rFonts w:ascii="Times New Roman" w:hAnsi="Times New Roman"/>
          <w:bCs/>
          <w:sz w:val="24"/>
          <w:szCs w:val="24"/>
        </w:rPr>
      </w:pPr>
      <w:r w:rsidRPr="00345851">
        <w:rPr>
          <w:rFonts w:ascii="Times New Roman" w:hAnsi="Times New Roman"/>
          <w:bCs/>
          <w:sz w:val="24"/>
          <w:szCs w:val="24"/>
        </w:rPr>
        <w:t xml:space="preserve">Воронина, Л. И. Основы бухгалтерского </w:t>
      </w:r>
      <w:proofErr w:type="gramStart"/>
      <w:r w:rsidRPr="00345851">
        <w:rPr>
          <w:rFonts w:ascii="Times New Roman" w:hAnsi="Times New Roman"/>
          <w:bCs/>
          <w:sz w:val="24"/>
          <w:szCs w:val="24"/>
        </w:rPr>
        <w:t>учета :</w:t>
      </w:r>
      <w:proofErr w:type="gramEnd"/>
      <w:r w:rsidRPr="00345851">
        <w:rPr>
          <w:rFonts w:ascii="Times New Roman" w:hAnsi="Times New Roman"/>
          <w:bCs/>
          <w:sz w:val="24"/>
          <w:szCs w:val="24"/>
        </w:rPr>
        <w:t xml:space="preserve"> учебник / Л.И. Воронина.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2023. — 346 с. — (Среднее профессиональное образование). - ISBN 978-5-16-014313-2. </w:t>
      </w:r>
    </w:p>
    <w:p w14:paraId="40ED7CB9" w14:textId="77777777" w:rsidR="000A4BFC" w:rsidRPr="00345851" w:rsidRDefault="000A4BFC" w:rsidP="00490AFD">
      <w:pPr>
        <w:numPr>
          <w:ilvl w:val="0"/>
          <w:numId w:val="12"/>
        </w:numPr>
        <w:tabs>
          <w:tab w:val="left" w:pos="1134"/>
        </w:tabs>
        <w:ind w:left="0" w:firstLine="708"/>
        <w:jc w:val="both"/>
        <w:rPr>
          <w:rFonts w:ascii="Times New Roman" w:eastAsia="Arial Unicode MS" w:hAnsi="Times New Roman"/>
          <w:bCs/>
          <w:sz w:val="24"/>
          <w:szCs w:val="24"/>
        </w:rPr>
      </w:pPr>
      <w:proofErr w:type="spellStart"/>
      <w:r w:rsidRPr="00345851">
        <w:rPr>
          <w:rFonts w:ascii="Times New Roman" w:eastAsia="Arial Unicode MS" w:hAnsi="Times New Roman"/>
          <w:bCs/>
          <w:iCs/>
          <w:sz w:val="24"/>
          <w:szCs w:val="24"/>
        </w:rPr>
        <w:t>Воронченко</w:t>
      </w:r>
      <w:proofErr w:type="spellEnd"/>
      <w:r w:rsidRPr="00345851">
        <w:rPr>
          <w:rFonts w:ascii="Times New Roman" w:eastAsia="Arial Unicode MS" w:hAnsi="Times New Roman"/>
          <w:bCs/>
          <w:iCs/>
          <w:sz w:val="24"/>
          <w:szCs w:val="24"/>
        </w:rPr>
        <w:t xml:space="preserve">, Т. В.  Основы бухгалтерского </w:t>
      </w:r>
      <w:proofErr w:type="gramStart"/>
      <w:r w:rsidRPr="00345851">
        <w:rPr>
          <w:rFonts w:ascii="Times New Roman" w:eastAsia="Arial Unicode MS" w:hAnsi="Times New Roman"/>
          <w:bCs/>
          <w:iCs/>
          <w:sz w:val="24"/>
          <w:szCs w:val="24"/>
        </w:rPr>
        <w:t>учета :</w:t>
      </w:r>
      <w:proofErr w:type="gramEnd"/>
      <w:r w:rsidRPr="00345851">
        <w:rPr>
          <w:rFonts w:ascii="Times New Roman" w:eastAsia="Arial Unicode MS" w:hAnsi="Times New Roman"/>
          <w:bCs/>
          <w:iCs/>
          <w:sz w:val="24"/>
          <w:szCs w:val="24"/>
        </w:rPr>
        <w:t xml:space="preserve"> учебник и практикум для среднего профессионального образования / Т. В. </w:t>
      </w:r>
      <w:proofErr w:type="spellStart"/>
      <w:r w:rsidRPr="00345851">
        <w:rPr>
          <w:rFonts w:ascii="Times New Roman" w:eastAsia="Arial Unicode MS" w:hAnsi="Times New Roman"/>
          <w:bCs/>
          <w:iCs/>
          <w:sz w:val="24"/>
          <w:szCs w:val="24"/>
        </w:rPr>
        <w:t>Воронченко</w:t>
      </w:r>
      <w:proofErr w:type="spellEnd"/>
      <w:r w:rsidRPr="00345851">
        <w:rPr>
          <w:rFonts w:ascii="Times New Roman" w:eastAsia="Arial Unicode MS" w:hAnsi="Times New Roman"/>
          <w:bCs/>
          <w:iCs/>
          <w:sz w:val="24"/>
          <w:szCs w:val="24"/>
        </w:rPr>
        <w:t xml:space="preserve">. — 3-е изд., </w:t>
      </w:r>
      <w:proofErr w:type="spellStart"/>
      <w:r w:rsidRPr="00345851">
        <w:rPr>
          <w:rFonts w:ascii="Times New Roman" w:eastAsia="Arial Unicode MS" w:hAnsi="Times New Roman"/>
          <w:bCs/>
          <w:iCs/>
          <w:sz w:val="24"/>
          <w:szCs w:val="24"/>
        </w:rPr>
        <w:t>перераб</w:t>
      </w:r>
      <w:proofErr w:type="spellEnd"/>
      <w:r w:rsidRPr="00345851">
        <w:rPr>
          <w:rFonts w:ascii="Times New Roman" w:eastAsia="Arial Unicode MS" w:hAnsi="Times New Roman"/>
          <w:bCs/>
          <w:iCs/>
          <w:sz w:val="24"/>
          <w:szCs w:val="24"/>
        </w:rPr>
        <w:t xml:space="preserve">. и доп. — </w:t>
      </w:r>
      <w:proofErr w:type="gramStart"/>
      <w:r w:rsidRPr="00345851">
        <w:rPr>
          <w:rFonts w:ascii="Times New Roman" w:eastAsia="Arial Unicode MS" w:hAnsi="Times New Roman"/>
          <w:bCs/>
          <w:iCs/>
          <w:sz w:val="24"/>
          <w:szCs w:val="24"/>
        </w:rPr>
        <w:t>Москва :</w:t>
      </w:r>
      <w:proofErr w:type="gramEnd"/>
      <w:r w:rsidRPr="00345851">
        <w:rPr>
          <w:rFonts w:ascii="Times New Roman" w:eastAsia="Arial Unicode MS" w:hAnsi="Times New Roman"/>
          <w:bCs/>
          <w:iCs/>
          <w:sz w:val="24"/>
          <w:szCs w:val="24"/>
        </w:rPr>
        <w:t xml:space="preserve"> Издательство </w:t>
      </w:r>
      <w:proofErr w:type="spellStart"/>
      <w:r w:rsidRPr="00345851">
        <w:rPr>
          <w:rFonts w:ascii="Times New Roman" w:eastAsia="Arial Unicode MS" w:hAnsi="Times New Roman"/>
          <w:bCs/>
          <w:iCs/>
          <w:sz w:val="24"/>
          <w:szCs w:val="24"/>
        </w:rPr>
        <w:t>Юрайт</w:t>
      </w:r>
      <w:proofErr w:type="spellEnd"/>
      <w:r w:rsidRPr="00345851">
        <w:rPr>
          <w:rFonts w:ascii="Times New Roman" w:eastAsia="Arial Unicode MS" w:hAnsi="Times New Roman"/>
          <w:bCs/>
          <w:iCs/>
          <w:sz w:val="24"/>
          <w:szCs w:val="24"/>
        </w:rPr>
        <w:t xml:space="preserve">, 2022. — 283 с. — (Профессиональное образование). — ISBN 978-5-534-13858-0. — </w:t>
      </w:r>
      <w:proofErr w:type="gramStart"/>
      <w:r w:rsidRPr="00345851">
        <w:rPr>
          <w:rFonts w:ascii="Times New Roman" w:eastAsia="Arial Unicode MS" w:hAnsi="Times New Roman"/>
          <w:bCs/>
          <w:iCs/>
          <w:sz w:val="24"/>
          <w:szCs w:val="24"/>
        </w:rPr>
        <w:t>Текст :</w:t>
      </w:r>
      <w:proofErr w:type="gramEnd"/>
      <w:r w:rsidRPr="00345851">
        <w:rPr>
          <w:rFonts w:ascii="Times New Roman" w:eastAsia="Arial Unicode MS" w:hAnsi="Times New Roman"/>
          <w:bCs/>
          <w:iCs/>
          <w:sz w:val="24"/>
          <w:szCs w:val="24"/>
        </w:rPr>
        <w:t xml:space="preserve"> электронный // Образовательная платформа </w:t>
      </w:r>
      <w:proofErr w:type="spellStart"/>
      <w:r w:rsidRPr="00345851">
        <w:rPr>
          <w:rFonts w:ascii="Times New Roman" w:eastAsia="Arial Unicode MS" w:hAnsi="Times New Roman"/>
          <w:bCs/>
          <w:iCs/>
          <w:sz w:val="24"/>
          <w:szCs w:val="24"/>
        </w:rPr>
        <w:t>Юрайт</w:t>
      </w:r>
      <w:proofErr w:type="spellEnd"/>
      <w:r w:rsidRPr="00345851">
        <w:rPr>
          <w:rFonts w:ascii="Times New Roman" w:eastAsia="Arial Unicode MS" w:hAnsi="Times New Roman"/>
          <w:bCs/>
          <w:iCs/>
          <w:sz w:val="24"/>
          <w:szCs w:val="24"/>
        </w:rPr>
        <w:t xml:space="preserve"> [сайт]. — URL: https://urait.ru/bcode/489909 (дата обращения: 04.07.2022).</w:t>
      </w:r>
    </w:p>
    <w:p w14:paraId="71D68C89" w14:textId="77777777" w:rsidR="000A4BFC" w:rsidRPr="00345851" w:rsidRDefault="000A4BFC" w:rsidP="00490AFD">
      <w:pPr>
        <w:numPr>
          <w:ilvl w:val="0"/>
          <w:numId w:val="12"/>
        </w:numPr>
        <w:tabs>
          <w:tab w:val="left" w:pos="1134"/>
        </w:tabs>
        <w:ind w:left="0" w:firstLine="708"/>
        <w:jc w:val="both"/>
        <w:rPr>
          <w:rFonts w:ascii="Times New Roman" w:eastAsia="Arial Unicode MS" w:hAnsi="Times New Roman"/>
          <w:bCs/>
          <w:sz w:val="24"/>
          <w:szCs w:val="24"/>
        </w:rPr>
      </w:pPr>
      <w:r w:rsidRPr="00345851">
        <w:rPr>
          <w:rFonts w:ascii="Times New Roman" w:eastAsia="Arial Unicode MS" w:hAnsi="Times New Roman"/>
          <w:bCs/>
          <w:iCs/>
          <w:sz w:val="24"/>
          <w:szCs w:val="24"/>
        </w:rPr>
        <w:t xml:space="preserve">Захаров, И. В.  Бухгалтерский учет и </w:t>
      </w:r>
      <w:proofErr w:type="gramStart"/>
      <w:r w:rsidRPr="00345851">
        <w:rPr>
          <w:rFonts w:ascii="Times New Roman" w:eastAsia="Arial Unicode MS" w:hAnsi="Times New Roman"/>
          <w:bCs/>
          <w:iCs/>
          <w:sz w:val="24"/>
          <w:szCs w:val="24"/>
        </w:rPr>
        <w:t>анализ :</w:t>
      </w:r>
      <w:proofErr w:type="gramEnd"/>
      <w:r w:rsidRPr="00345851">
        <w:rPr>
          <w:rFonts w:ascii="Times New Roman" w:eastAsia="Arial Unicode MS" w:hAnsi="Times New Roman"/>
          <w:bCs/>
          <w:iCs/>
          <w:sz w:val="24"/>
          <w:szCs w:val="24"/>
        </w:rPr>
        <w:t xml:space="preserve"> учебник для среднего профессионального образования / И. В. Захаров, О. Н. Тарасова ; под редакцией И. М. Дмитриевой. — </w:t>
      </w:r>
      <w:proofErr w:type="gramStart"/>
      <w:r w:rsidRPr="00345851">
        <w:rPr>
          <w:rFonts w:ascii="Times New Roman" w:eastAsia="Arial Unicode MS" w:hAnsi="Times New Roman"/>
          <w:bCs/>
          <w:iCs/>
          <w:sz w:val="24"/>
          <w:szCs w:val="24"/>
        </w:rPr>
        <w:t>Москва :</w:t>
      </w:r>
      <w:proofErr w:type="gramEnd"/>
      <w:r w:rsidRPr="00345851">
        <w:rPr>
          <w:rFonts w:ascii="Times New Roman" w:eastAsia="Arial Unicode MS" w:hAnsi="Times New Roman"/>
          <w:bCs/>
          <w:iCs/>
          <w:sz w:val="24"/>
          <w:szCs w:val="24"/>
        </w:rPr>
        <w:t xml:space="preserve"> Издательство </w:t>
      </w:r>
      <w:proofErr w:type="spellStart"/>
      <w:r w:rsidRPr="00345851">
        <w:rPr>
          <w:rFonts w:ascii="Times New Roman" w:eastAsia="Arial Unicode MS" w:hAnsi="Times New Roman"/>
          <w:bCs/>
          <w:iCs/>
          <w:sz w:val="24"/>
          <w:szCs w:val="24"/>
        </w:rPr>
        <w:t>Юрайт</w:t>
      </w:r>
      <w:proofErr w:type="spellEnd"/>
      <w:r w:rsidRPr="00345851">
        <w:rPr>
          <w:rFonts w:ascii="Times New Roman" w:eastAsia="Arial Unicode MS" w:hAnsi="Times New Roman"/>
          <w:bCs/>
          <w:iCs/>
          <w:sz w:val="24"/>
          <w:szCs w:val="24"/>
        </w:rPr>
        <w:t xml:space="preserve">, 2022. — 423 с. — (Профессиональное образование). — ISBN 978-5-534-02594-1. — </w:t>
      </w:r>
      <w:proofErr w:type="gramStart"/>
      <w:r w:rsidRPr="00345851">
        <w:rPr>
          <w:rFonts w:ascii="Times New Roman" w:eastAsia="Arial Unicode MS" w:hAnsi="Times New Roman"/>
          <w:bCs/>
          <w:iCs/>
          <w:sz w:val="24"/>
          <w:szCs w:val="24"/>
        </w:rPr>
        <w:t>Текст :</w:t>
      </w:r>
      <w:proofErr w:type="gramEnd"/>
      <w:r w:rsidRPr="00345851">
        <w:rPr>
          <w:rFonts w:ascii="Times New Roman" w:eastAsia="Arial Unicode MS" w:hAnsi="Times New Roman"/>
          <w:bCs/>
          <w:iCs/>
          <w:sz w:val="24"/>
          <w:szCs w:val="24"/>
        </w:rPr>
        <w:t xml:space="preserve"> электронный // Образовательная платформа </w:t>
      </w:r>
      <w:proofErr w:type="spellStart"/>
      <w:r w:rsidRPr="00345851">
        <w:rPr>
          <w:rFonts w:ascii="Times New Roman" w:eastAsia="Arial Unicode MS" w:hAnsi="Times New Roman"/>
          <w:bCs/>
          <w:iCs/>
          <w:sz w:val="24"/>
          <w:szCs w:val="24"/>
        </w:rPr>
        <w:t>Юрайт</w:t>
      </w:r>
      <w:proofErr w:type="spellEnd"/>
      <w:r w:rsidRPr="00345851">
        <w:rPr>
          <w:rFonts w:ascii="Times New Roman" w:eastAsia="Arial Unicode MS" w:hAnsi="Times New Roman"/>
          <w:bCs/>
          <w:iCs/>
          <w:sz w:val="24"/>
          <w:szCs w:val="24"/>
        </w:rPr>
        <w:t xml:space="preserve"> [сайт]. — URL: https://urait.ru/bcode/489863 (дата обращения: 04.07.2022).</w:t>
      </w:r>
      <w:r w:rsidRPr="00345851">
        <w:rPr>
          <w:rFonts w:ascii="Times New Roman" w:eastAsia="Arial Unicode MS" w:hAnsi="Times New Roman"/>
          <w:bCs/>
          <w:sz w:val="24"/>
          <w:szCs w:val="24"/>
        </w:rPr>
        <w:t xml:space="preserve"> </w:t>
      </w:r>
    </w:p>
    <w:p w14:paraId="4EDA60F9" w14:textId="77777777" w:rsidR="000A4BFC" w:rsidRPr="00345851" w:rsidRDefault="000A4BFC" w:rsidP="00490AFD">
      <w:pPr>
        <w:numPr>
          <w:ilvl w:val="0"/>
          <w:numId w:val="12"/>
        </w:numPr>
        <w:tabs>
          <w:tab w:val="left" w:pos="1134"/>
        </w:tabs>
        <w:suppressAutoHyphens/>
        <w:ind w:left="0" w:firstLine="708"/>
        <w:jc w:val="both"/>
        <w:rPr>
          <w:rFonts w:ascii="Times New Roman" w:hAnsi="Times New Roman"/>
          <w:bCs/>
          <w:sz w:val="24"/>
          <w:szCs w:val="24"/>
        </w:rPr>
      </w:pPr>
      <w:proofErr w:type="spellStart"/>
      <w:r w:rsidRPr="00345851">
        <w:rPr>
          <w:rFonts w:ascii="Times New Roman" w:hAnsi="Times New Roman"/>
          <w:bCs/>
          <w:sz w:val="24"/>
          <w:szCs w:val="24"/>
        </w:rPr>
        <w:t>Мизиковский</w:t>
      </w:r>
      <w:proofErr w:type="spellEnd"/>
      <w:r w:rsidRPr="00345851">
        <w:rPr>
          <w:rFonts w:ascii="Times New Roman" w:hAnsi="Times New Roman"/>
          <w:bCs/>
          <w:sz w:val="24"/>
          <w:szCs w:val="24"/>
        </w:rPr>
        <w:t xml:space="preserve">, И. Е. Теория бухгалтерского </w:t>
      </w:r>
      <w:proofErr w:type="gramStart"/>
      <w:r w:rsidRPr="00345851">
        <w:rPr>
          <w:rFonts w:ascii="Times New Roman" w:hAnsi="Times New Roman"/>
          <w:bCs/>
          <w:sz w:val="24"/>
          <w:szCs w:val="24"/>
        </w:rPr>
        <w:t>учета :</w:t>
      </w:r>
      <w:proofErr w:type="gramEnd"/>
      <w:r w:rsidRPr="00345851">
        <w:rPr>
          <w:rFonts w:ascii="Times New Roman" w:hAnsi="Times New Roman"/>
          <w:bCs/>
          <w:sz w:val="24"/>
          <w:szCs w:val="24"/>
        </w:rPr>
        <w:t xml:space="preserve"> учебник для среднего профессионального образования / под общ. ред. Е. А. </w:t>
      </w:r>
      <w:proofErr w:type="spellStart"/>
      <w:r w:rsidRPr="00345851">
        <w:rPr>
          <w:rFonts w:ascii="Times New Roman" w:hAnsi="Times New Roman"/>
          <w:bCs/>
          <w:sz w:val="24"/>
          <w:szCs w:val="24"/>
        </w:rPr>
        <w:t>Мизиковского</w:t>
      </w:r>
      <w:proofErr w:type="spellEnd"/>
      <w:r w:rsidRPr="00345851">
        <w:rPr>
          <w:rFonts w:ascii="Times New Roman" w:hAnsi="Times New Roman"/>
          <w:bCs/>
          <w:sz w:val="24"/>
          <w:szCs w:val="24"/>
        </w:rPr>
        <w:t xml:space="preserve">, М. В. Мельник. — 2-е изд., </w:t>
      </w:r>
      <w:proofErr w:type="spellStart"/>
      <w:r w:rsidRPr="00345851">
        <w:rPr>
          <w:rFonts w:ascii="Times New Roman" w:hAnsi="Times New Roman"/>
          <w:bCs/>
          <w:sz w:val="24"/>
          <w:szCs w:val="24"/>
        </w:rPr>
        <w:t>перераб</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Магистр : ИНФРА-М, 2020. — 384 с. - ISBN 978-5-9776-0088-0.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https://znanium.com/catalog/product/1052227 (дата обращения: 02.08.2023). – Режим доступа: по подписке.</w:t>
      </w:r>
    </w:p>
    <w:p w14:paraId="2AC71E61" w14:textId="77777777" w:rsidR="000A4BFC" w:rsidRPr="00345851" w:rsidRDefault="000A4BFC" w:rsidP="00490AFD">
      <w:pPr>
        <w:numPr>
          <w:ilvl w:val="0"/>
          <w:numId w:val="12"/>
        </w:numPr>
        <w:tabs>
          <w:tab w:val="left" w:pos="1134"/>
        </w:tabs>
        <w:ind w:left="0" w:firstLine="708"/>
        <w:jc w:val="both"/>
        <w:rPr>
          <w:rFonts w:ascii="Times New Roman" w:eastAsia="Arial Unicode MS" w:hAnsi="Times New Roman"/>
          <w:bCs/>
          <w:sz w:val="24"/>
          <w:szCs w:val="24"/>
        </w:rPr>
      </w:pPr>
      <w:proofErr w:type="spellStart"/>
      <w:r w:rsidRPr="00345851">
        <w:rPr>
          <w:rFonts w:ascii="Times New Roman" w:hAnsi="Times New Roman"/>
          <w:sz w:val="24"/>
          <w:szCs w:val="24"/>
        </w:rPr>
        <w:t>Сигидов</w:t>
      </w:r>
      <w:proofErr w:type="spellEnd"/>
      <w:r w:rsidRPr="00345851">
        <w:rPr>
          <w:rFonts w:ascii="Times New Roman" w:hAnsi="Times New Roman"/>
          <w:sz w:val="24"/>
          <w:szCs w:val="24"/>
        </w:rPr>
        <w:t xml:space="preserve">, Ю. И. Основы бухгалтерского </w:t>
      </w:r>
      <w:proofErr w:type="gramStart"/>
      <w:r w:rsidRPr="00345851">
        <w:rPr>
          <w:rFonts w:ascii="Times New Roman" w:hAnsi="Times New Roman"/>
          <w:sz w:val="24"/>
          <w:szCs w:val="24"/>
        </w:rPr>
        <w:t>учета :</w:t>
      </w:r>
      <w:proofErr w:type="gramEnd"/>
      <w:r w:rsidRPr="00345851">
        <w:rPr>
          <w:rFonts w:ascii="Times New Roman" w:hAnsi="Times New Roman"/>
          <w:sz w:val="24"/>
          <w:szCs w:val="24"/>
        </w:rPr>
        <w:t xml:space="preserve"> учебник / Ю.И. </w:t>
      </w:r>
      <w:proofErr w:type="spellStart"/>
      <w:r w:rsidRPr="00345851">
        <w:rPr>
          <w:rFonts w:ascii="Times New Roman" w:hAnsi="Times New Roman"/>
          <w:sz w:val="24"/>
          <w:szCs w:val="24"/>
        </w:rPr>
        <w:t>Сигидов</w:t>
      </w:r>
      <w:proofErr w:type="spellEnd"/>
      <w:r w:rsidRPr="00345851">
        <w:rPr>
          <w:rFonts w:ascii="Times New Roman" w:hAnsi="Times New Roman"/>
          <w:sz w:val="24"/>
          <w:szCs w:val="24"/>
        </w:rPr>
        <w:t xml:space="preserve">. — 2-е изд., </w:t>
      </w:r>
      <w:proofErr w:type="spellStart"/>
      <w:r w:rsidRPr="00345851">
        <w:rPr>
          <w:rFonts w:ascii="Times New Roman" w:hAnsi="Times New Roman"/>
          <w:sz w:val="24"/>
          <w:szCs w:val="24"/>
        </w:rPr>
        <w:t>перераб</w:t>
      </w:r>
      <w:proofErr w:type="spellEnd"/>
      <w:r w:rsidRPr="00345851">
        <w:rPr>
          <w:rFonts w:ascii="Times New Roman" w:hAnsi="Times New Roman"/>
          <w:sz w:val="24"/>
          <w:szCs w:val="24"/>
        </w:rPr>
        <w:t xml:space="preserve">. и доп. — </w:t>
      </w:r>
      <w:proofErr w:type="gramStart"/>
      <w:r w:rsidRPr="00345851">
        <w:rPr>
          <w:rFonts w:ascii="Times New Roman" w:hAnsi="Times New Roman"/>
          <w:sz w:val="24"/>
          <w:szCs w:val="24"/>
        </w:rPr>
        <w:t>Москва :</w:t>
      </w:r>
      <w:proofErr w:type="gramEnd"/>
      <w:r w:rsidRPr="00345851">
        <w:rPr>
          <w:rFonts w:ascii="Times New Roman" w:hAnsi="Times New Roman"/>
          <w:sz w:val="24"/>
          <w:szCs w:val="24"/>
        </w:rPr>
        <w:t xml:space="preserve"> ИНФРА-М, 2023. — 491 с. — (Высшее образование). — DOI 10.12737/1851513. - ISBN 978-5-16-017397-9. - </w:t>
      </w:r>
      <w:proofErr w:type="gramStart"/>
      <w:r w:rsidRPr="00345851">
        <w:rPr>
          <w:rFonts w:ascii="Times New Roman" w:hAnsi="Times New Roman"/>
          <w:sz w:val="24"/>
          <w:szCs w:val="24"/>
        </w:rPr>
        <w:t>Текст :</w:t>
      </w:r>
      <w:proofErr w:type="gramEnd"/>
      <w:r w:rsidRPr="00345851">
        <w:rPr>
          <w:rFonts w:ascii="Times New Roman" w:hAnsi="Times New Roman"/>
          <w:sz w:val="24"/>
          <w:szCs w:val="24"/>
        </w:rPr>
        <w:t xml:space="preserve"> электронный. - URL: https://znanium.com/catalog/product/1851513 (дата обращения: 02.08.2023). – Режим доступа: по подписке.</w:t>
      </w:r>
    </w:p>
    <w:p w14:paraId="33E5349F" w14:textId="77777777" w:rsidR="000A4BFC" w:rsidRPr="00345851" w:rsidRDefault="000A4BFC" w:rsidP="00490AFD">
      <w:pPr>
        <w:numPr>
          <w:ilvl w:val="0"/>
          <w:numId w:val="12"/>
        </w:numPr>
        <w:tabs>
          <w:tab w:val="left" w:pos="1134"/>
        </w:tabs>
        <w:suppressAutoHyphens/>
        <w:ind w:left="0" w:firstLine="708"/>
        <w:jc w:val="both"/>
        <w:rPr>
          <w:rFonts w:ascii="Times New Roman" w:hAnsi="Times New Roman"/>
          <w:bCs/>
          <w:sz w:val="24"/>
          <w:szCs w:val="24"/>
        </w:rPr>
      </w:pPr>
      <w:r w:rsidRPr="00345851">
        <w:rPr>
          <w:rFonts w:ascii="Times New Roman" w:hAnsi="Times New Roman"/>
          <w:bCs/>
          <w:sz w:val="24"/>
          <w:szCs w:val="24"/>
        </w:rPr>
        <w:t xml:space="preserve">Щербакова, В. И. Теория бухгалтерского </w:t>
      </w:r>
      <w:proofErr w:type="gramStart"/>
      <w:r w:rsidRPr="00345851">
        <w:rPr>
          <w:rFonts w:ascii="Times New Roman" w:hAnsi="Times New Roman"/>
          <w:bCs/>
          <w:sz w:val="24"/>
          <w:szCs w:val="24"/>
        </w:rPr>
        <w:t>учета :</w:t>
      </w:r>
      <w:proofErr w:type="gramEnd"/>
      <w:r w:rsidRPr="00345851">
        <w:rPr>
          <w:rFonts w:ascii="Times New Roman" w:hAnsi="Times New Roman"/>
          <w:bCs/>
          <w:sz w:val="24"/>
          <w:szCs w:val="24"/>
        </w:rPr>
        <w:t xml:space="preserve"> учебник / В. И. Щербакова.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ФОРУМ : ИНФРА-М, 2022. - 352 с. - (Профессиональное образование). - ISBN 978-</w:t>
      </w:r>
      <w:r w:rsidRPr="00345851">
        <w:rPr>
          <w:rFonts w:ascii="Times New Roman" w:hAnsi="Times New Roman"/>
          <w:bCs/>
          <w:sz w:val="24"/>
          <w:szCs w:val="24"/>
        </w:rPr>
        <w:lastRenderedPageBreak/>
        <w:t xml:space="preserve">5-8199-0229-5.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https://znanium.com/catalog/product/1815605 (дата обращения: 02.08.2023). – Режим доступа: по подписке.</w:t>
      </w:r>
    </w:p>
    <w:p w14:paraId="291C4134" w14:textId="5E856857" w:rsidR="007F1460" w:rsidRPr="00C422A9" w:rsidRDefault="007F1460" w:rsidP="007F1460">
      <w:pPr>
        <w:pStyle w:val="a4"/>
        <w:spacing w:line="276" w:lineRule="auto"/>
        <w:ind w:left="0" w:firstLine="709"/>
        <w:jc w:val="both"/>
        <w:rPr>
          <w:rFonts w:ascii="Times New Roman" w:eastAsia="Times New Roman" w:hAnsi="Times New Roman" w:cs="Times New Roman"/>
          <w:b/>
          <w:sz w:val="24"/>
          <w:szCs w:val="24"/>
          <w:lang w:eastAsia="ru-RU"/>
        </w:rPr>
      </w:pPr>
    </w:p>
    <w:p w14:paraId="3BFE3AB0"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337F7C9"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Конституция Российской Федерации.</w:t>
      </w:r>
    </w:p>
    <w:p w14:paraId="7529D3C6"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Гражданский кодекс Российской Федерации с изменениями.</w:t>
      </w:r>
    </w:p>
    <w:p w14:paraId="60AE5980"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Налоговый кодекс Российской Федерации. Части первая и вторая изменениями.</w:t>
      </w:r>
    </w:p>
    <w:p w14:paraId="1BAC6609"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Трудовой кодекс Российской Федерации с изменениями.</w:t>
      </w:r>
    </w:p>
    <w:p w14:paraId="3FD31547"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Федеральный закон от 06 декабря 2011 г. №402-ФЗ "О бухгалтерском учете" (в действующей редакции).</w:t>
      </w:r>
    </w:p>
    <w:p w14:paraId="1FE40C80"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Федеральный закон от 27.07.2010 №208-ФЗ "О консолидированной финансовой отчетности" (в действующей редакции).</w:t>
      </w:r>
    </w:p>
    <w:p w14:paraId="0AC05DD3"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Постановление Правительства РФ от 6 марта 1998 г. №283 "Об утверждении Программы реформирования бухгалтерского учета в соответствии с международными стандартами финансовой отчетности".</w:t>
      </w:r>
    </w:p>
    <w:p w14:paraId="10DC1A88"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31.10.2000 №94н "Об утверждении Плана счетов бухгалтерского учета финансово-хозяйственной деятельности организаций и Инструкции по его применению"(в действующей редакции).</w:t>
      </w:r>
    </w:p>
    <w:p w14:paraId="66F293B1"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29.07.1998 №34н "Об утверждении Положения по ведению бухгалтерского учета и бухгалтерской отчетности в Российской Федерации"(в действующей редакции).</w:t>
      </w:r>
    </w:p>
    <w:p w14:paraId="0318E7AA"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06.07.1999 №43н "Об утверждении Положения по бухгалтерскому учету "Бухгалтерская отчетность организации"(ПБУ 4/99) (в действующей редакции).</w:t>
      </w:r>
    </w:p>
    <w:p w14:paraId="6D7C099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2 июля 2010 г. №66н "О формах бухгалтерской отчетности организаций"(в действующей редакции).</w:t>
      </w:r>
    </w:p>
    <w:p w14:paraId="4A8A00B0"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06.10.2008 №106н "Об утверждении положений по бухгалтерскому учету" (вместе с "Положением по бухгалтерскому учету "Учетная</w:t>
      </w:r>
      <w:r w:rsidRPr="00345851">
        <w:rPr>
          <w:rFonts w:ascii="Times New Roman" w:hAnsi="Times New Roman"/>
          <w:sz w:val="24"/>
          <w:szCs w:val="24"/>
        </w:rPr>
        <w:t xml:space="preserve"> </w:t>
      </w:r>
      <w:r w:rsidRPr="00345851">
        <w:rPr>
          <w:rFonts w:ascii="Times New Roman" w:eastAsia="Arial Unicode MS" w:hAnsi="Times New Roman"/>
          <w:bCs/>
          <w:sz w:val="24"/>
          <w:szCs w:val="24"/>
        </w:rPr>
        <w:t>политика организации" (ПБУ 1/2008)", "Положением по бухгалтерскому учету "Изменения оценочных значений" (ПБУ 21/2008)</w:t>
      </w:r>
      <w:proofErr w:type="gramStart"/>
      <w:r w:rsidRPr="00345851">
        <w:rPr>
          <w:rFonts w:ascii="Times New Roman" w:eastAsia="Arial Unicode MS" w:hAnsi="Times New Roman"/>
          <w:bCs/>
          <w:sz w:val="24"/>
          <w:szCs w:val="24"/>
        </w:rPr>
        <w:t>")(</w:t>
      </w:r>
      <w:proofErr w:type="gramEnd"/>
      <w:r w:rsidRPr="00345851">
        <w:rPr>
          <w:rFonts w:ascii="Times New Roman" w:eastAsia="Arial Unicode MS" w:hAnsi="Times New Roman"/>
          <w:bCs/>
          <w:sz w:val="24"/>
          <w:szCs w:val="24"/>
        </w:rPr>
        <w:t>в действующей редакции).</w:t>
      </w:r>
    </w:p>
    <w:p w14:paraId="2B494E4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27.12.2007 №153н "Об утверждении Положения по бухгалтерскому учету "Учет нематериальных активов" (ПБУ 14/2007)" (в действующей редакции).</w:t>
      </w:r>
    </w:p>
    <w:p w14:paraId="364DF588"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19.11.2002 №115н "Об утверждении Положения по бухгалтерскому учету "Учет расходов на научно-исследовательские, опытно-конструкторские и технологические работы" ПБУ 17/02" (в действующей редакции).</w:t>
      </w:r>
    </w:p>
    <w:p w14:paraId="67D12B29"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15.11.2019г. №180н "Об утверждении Федерального стандарта Бухгалтерского учета ФСБУ 5/2019 «Запасы».</w:t>
      </w:r>
    </w:p>
    <w:p w14:paraId="5E71AC0B"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17.09.2020 № 204н "Об утверждении Федерального стандарта Бухгалтерского учета ФСБУ 6/2020 "Основные средства" и ФСБУ 26/2020 «Капитальные вложения». (в действующей редакции).</w:t>
      </w:r>
    </w:p>
    <w:p w14:paraId="49E20E44"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13.12.2010 №167н "Об утверждении Положения по бухгалтерскому учету "Оценочные обязательства, условные обязательства и условные активы" (ПБУ 8/2010)" (в действующей редакции).</w:t>
      </w:r>
    </w:p>
    <w:p w14:paraId="004A329B"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28.06.2010 №63н "Об утверждении Положения по бухгалтерскому учету "Исправление ошибок в бухгалтерском учете и отчетности" (ПБУ 22/2010)" (в действующей редакции).</w:t>
      </w:r>
    </w:p>
    <w:p w14:paraId="39840700"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10.12.2002 №126н "Об утверждении Положения по бухгалтерскому учету "Учет финансовых вложений" ПБУ 19/02"(в действующей редакции).</w:t>
      </w:r>
    </w:p>
    <w:p w14:paraId="190D68AA"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Приказ Минфина России от 19.11.2002 №114н "Об утверждении Положения по бухгалтерскому учету "Учет расчетов по налогу на прибыль организаций" ПБУ 18/02" </w:t>
      </w:r>
      <w:r w:rsidRPr="00345851">
        <w:rPr>
          <w:rFonts w:ascii="Times New Roman" w:eastAsia="Arial Unicode MS" w:hAnsi="Times New Roman"/>
          <w:bCs/>
          <w:sz w:val="24"/>
          <w:szCs w:val="24"/>
        </w:rPr>
        <w:br/>
        <w:t>(в действующей редакции).</w:t>
      </w:r>
    </w:p>
    <w:p w14:paraId="32750592"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lastRenderedPageBreak/>
        <w:t>Приказ Минфина России от 06.10.2008 №107н "Об утверждении Положения по бухгалтерскому учету "Учет расходов по займам и кредитам" (ПБУ 15/2008)" (в действующей редакции).</w:t>
      </w:r>
    </w:p>
    <w:p w14:paraId="4E637446"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06.05.1999 №33н "Об утверждении Положения по бухгалтерскому учету "Расходы организации" ПБУ 10/99" (в действующей редакции).</w:t>
      </w:r>
    </w:p>
    <w:p w14:paraId="58709126"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06.05.1999 №32н "Об утверждении Положения по бухгалтерскому учету "Доходы организации" ПБУ 9/99" (В действующей редакции).</w:t>
      </w:r>
    </w:p>
    <w:p w14:paraId="717D31F9"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27.11.2006 №154н "Об утверждении Положения по бухгалтерскому учету "Учет активов и обязательств, стоимость которых выражена в иностранной валюте" (ПБУ 3/2006)" (в действующей редакции).</w:t>
      </w:r>
    </w:p>
    <w:p w14:paraId="6AF30F1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Приказ Минфина РФ от 25.12.2007 №147н "О внесении изменений в Положение по бухгалтерскому учету "Учет активов и обязательств, стоимость которых выражена </w:t>
      </w:r>
      <w:r w:rsidRPr="00345851">
        <w:rPr>
          <w:rFonts w:ascii="Times New Roman" w:eastAsia="Arial Unicode MS" w:hAnsi="Times New Roman"/>
          <w:bCs/>
          <w:sz w:val="24"/>
          <w:szCs w:val="24"/>
        </w:rPr>
        <w:br/>
        <w:t>в иностранной валюте" (ПБУ 3/2006)"(в действующей редакции).</w:t>
      </w:r>
    </w:p>
    <w:p w14:paraId="0998073C"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16.10.2000 №92н "Об утверждении Положения по бухгалтерскому учету "Учет государственной помощи" ПБУ 13/2000"(в действующей редакции).</w:t>
      </w:r>
    </w:p>
    <w:p w14:paraId="285A3CB9" w14:textId="77777777" w:rsidR="000A4BFC" w:rsidRPr="00345851" w:rsidRDefault="000A4BFC" w:rsidP="000A4BFC">
      <w:pPr>
        <w:tabs>
          <w:tab w:val="left" w:pos="1134"/>
        </w:tabs>
        <w:ind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26.Приказ Минфина России от 24.10.2008 №116н "Об утверждении Положения по бухгалтерскому учету "Учет договоров строительного подряда" (ПБУ 2/2008)" </w:t>
      </w:r>
      <w:r w:rsidRPr="00345851">
        <w:rPr>
          <w:rFonts w:ascii="Times New Roman" w:eastAsia="Arial Unicode MS" w:hAnsi="Times New Roman"/>
          <w:bCs/>
          <w:sz w:val="24"/>
          <w:szCs w:val="24"/>
        </w:rPr>
        <w:br/>
        <w:t>(в действующей редакции)</w:t>
      </w:r>
    </w:p>
    <w:p w14:paraId="28D85A54"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России от 29.04.2008 №48н "Об утверждении Положения по бухгалтерскому учету "Информация о связанных сторонах" (ПБУ 11/2008)" (В действующей редакции).</w:t>
      </w:r>
    </w:p>
    <w:p w14:paraId="0F0E092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Приказ Минфина РФ от 06.10.2011 №125н "Об утверждении Положения по бухгалтерскому учету "Учет затрат на освоение природных ресурсов" (ПБУ 24/2011)" </w:t>
      </w:r>
      <w:r w:rsidRPr="00345851">
        <w:rPr>
          <w:rFonts w:ascii="Times New Roman" w:eastAsia="Arial Unicode MS" w:hAnsi="Times New Roman"/>
          <w:bCs/>
          <w:sz w:val="24"/>
          <w:szCs w:val="24"/>
        </w:rPr>
        <w:br/>
        <w:t>(в действующей редакции).</w:t>
      </w:r>
    </w:p>
    <w:p w14:paraId="2882FA30"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16.10.2018 №208н "Об утверждении Федерального стандарта Бухгалтерского учета ФСБУ 25/2018 " Бухгалтерский учет аренды" (в действующей редакции).</w:t>
      </w:r>
    </w:p>
    <w:p w14:paraId="43C4BA0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Приказ Минфина РФ от 16.04.2021 №62н "Об утверждении Федерального стандарта Бухгалтерского учета ФСБУ 27/2021 " Документы и документооборот </w:t>
      </w:r>
      <w:r w:rsidRPr="00345851">
        <w:rPr>
          <w:rFonts w:ascii="Times New Roman" w:eastAsia="Arial Unicode MS" w:hAnsi="Times New Roman"/>
          <w:bCs/>
          <w:sz w:val="24"/>
          <w:szCs w:val="24"/>
        </w:rPr>
        <w:br/>
        <w:t>в бухгалтерском учете" (в действующей редакции).</w:t>
      </w:r>
    </w:p>
    <w:p w14:paraId="6D22BB3F"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Приказ Минфина РФ от 13.06.1995 №49 "Об утверждении Методических указаний по инвентаризации имущества и финансовых обязательств"</w:t>
      </w:r>
    </w:p>
    <w:p w14:paraId="68764C02"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Указание Банка России от 11.03.2014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предпринимательства"(в действующей редакции)</w:t>
      </w:r>
    </w:p>
    <w:p w14:paraId="1D4EC6C4"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hAnsi="Times New Roman"/>
          <w:sz w:val="24"/>
          <w:szCs w:val="24"/>
        </w:rPr>
        <w:t xml:space="preserve">Справочно-правовая система «КонсультантПлюс» [Электронный ресурс]. </w:t>
      </w:r>
      <w:r w:rsidRPr="00345851">
        <w:rPr>
          <w:rFonts w:ascii="Times New Roman" w:hAnsi="Times New Roman"/>
          <w:sz w:val="24"/>
          <w:szCs w:val="24"/>
          <w:lang w:val="en-US"/>
        </w:rPr>
        <w:t>URL</w:t>
      </w:r>
      <w:r w:rsidRPr="00345851">
        <w:rPr>
          <w:rFonts w:ascii="Times New Roman" w:hAnsi="Times New Roman"/>
          <w:sz w:val="24"/>
          <w:szCs w:val="24"/>
        </w:rPr>
        <w:t>:</w:t>
      </w:r>
      <w:r w:rsidRPr="00345851">
        <w:rPr>
          <w:rFonts w:ascii="Times New Roman" w:hAnsi="Times New Roman"/>
          <w:b/>
          <w:sz w:val="24"/>
          <w:szCs w:val="24"/>
        </w:rPr>
        <w:t xml:space="preserve"> </w:t>
      </w:r>
      <w:hyperlink r:id="rId17" w:history="1">
        <w:r w:rsidRPr="00345851">
          <w:rPr>
            <w:rFonts w:ascii="Times New Roman" w:hAnsi="Times New Roman"/>
            <w:sz w:val="24"/>
            <w:szCs w:val="24"/>
            <w:lang w:val="en-US"/>
          </w:rPr>
          <w:t>http</w:t>
        </w:r>
        <w:r w:rsidRPr="00345851">
          <w:rPr>
            <w:rFonts w:ascii="Times New Roman" w:hAnsi="Times New Roman"/>
            <w:sz w:val="24"/>
            <w:szCs w:val="24"/>
          </w:rPr>
          <w:t>://</w:t>
        </w:r>
        <w:r w:rsidRPr="00345851">
          <w:rPr>
            <w:rFonts w:ascii="Times New Roman" w:hAnsi="Times New Roman"/>
            <w:sz w:val="24"/>
            <w:szCs w:val="24"/>
            <w:lang w:val="de-DE"/>
          </w:rPr>
          <w:t>www</w:t>
        </w:r>
        <w:r w:rsidRPr="00345851">
          <w:rPr>
            <w:rFonts w:ascii="Times New Roman" w:hAnsi="Times New Roman"/>
            <w:sz w:val="24"/>
            <w:szCs w:val="24"/>
          </w:rPr>
          <w:t>.</w:t>
        </w:r>
        <w:r w:rsidRPr="00345851">
          <w:rPr>
            <w:rFonts w:ascii="Times New Roman" w:hAnsi="Times New Roman"/>
            <w:sz w:val="24"/>
            <w:szCs w:val="24"/>
            <w:lang w:val="de-DE"/>
          </w:rPr>
          <w:t>consultant</w:t>
        </w:r>
        <w:r w:rsidRPr="00345851">
          <w:rPr>
            <w:rFonts w:ascii="Times New Roman" w:hAnsi="Times New Roman"/>
            <w:sz w:val="24"/>
            <w:szCs w:val="24"/>
          </w:rPr>
          <w:t>.</w:t>
        </w:r>
        <w:proofErr w:type="spellStart"/>
        <w:r w:rsidRPr="00345851">
          <w:rPr>
            <w:rFonts w:ascii="Times New Roman" w:hAnsi="Times New Roman"/>
            <w:sz w:val="24"/>
            <w:szCs w:val="24"/>
            <w:lang w:val="de-DE"/>
          </w:rPr>
          <w:t>ru</w:t>
        </w:r>
        <w:proofErr w:type="spellEnd"/>
      </w:hyperlink>
    </w:p>
    <w:p w14:paraId="722BFF1A"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hAnsi="Times New Roman"/>
          <w:sz w:val="24"/>
          <w:szCs w:val="24"/>
        </w:rPr>
        <w:t>Справочно-правовая система «Гарант»</w:t>
      </w:r>
      <w:r w:rsidRPr="00345851">
        <w:rPr>
          <w:rFonts w:ascii="Times New Roman" w:hAnsi="Times New Roman"/>
          <w:b/>
          <w:sz w:val="24"/>
          <w:szCs w:val="24"/>
        </w:rPr>
        <w:t xml:space="preserve"> </w:t>
      </w:r>
      <w:r w:rsidRPr="00345851">
        <w:rPr>
          <w:rFonts w:ascii="Times New Roman" w:hAnsi="Times New Roman"/>
          <w:sz w:val="24"/>
          <w:szCs w:val="24"/>
        </w:rPr>
        <w:t xml:space="preserve">[Электронный ресурс]. </w:t>
      </w:r>
      <w:r w:rsidRPr="00345851">
        <w:rPr>
          <w:rFonts w:ascii="Times New Roman" w:hAnsi="Times New Roman"/>
          <w:sz w:val="24"/>
          <w:szCs w:val="24"/>
          <w:lang w:val="en-US"/>
        </w:rPr>
        <w:t>URL</w:t>
      </w:r>
      <w:r w:rsidRPr="00345851">
        <w:rPr>
          <w:rFonts w:ascii="Times New Roman" w:hAnsi="Times New Roman"/>
          <w:sz w:val="24"/>
          <w:szCs w:val="24"/>
        </w:rPr>
        <w:t>:</w:t>
      </w:r>
      <w:hyperlink r:id="rId18" w:history="1">
        <w:r w:rsidRPr="00345851">
          <w:rPr>
            <w:rFonts w:ascii="Times New Roman" w:hAnsi="Times New Roman"/>
            <w:sz w:val="24"/>
            <w:szCs w:val="24"/>
            <w:lang w:val="en-US"/>
          </w:rPr>
          <w:t>http</w:t>
        </w:r>
        <w:r w:rsidRPr="00345851">
          <w:rPr>
            <w:rFonts w:ascii="Times New Roman" w:hAnsi="Times New Roman"/>
            <w:sz w:val="24"/>
            <w:szCs w:val="24"/>
          </w:rPr>
          <w:t>://</w:t>
        </w:r>
        <w:r w:rsidRPr="00345851">
          <w:rPr>
            <w:rFonts w:ascii="Times New Roman" w:hAnsi="Times New Roman"/>
            <w:sz w:val="24"/>
            <w:szCs w:val="24"/>
            <w:lang w:val="de-DE"/>
          </w:rPr>
          <w:t>www</w:t>
        </w:r>
        <w:r w:rsidRPr="00345851">
          <w:rPr>
            <w:rFonts w:ascii="Times New Roman" w:hAnsi="Times New Roman"/>
            <w:sz w:val="24"/>
            <w:szCs w:val="24"/>
          </w:rPr>
          <w:t>.</w:t>
        </w:r>
        <w:r w:rsidRPr="00345851">
          <w:rPr>
            <w:rFonts w:ascii="Times New Roman" w:hAnsi="Times New Roman"/>
            <w:sz w:val="24"/>
            <w:szCs w:val="24"/>
            <w:lang w:val="de-DE"/>
          </w:rPr>
          <w:t>garant</w:t>
        </w:r>
        <w:r w:rsidRPr="00345851">
          <w:rPr>
            <w:rFonts w:ascii="Times New Roman" w:hAnsi="Times New Roman"/>
            <w:sz w:val="24"/>
            <w:szCs w:val="24"/>
          </w:rPr>
          <w:t>.</w:t>
        </w:r>
        <w:proofErr w:type="spellStart"/>
        <w:r w:rsidRPr="00345851">
          <w:rPr>
            <w:rFonts w:ascii="Times New Roman" w:hAnsi="Times New Roman"/>
            <w:sz w:val="24"/>
            <w:szCs w:val="24"/>
            <w:lang w:val="de-DE"/>
          </w:rPr>
          <w:t>ru</w:t>
        </w:r>
        <w:proofErr w:type="spellEnd"/>
      </w:hyperlink>
    </w:p>
    <w:p w14:paraId="1CE6879A"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hAnsi="Times New Roman"/>
          <w:sz w:val="24"/>
          <w:szCs w:val="24"/>
        </w:rPr>
        <w:t xml:space="preserve">Официальный сайт Министерства финансов Российской Федерации [Электронный ресурс]. </w:t>
      </w:r>
      <w:r w:rsidRPr="00345851">
        <w:rPr>
          <w:rFonts w:ascii="Times New Roman" w:hAnsi="Times New Roman"/>
          <w:sz w:val="24"/>
          <w:szCs w:val="24"/>
          <w:lang w:val="en-US"/>
        </w:rPr>
        <w:t>URL</w:t>
      </w:r>
      <w:r w:rsidRPr="00345851">
        <w:rPr>
          <w:rFonts w:ascii="Times New Roman" w:hAnsi="Times New Roman"/>
          <w:sz w:val="24"/>
          <w:szCs w:val="24"/>
        </w:rPr>
        <w:t xml:space="preserve">: </w:t>
      </w:r>
      <w:hyperlink r:id="rId19" w:history="1">
        <w:r w:rsidRPr="00345851">
          <w:rPr>
            <w:rFonts w:ascii="Times New Roman" w:hAnsi="Times New Roman"/>
            <w:sz w:val="24"/>
            <w:szCs w:val="24"/>
          </w:rPr>
          <w:t>http://</w:t>
        </w:r>
        <w:r w:rsidRPr="00345851">
          <w:rPr>
            <w:rFonts w:ascii="Times New Roman" w:hAnsi="Times New Roman"/>
            <w:sz w:val="24"/>
            <w:szCs w:val="24"/>
            <w:lang w:val="en-US"/>
          </w:rPr>
          <w:t>www</w:t>
        </w:r>
        <w:r w:rsidRPr="00345851">
          <w:rPr>
            <w:rFonts w:ascii="Times New Roman" w:hAnsi="Times New Roman"/>
            <w:sz w:val="24"/>
            <w:szCs w:val="24"/>
          </w:rPr>
          <w:t>.</w:t>
        </w:r>
        <w:proofErr w:type="spellStart"/>
        <w:r w:rsidRPr="00345851">
          <w:rPr>
            <w:rFonts w:ascii="Times New Roman" w:hAnsi="Times New Roman"/>
            <w:sz w:val="24"/>
            <w:szCs w:val="24"/>
            <w:lang w:val="en-US"/>
          </w:rPr>
          <w:t>minfin</w:t>
        </w:r>
        <w:proofErr w:type="spellEnd"/>
        <w:r w:rsidRPr="00345851">
          <w:rPr>
            <w:rFonts w:ascii="Times New Roman" w:hAnsi="Times New Roman"/>
            <w:sz w:val="24"/>
            <w:szCs w:val="24"/>
          </w:rPr>
          <w:t>.</w:t>
        </w:r>
        <w:proofErr w:type="spellStart"/>
        <w:r w:rsidRPr="00345851">
          <w:rPr>
            <w:rFonts w:ascii="Times New Roman" w:hAnsi="Times New Roman"/>
            <w:sz w:val="24"/>
            <w:szCs w:val="24"/>
            <w:lang w:val="en-US"/>
          </w:rPr>
          <w:t>ru</w:t>
        </w:r>
        <w:proofErr w:type="spellEnd"/>
      </w:hyperlink>
    </w:p>
    <w:p w14:paraId="52ECDBDC"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hAnsi="Times New Roman"/>
          <w:sz w:val="24"/>
          <w:szCs w:val="24"/>
        </w:rPr>
        <w:t xml:space="preserve"> Официальный сайт Федеральной налоговой службы [Электронный ресурс]. </w:t>
      </w:r>
      <w:r w:rsidRPr="00345851">
        <w:rPr>
          <w:rFonts w:ascii="Times New Roman" w:hAnsi="Times New Roman"/>
          <w:sz w:val="24"/>
          <w:szCs w:val="24"/>
          <w:lang w:val="en-US"/>
        </w:rPr>
        <w:t>URL</w:t>
      </w:r>
      <w:r w:rsidRPr="00345851">
        <w:rPr>
          <w:rFonts w:ascii="Times New Roman" w:hAnsi="Times New Roman"/>
          <w:sz w:val="24"/>
          <w:szCs w:val="24"/>
        </w:rPr>
        <w:t xml:space="preserve">: </w:t>
      </w:r>
      <w:hyperlink r:id="rId20" w:history="1">
        <w:r w:rsidRPr="00345851">
          <w:rPr>
            <w:rFonts w:ascii="Times New Roman" w:hAnsi="Times New Roman"/>
            <w:sz w:val="24"/>
            <w:szCs w:val="24"/>
            <w:lang w:val="en-US"/>
          </w:rPr>
          <w:t>http</w:t>
        </w:r>
        <w:r w:rsidRPr="00345851">
          <w:rPr>
            <w:rFonts w:ascii="Times New Roman" w:hAnsi="Times New Roman"/>
            <w:sz w:val="24"/>
            <w:szCs w:val="24"/>
          </w:rPr>
          <w:t>://</w:t>
        </w:r>
        <w:r w:rsidRPr="00345851">
          <w:rPr>
            <w:rFonts w:ascii="Times New Roman" w:hAnsi="Times New Roman"/>
            <w:sz w:val="24"/>
            <w:szCs w:val="24"/>
            <w:lang w:val="en-US"/>
          </w:rPr>
          <w:t>www</w:t>
        </w:r>
        <w:r w:rsidRPr="00345851">
          <w:rPr>
            <w:rFonts w:ascii="Times New Roman" w:hAnsi="Times New Roman"/>
            <w:sz w:val="24"/>
            <w:szCs w:val="24"/>
          </w:rPr>
          <w:t>.</w:t>
        </w:r>
        <w:proofErr w:type="spellStart"/>
        <w:r w:rsidRPr="00345851">
          <w:rPr>
            <w:rFonts w:ascii="Times New Roman" w:hAnsi="Times New Roman"/>
            <w:sz w:val="24"/>
            <w:szCs w:val="24"/>
            <w:lang w:val="en-US"/>
          </w:rPr>
          <w:t>nalog</w:t>
        </w:r>
        <w:proofErr w:type="spellEnd"/>
        <w:r w:rsidRPr="00345851">
          <w:rPr>
            <w:rFonts w:ascii="Times New Roman" w:hAnsi="Times New Roman"/>
            <w:sz w:val="24"/>
            <w:szCs w:val="24"/>
          </w:rPr>
          <w:t>.</w:t>
        </w:r>
        <w:proofErr w:type="spellStart"/>
        <w:r w:rsidRPr="00345851">
          <w:rPr>
            <w:rFonts w:ascii="Times New Roman" w:hAnsi="Times New Roman"/>
            <w:sz w:val="24"/>
            <w:szCs w:val="24"/>
            <w:lang w:val="en-US"/>
          </w:rPr>
          <w:t>ru</w:t>
        </w:r>
        <w:proofErr w:type="spellEnd"/>
      </w:hyperlink>
      <w:r w:rsidRPr="00345851">
        <w:rPr>
          <w:rFonts w:ascii="Times New Roman" w:hAnsi="Times New Roman"/>
          <w:sz w:val="24"/>
          <w:szCs w:val="24"/>
        </w:rPr>
        <w:t>.</w:t>
      </w:r>
    </w:p>
    <w:p w14:paraId="63BB7A9C"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hAnsi="Times New Roman"/>
          <w:sz w:val="24"/>
          <w:szCs w:val="24"/>
        </w:rPr>
        <w:t xml:space="preserve">Финансовый информационный портал [Электронный ресурс]. </w:t>
      </w:r>
      <w:r w:rsidRPr="00345851">
        <w:rPr>
          <w:rFonts w:ascii="Times New Roman" w:hAnsi="Times New Roman"/>
          <w:sz w:val="24"/>
          <w:szCs w:val="24"/>
          <w:lang w:val="en-US"/>
        </w:rPr>
        <w:t>URL</w:t>
      </w:r>
      <w:r w:rsidRPr="00345851">
        <w:rPr>
          <w:rFonts w:ascii="Times New Roman" w:hAnsi="Times New Roman"/>
          <w:sz w:val="24"/>
          <w:szCs w:val="24"/>
        </w:rPr>
        <w:t xml:space="preserve">: </w:t>
      </w:r>
      <w:hyperlink r:id="rId21" w:history="1">
        <w:r w:rsidRPr="00345851">
          <w:rPr>
            <w:rFonts w:ascii="Times New Roman" w:hAnsi="Times New Roman"/>
            <w:sz w:val="24"/>
            <w:szCs w:val="24"/>
            <w:lang w:val="en-US"/>
          </w:rPr>
          <w:t>www</w:t>
        </w:r>
        <w:r w:rsidRPr="00345851">
          <w:rPr>
            <w:rFonts w:ascii="Times New Roman" w:hAnsi="Times New Roman"/>
            <w:sz w:val="24"/>
            <w:szCs w:val="24"/>
          </w:rPr>
          <w:t>.</w:t>
        </w:r>
        <w:proofErr w:type="spellStart"/>
        <w:r w:rsidRPr="00345851">
          <w:rPr>
            <w:rFonts w:ascii="Times New Roman" w:hAnsi="Times New Roman"/>
            <w:sz w:val="24"/>
            <w:szCs w:val="24"/>
            <w:lang w:val="en-US"/>
          </w:rPr>
          <w:t>banki</w:t>
        </w:r>
        <w:proofErr w:type="spellEnd"/>
        <w:r w:rsidRPr="00345851">
          <w:rPr>
            <w:rFonts w:ascii="Times New Roman" w:hAnsi="Times New Roman"/>
            <w:sz w:val="24"/>
            <w:szCs w:val="24"/>
          </w:rPr>
          <w:t>.</w:t>
        </w:r>
        <w:proofErr w:type="spellStart"/>
        <w:r w:rsidRPr="00345851">
          <w:rPr>
            <w:rFonts w:ascii="Times New Roman" w:hAnsi="Times New Roman"/>
            <w:sz w:val="24"/>
            <w:szCs w:val="24"/>
            <w:lang w:val="en-US"/>
          </w:rPr>
          <w:t>ru</w:t>
        </w:r>
        <w:proofErr w:type="spellEnd"/>
      </w:hyperlink>
    </w:p>
    <w:p w14:paraId="2A5B9DE5" w14:textId="77777777" w:rsidR="000A4BFC" w:rsidRPr="00345851" w:rsidRDefault="000A4BFC" w:rsidP="00490AFD">
      <w:pPr>
        <w:numPr>
          <w:ilvl w:val="0"/>
          <w:numId w:val="13"/>
        </w:numPr>
        <w:tabs>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Журналы «Бухгалтерский учет», «Финансы», «Новости реформы бух. учета», «Международные стандарты финансовой отчетности».</w:t>
      </w:r>
    </w:p>
    <w:p w14:paraId="17C53143" w14:textId="77777777" w:rsidR="000A4BFC" w:rsidRPr="00345851" w:rsidRDefault="000A4BFC" w:rsidP="000A4BFC">
      <w:pPr>
        <w:tabs>
          <w:tab w:val="left" w:pos="1134"/>
        </w:tabs>
        <w:ind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42. Нормативные акты по финансам, налогам, страхованию и бухгалтерскому учету. Приложение к журналу «Финансы». М., «Финансы и статистика».</w:t>
      </w:r>
    </w:p>
    <w:p w14:paraId="02FF8D5E" w14:textId="77777777" w:rsidR="000A4BFC" w:rsidRDefault="000A4BFC" w:rsidP="000A4BFC">
      <w:pPr>
        <w:tabs>
          <w:tab w:val="left" w:pos="1134"/>
        </w:tabs>
        <w:ind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43. Нормативные акты для бухгалтера. М., «Главбух».</w:t>
      </w:r>
    </w:p>
    <w:p w14:paraId="5AA755F9" w14:textId="0E761608" w:rsidR="007F1460" w:rsidRDefault="007F1460" w:rsidP="007F1460">
      <w:pPr>
        <w:spacing w:after="200" w:line="276" w:lineRule="auto"/>
        <w:ind w:firstLine="709"/>
        <w:jc w:val="both"/>
        <w:rPr>
          <w:rFonts w:ascii="Times New Roman" w:hAnsi="Times New Roman" w:cs="Times New Roman"/>
          <w:bCs/>
          <w:i/>
          <w:sz w:val="24"/>
          <w:szCs w:val="24"/>
        </w:rPr>
      </w:pPr>
    </w:p>
    <w:p w14:paraId="609A2931" w14:textId="77777777" w:rsidR="007F1460" w:rsidRPr="00DF068E" w:rsidRDefault="007F1460" w:rsidP="007F1460">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299"/>
        <w:gridCol w:w="2960"/>
      </w:tblGrid>
      <w:tr w:rsidR="000A4BFC" w:rsidRPr="00345851" w14:paraId="3B4207C6" w14:textId="77777777" w:rsidTr="001D2B9C">
        <w:tc>
          <w:tcPr>
            <w:tcW w:w="1750" w:type="pct"/>
            <w:vAlign w:val="center"/>
          </w:tcPr>
          <w:p w14:paraId="009309FB" w14:textId="77777777" w:rsidR="000A4BFC" w:rsidRPr="00345851" w:rsidRDefault="000A4BFC" w:rsidP="001D2B9C">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713" w:type="pct"/>
            <w:vAlign w:val="center"/>
          </w:tcPr>
          <w:p w14:paraId="23F29C08" w14:textId="77777777" w:rsidR="000A4BFC" w:rsidRPr="00345851" w:rsidRDefault="000A4BFC" w:rsidP="001D2B9C">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1537" w:type="pct"/>
            <w:vAlign w:val="center"/>
          </w:tcPr>
          <w:p w14:paraId="2D589B14" w14:textId="77777777" w:rsidR="000A4BFC" w:rsidRPr="00345851" w:rsidRDefault="000A4BFC" w:rsidP="001D2B9C">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0A4BFC" w:rsidRPr="00A350B8" w14:paraId="47D77D4A" w14:textId="77777777" w:rsidTr="001D2B9C">
        <w:tc>
          <w:tcPr>
            <w:tcW w:w="5000" w:type="pct"/>
            <w:gridSpan w:val="3"/>
          </w:tcPr>
          <w:p w14:paraId="6F310D48" w14:textId="77777777" w:rsidR="000A4BFC" w:rsidRPr="00A350B8" w:rsidRDefault="000A4BFC" w:rsidP="001D2B9C">
            <w:pPr>
              <w:rPr>
                <w:rFonts w:ascii="Times New Roman" w:hAnsi="Times New Roman"/>
                <w:b/>
                <w:bCs/>
                <w:i/>
              </w:rPr>
            </w:pPr>
            <w:r w:rsidRPr="00A350B8">
              <w:rPr>
                <w:rFonts w:ascii="Times New Roman" w:hAnsi="Times New Roman"/>
                <w:bCs/>
                <w:i/>
                <w:iCs/>
                <w:sz w:val="24"/>
                <w:szCs w:val="24"/>
              </w:rPr>
              <w:t>Знает:</w:t>
            </w:r>
          </w:p>
        </w:tc>
      </w:tr>
      <w:tr w:rsidR="000A4BFC" w:rsidRPr="00345851" w14:paraId="619481E2" w14:textId="77777777" w:rsidTr="001D2B9C">
        <w:tc>
          <w:tcPr>
            <w:tcW w:w="1750" w:type="pct"/>
          </w:tcPr>
          <w:p w14:paraId="30EE5CB8"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bCs/>
                <w:sz w:val="24"/>
                <w:szCs w:val="24"/>
              </w:rPr>
              <w:t>- правила оформления документов и построения устных сообщений</w:t>
            </w:r>
          </w:p>
        </w:tc>
        <w:tc>
          <w:tcPr>
            <w:tcW w:w="1713" w:type="pct"/>
          </w:tcPr>
          <w:p w14:paraId="4367DAB5"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bCs/>
                <w:sz w:val="24"/>
                <w:szCs w:val="24"/>
              </w:rPr>
              <w:t>- знает правила оформления документов и построения устных сообщений</w:t>
            </w:r>
          </w:p>
        </w:tc>
        <w:tc>
          <w:tcPr>
            <w:tcW w:w="1537" w:type="pct"/>
          </w:tcPr>
          <w:p w14:paraId="023E1FC2"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24550C53"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6DC6A47E"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78A16C8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63CD99DC"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71816516" w14:textId="77777777" w:rsidTr="001D2B9C">
        <w:trPr>
          <w:trHeight w:val="896"/>
        </w:trPr>
        <w:tc>
          <w:tcPr>
            <w:tcW w:w="1750" w:type="pct"/>
          </w:tcPr>
          <w:p w14:paraId="1947A9B3"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сущность плана счетов бухгалтерского учета финансово-хозяйственной деятельности организаций; </w:t>
            </w:r>
          </w:p>
          <w:p w14:paraId="6D45EF66"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теоретические вопросы разработки и применения плана счетов бухгалтерского учета в финансово-хозяйственной деятельности организации;</w:t>
            </w:r>
          </w:p>
          <w:p w14:paraId="2EFDFED0"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инструкцию по применению плана счетов бухгалтерского учета;</w:t>
            </w:r>
          </w:p>
          <w:p w14:paraId="6125349F"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классификацию счетов бухгалтерского учета по экономическому содержанию, назначению и структуре</w:t>
            </w:r>
          </w:p>
        </w:tc>
        <w:tc>
          <w:tcPr>
            <w:tcW w:w="1713" w:type="pct"/>
          </w:tcPr>
          <w:p w14:paraId="6B60A767"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 xml:space="preserve">сущность плана счетов бухгалтерского учета финансово-хозяйственной деятельности организаций; </w:t>
            </w:r>
          </w:p>
          <w:p w14:paraId="76030CFB"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теоретические вопросы разработки и применения плана счетов бухгалтерского учета в финансово-хозяйственной деятельности организации;</w:t>
            </w:r>
          </w:p>
          <w:p w14:paraId="6E15EF0B"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инструкцию по применению плана счетов бухгалтерского учета;</w:t>
            </w:r>
          </w:p>
          <w:p w14:paraId="5A806E8F"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классификацию счетов бухгалтерского учета по экономическому содержанию, назначению и структуре</w:t>
            </w:r>
          </w:p>
        </w:tc>
        <w:tc>
          <w:tcPr>
            <w:tcW w:w="1537" w:type="pct"/>
          </w:tcPr>
          <w:p w14:paraId="0C1E3DA4"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7F2F804F"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5C5A5EB1"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11EFA03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30E237BF"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495D7580" w14:textId="77777777" w:rsidTr="001D2B9C">
        <w:trPr>
          <w:trHeight w:val="896"/>
        </w:trPr>
        <w:tc>
          <w:tcPr>
            <w:tcW w:w="1750" w:type="pct"/>
          </w:tcPr>
          <w:p w14:paraId="0C1000DF"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бухгалтерском учете, налогах и сборах, архивном деле, социальном и медицинском страховании, пенсионном обеспечении, хранении и изъятии регистров бухгалтерского учета, гражданское, трудовое, таможенное законодательство Российской Федерации;</w:t>
            </w:r>
          </w:p>
          <w:p w14:paraId="5CFE127F"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практика применения законодательства Российской </w:t>
            </w:r>
            <w:r w:rsidRPr="00345851">
              <w:rPr>
                <w:rFonts w:ascii="Times New Roman" w:hAnsi="Times New Roman"/>
                <w:sz w:val="24"/>
                <w:szCs w:val="24"/>
              </w:rPr>
              <w:lastRenderedPageBreak/>
              <w:t>Федерации по бухгалтерскому учету;</w:t>
            </w:r>
          </w:p>
          <w:p w14:paraId="1A1887C7"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внутренние организационно-распорядительные документы экономического субъекта, регламентирующие особенности группировки информации, содержащейся в первичных учетных документах, хранения документов и защиты информации в экономическом субъекте;</w:t>
            </w:r>
          </w:p>
          <w:p w14:paraId="3A1D9783" w14:textId="77777777" w:rsidR="000A4BFC" w:rsidRPr="00345851" w:rsidRDefault="000A4BFC" w:rsidP="001D2B9C">
            <w:pPr>
              <w:suppressAutoHyphens/>
              <w:jc w:val="both"/>
              <w:rPr>
                <w:rFonts w:ascii="Times New Roman" w:hAnsi="Times New Roman"/>
                <w:bCs/>
                <w:sz w:val="24"/>
                <w:szCs w:val="24"/>
              </w:rPr>
            </w:pPr>
            <w:r w:rsidRPr="00345851">
              <w:rPr>
                <w:rFonts w:ascii="Times New Roman" w:hAnsi="Times New Roman"/>
                <w:sz w:val="24"/>
                <w:szCs w:val="24"/>
              </w:rPr>
              <w:t>- порядок составления сводных учетных документов в целях осуществления контроля и упорядочения обработки данных о фактах хозяйственной жизни</w:t>
            </w:r>
          </w:p>
        </w:tc>
        <w:tc>
          <w:tcPr>
            <w:tcW w:w="1713" w:type="pct"/>
          </w:tcPr>
          <w:p w14:paraId="1C4A5B9A"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w:t>
            </w:r>
            <w:r w:rsidRPr="00345851">
              <w:rPr>
                <w:rFonts w:ascii="Times New Roman" w:eastAsia="Segoe UI" w:hAnsi="Times New Roman"/>
                <w:iCs/>
                <w:sz w:val="24"/>
                <w:szCs w:val="24"/>
              </w:rPr>
              <w:t xml:space="preserve">знает </w:t>
            </w:r>
            <w:r w:rsidRPr="00345851">
              <w:rPr>
                <w:rFonts w:ascii="Times New Roman" w:hAnsi="Times New Roman"/>
                <w:sz w:val="24"/>
                <w:szCs w:val="24"/>
              </w:rPr>
              <w:t>законодательство Российской Федерации о бухгалтерском учете, налогах и сборах, архивном деле, социальном и медицинском страховании, пенсионном обеспечении, хранении и изъятии регистров бухгалтерского учета, гражданское, трудовое, таможенное законодательство Российской Федерации;</w:t>
            </w:r>
          </w:p>
          <w:p w14:paraId="6BA8E2B5"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w:t>
            </w:r>
            <w:r w:rsidRPr="00345851">
              <w:rPr>
                <w:rFonts w:ascii="Times New Roman" w:eastAsia="Segoe UI" w:hAnsi="Times New Roman"/>
                <w:iCs/>
                <w:sz w:val="24"/>
                <w:szCs w:val="24"/>
              </w:rPr>
              <w:t xml:space="preserve">знает </w:t>
            </w:r>
            <w:r w:rsidRPr="00345851">
              <w:rPr>
                <w:rFonts w:ascii="Times New Roman" w:hAnsi="Times New Roman"/>
                <w:sz w:val="24"/>
                <w:szCs w:val="24"/>
              </w:rPr>
              <w:t>практику применения законодательства Российской Федерации по бухгалтерскому учету;</w:t>
            </w:r>
          </w:p>
          <w:p w14:paraId="490E29B2"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iCs/>
                <w:sz w:val="24"/>
                <w:szCs w:val="24"/>
              </w:rPr>
              <w:t xml:space="preserve">знает </w:t>
            </w:r>
            <w:r w:rsidRPr="00345851">
              <w:rPr>
                <w:rFonts w:ascii="Times New Roman" w:hAnsi="Times New Roman"/>
                <w:sz w:val="24"/>
                <w:szCs w:val="24"/>
              </w:rPr>
              <w:t>внутренние организационно-распорядительные документы экономического субъекта, регламентирующие особенности группировки информации, содержащейся в первичных учетных документах, хранения документов и защиты информации в экономическом субъекте;</w:t>
            </w:r>
          </w:p>
          <w:p w14:paraId="3F6279E4"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iCs/>
                <w:sz w:val="24"/>
                <w:szCs w:val="24"/>
              </w:rPr>
              <w:t xml:space="preserve">знает </w:t>
            </w:r>
            <w:r w:rsidRPr="00345851">
              <w:rPr>
                <w:rFonts w:ascii="Times New Roman" w:hAnsi="Times New Roman"/>
                <w:sz w:val="24"/>
                <w:szCs w:val="24"/>
              </w:rPr>
              <w:t>порядок составления сводных учетных документов в целях осуществления контроля и упорядочения обработки данных о фактах хозяйственной жизни</w:t>
            </w:r>
          </w:p>
        </w:tc>
        <w:tc>
          <w:tcPr>
            <w:tcW w:w="1537" w:type="pct"/>
          </w:tcPr>
          <w:p w14:paraId="3FEAECB4"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Проведение фронтального опроса </w:t>
            </w:r>
          </w:p>
          <w:p w14:paraId="32879D2B"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17A5440E"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3A3080DD"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71CC6577"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A350B8" w14:paraId="1A2D719C" w14:textId="77777777" w:rsidTr="001D2B9C">
        <w:tc>
          <w:tcPr>
            <w:tcW w:w="5000" w:type="pct"/>
            <w:gridSpan w:val="3"/>
          </w:tcPr>
          <w:p w14:paraId="21717F4D" w14:textId="77777777" w:rsidR="000A4BFC" w:rsidRPr="00A350B8" w:rsidRDefault="000A4BFC" w:rsidP="001D2B9C">
            <w:pPr>
              <w:tabs>
                <w:tab w:val="left" w:pos="287"/>
                <w:tab w:val="left" w:pos="5529"/>
              </w:tabs>
              <w:contextualSpacing/>
              <w:rPr>
                <w:rFonts w:ascii="Times New Roman" w:hAnsi="Times New Roman"/>
                <w:bCs/>
                <w:i/>
                <w:sz w:val="24"/>
                <w:szCs w:val="24"/>
              </w:rPr>
            </w:pPr>
            <w:r w:rsidRPr="00A350B8">
              <w:rPr>
                <w:rFonts w:ascii="Times New Roman" w:hAnsi="Times New Roman"/>
                <w:bCs/>
                <w:i/>
                <w:iCs/>
                <w:sz w:val="24"/>
                <w:szCs w:val="24"/>
              </w:rPr>
              <w:t>Умеет:</w:t>
            </w:r>
          </w:p>
        </w:tc>
      </w:tr>
      <w:tr w:rsidR="000A4BFC" w:rsidRPr="00345851" w14:paraId="71EDC6D8" w14:textId="77777777" w:rsidTr="001D2B9C">
        <w:trPr>
          <w:trHeight w:val="896"/>
        </w:trPr>
        <w:tc>
          <w:tcPr>
            <w:tcW w:w="1750" w:type="pct"/>
          </w:tcPr>
          <w:p w14:paraId="5C6C2FD5"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iCs/>
                <w:sz w:val="24"/>
                <w:szCs w:val="24"/>
              </w:rPr>
              <w:t xml:space="preserve">- грамотно </w:t>
            </w:r>
            <w:r w:rsidRPr="00345851">
              <w:rPr>
                <w:rFonts w:ascii="Times New Roman" w:eastAsia="Segoe UI" w:hAnsi="Times New Roman"/>
                <w:bCs/>
                <w:sz w:val="24"/>
                <w:szCs w:val="24"/>
              </w:rPr>
              <w:t xml:space="preserve">излагать свои мысли </w:t>
            </w:r>
            <w:r w:rsidRPr="00345851">
              <w:rPr>
                <w:rFonts w:ascii="Times New Roman" w:eastAsia="Segoe UI" w:hAnsi="Times New Roman"/>
                <w:bCs/>
                <w:sz w:val="24"/>
                <w:szCs w:val="24"/>
              </w:rPr>
              <w:br/>
              <w:t xml:space="preserve">и оформлять документы по профессиональной тематике на государственном языке, </w:t>
            </w:r>
            <w:r w:rsidRPr="00345851">
              <w:rPr>
                <w:rFonts w:ascii="Times New Roman" w:eastAsia="Segoe UI" w:hAnsi="Times New Roman"/>
                <w:iCs/>
                <w:sz w:val="24"/>
                <w:szCs w:val="24"/>
              </w:rPr>
              <w:t>проявлять толерантность в рабочем коллективе</w:t>
            </w:r>
          </w:p>
        </w:tc>
        <w:tc>
          <w:tcPr>
            <w:tcW w:w="1713" w:type="pct"/>
          </w:tcPr>
          <w:p w14:paraId="3D73E721" w14:textId="77777777" w:rsidR="000A4BFC" w:rsidRPr="00345851" w:rsidRDefault="000A4BFC" w:rsidP="001D2B9C">
            <w:pPr>
              <w:jc w:val="both"/>
              <w:rPr>
                <w:rFonts w:ascii="Times New Roman" w:hAnsi="Times New Roman"/>
                <w:bCs/>
                <w:i/>
                <w:sz w:val="24"/>
                <w:szCs w:val="24"/>
              </w:rPr>
            </w:pPr>
            <w:r w:rsidRPr="00345851">
              <w:rPr>
                <w:rFonts w:ascii="Times New Roman" w:eastAsia="Segoe UI" w:hAnsi="Times New Roman"/>
                <w:iCs/>
                <w:sz w:val="24"/>
                <w:szCs w:val="24"/>
              </w:rPr>
              <w:t xml:space="preserve">- умеет грамотно </w:t>
            </w:r>
            <w:r w:rsidRPr="00345851">
              <w:rPr>
                <w:rFonts w:ascii="Times New Roman" w:eastAsia="Segoe UI" w:hAnsi="Times New Roman"/>
                <w:bCs/>
                <w:sz w:val="24"/>
                <w:szCs w:val="24"/>
              </w:rPr>
              <w:t xml:space="preserve">излагать свои мысли </w:t>
            </w:r>
            <w:r w:rsidRPr="00345851">
              <w:rPr>
                <w:rFonts w:ascii="Times New Roman" w:eastAsia="Segoe UI" w:hAnsi="Times New Roman"/>
                <w:bCs/>
                <w:sz w:val="24"/>
                <w:szCs w:val="24"/>
              </w:rPr>
              <w:br/>
              <w:t xml:space="preserve">и оформлять документы по профессиональной тематике на государственном языке, </w:t>
            </w:r>
            <w:r w:rsidRPr="00345851">
              <w:rPr>
                <w:rFonts w:ascii="Times New Roman" w:eastAsia="Segoe UI" w:hAnsi="Times New Roman"/>
                <w:iCs/>
                <w:sz w:val="24"/>
                <w:szCs w:val="24"/>
              </w:rPr>
              <w:t>проявлять толерантность в рабочем коллективе</w:t>
            </w:r>
          </w:p>
        </w:tc>
        <w:tc>
          <w:tcPr>
            <w:tcW w:w="1537" w:type="pct"/>
          </w:tcPr>
          <w:p w14:paraId="2276B44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3EEEF916"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0D68D0B"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7167D7C5" w14:textId="77777777" w:rsidTr="001D2B9C">
        <w:trPr>
          <w:trHeight w:val="896"/>
        </w:trPr>
        <w:tc>
          <w:tcPr>
            <w:tcW w:w="1750" w:type="pct"/>
          </w:tcPr>
          <w:p w14:paraId="49F24361" w14:textId="77777777" w:rsidR="000A4BFC" w:rsidRPr="00345851" w:rsidRDefault="000A4BFC" w:rsidP="001D2B9C">
            <w:pPr>
              <w:suppressAutoHyphens/>
              <w:jc w:val="both"/>
              <w:rPr>
                <w:rFonts w:ascii="Times New Roman" w:hAnsi="Times New Roman"/>
                <w:sz w:val="24"/>
                <w:szCs w:val="24"/>
              </w:rPr>
            </w:pPr>
          </w:p>
          <w:p w14:paraId="6E0FC444"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14:paraId="6DE95159"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применять рабочий план счетов бухгалтерского учета организации</w:t>
            </w:r>
          </w:p>
        </w:tc>
        <w:tc>
          <w:tcPr>
            <w:tcW w:w="1713" w:type="pct"/>
          </w:tcPr>
          <w:p w14:paraId="2AE2ABDC"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iCs/>
                <w:sz w:val="24"/>
                <w:szCs w:val="24"/>
              </w:rPr>
              <w:t xml:space="preserve">умеет </w:t>
            </w:r>
            <w:r w:rsidRPr="00345851">
              <w:rPr>
                <w:rFonts w:ascii="Times New Roman" w:hAnsi="Times New Roman"/>
                <w:sz w:val="24"/>
                <w:szCs w:val="24"/>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14:paraId="54E7D962"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iCs/>
                <w:sz w:val="24"/>
                <w:szCs w:val="24"/>
              </w:rPr>
              <w:t xml:space="preserve">умеет </w:t>
            </w:r>
            <w:r w:rsidRPr="00345851">
              <w:rPr>
                <w:rFonts w:ascii="Times New Roman" w:hAnsi="Times New Roman"/>
                <w:sz w:val="24"/>
                <w:szCs w:val="24"/>
              </w:rPr>
              <w:t>применять рабочий план счетов бухгалтерского учета организации</w:t>
            </w:r>
          </w:p>
        </w:tc>
        <w:tc>
          <w:tcPr>
            <w:tcW w:w="1537" w:type="pct"/>
          </w:tcPr>
          <w:p w14:paraId="5D8B62DC"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475C7F18"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42848825"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0A4BFC" w:rsidRPr="00345851" w14:paraId="272A43E5" w14:textId="77777777" w:rsidTr="001D2B9C">
        <w:trPr>
          <w:trHeight w:val="896"/>
        </w:trPr>
        <w:tc>
          <w:tcPr>
            <w:tcW w:w="1750" w:type="pct"/>
          </w:tcPr>
          <w:p w14:paraId="37CD82B9"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вести регистрацию и накопление данных посредством двойной записи, по простой системе; </w:t>
            </w:r>
          </w:p>
          <w:p w14:paraId="621CCB3F"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составлять бухгалтерские записи в соответствии с рабочим планом счетов экономического субъекта; </w:t>
            </w:r>
          </w:p>
          <w:p w14:paraId="05AE1A24"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сопоставлять данные аналитического учета с оборотами и остатками по счетам синтетического учета на последний календарный день каждого месяца;</w:t>
            </w:r>
          </w:p>
          <w:p w14:paraId="032D79EC"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готовить справки, ответы на запросы, содержащие информацию, формируемую в системе бухгалтерского учета;</w:t>
            </w:r>
          </w:p>
          <w:p w14:paraId="02AB17F9"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обеспечивать сохранность регистров бухгалтерского учета до передачи их в архив;</w:t>
            </w:r>
          </w:p>
          <w:p w14:paraId="78C358A3" w14:textId="77777777" w:rsidR="000A4BFC" w:rsidRPr="00345851" w:rsidRDefault="000A4BFC" w:rsidP="001D2B9C">
            <w:pPr>
              <w:suppressAutoHyphens/>
              <w:jc w:val="both"/>
              <w:rPr>
                <w:rFonts w:ascii="Times New Roman" w:hAnsi="Times New Roman"/>
                <w:bCs/>
                <w:i/>
                <w:sz w:val="24"/>
                <w:szCs w:val="24"/>
              </w:rPr>
            </w:pPr>
            <w:r w:rsidRPr="00345851">
              <w:rPr>
                <w:rFonts w:ascii="Times New Roman" w:hAnsi="Times New Roman"/>
                <w:sz w:val="24"/>
                <w:szCs w:val="24"/>
              </w:rPr>
              <w:t>- исправлять ошибки, допущенные при ведении бухгалтерского учета, в соответствии с установленными правилами</w:t>
            </w:r>
          </w:p>
        </w:tc>
        <w:tc>
          <w:tcPr>
            <w:tcW w:w="1713" w:type="pct"/>
          </w:tcPr>
          <w:p w14:paraId="792C6A5B"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умеет вести регистрацию и накопление данных посредством двойной записи, по простой системе; </w:t>
            </w:r>
          </w:p>
          <w:p w14:paraId="37F91514"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xml:space="preserve">- умеет составлять бухгалтерские записи в соответствии с рабочим планом счетов экономического субъекта; </w:t>
            </w:r>
          </w:p>
          <w:p w14:paraId="69AA6905"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умеет сопоставлять данные аналитического учета с оборотами и остатками по счетам синтетического учета на последний календарный день каждого месяца;</w:t>
            </w:r>
          </w:p>
          <w:p w14:paraId="498BCCF7"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умеет готовить справки, ответы на запросы, содержащие информацию, формируемую в системе бухгалтерского учета;</w:t>
            </w:r>
          </w:p>
          <w:p w14:paraId="13430C01"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умеет обеспечивать сохранность регистров бухгалтерского учета до передачи их в архив;</w:t>
            </w:r>
          </w:p>
          <w:p w14:paraId="0E3047E6" w14:textId="77777777" w:rsidR="000A4BFC" w:rsidRPr="00345851" w:rsidRDefault="000A4BFC" w:rsidP="001D2B9C">
            <w:pPr>
              <w:jc w:val="both"/>
              <w:rPr>
                <w:rFonts w:ascii="Times New Roman" w:hAnsi="Times New Roman"/>
                <w:bCs/>
                <w:i/>
                <w:sz w:val="24"/>
                <w:szCs w:val="24"/>
              </w:rPr>
            </w:pPr>
            <w:r w:rsidRPr="00345851">
              <w:rPr>
                <w:rFonts w:ascii="Times New Roman" w:hAnsi="Times New Roman"/>
                <w:sz w:val="24"/>
                <w:szCs w:val="24"/>
              </w:rPr>
              <w:t>- умеет исправлять ошибки, допущенные при ведении бухгалтерского учета, в соответствии с установленными правилами</w:t>
            </w:r>
          </w:p>
        </w:tc>
        <w:tc>
          <w:tcPr>
            <w:tcW w:w="1537" w:type="pct"/>
          </w:tcPr>
          <w:p w14:paraId="6D430B9B"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40213D55" w14:textId="77777777" w:rsidR="000A4BFC" w:rsidRPr="00345851" w:rsidRDefault="000A4BF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563AC1D1" w14:textId="77777777" w:rsidR="000A4BFC" w:rsidRPr="00345851" w:rsidRDefault="000A4BFC" w:rsidP="001D2B9C">
            <w:pPr>
              <w:rPr>
                <w:rFonts w:ascii="Times New Roman" w:hAnsi="Times New Roman"/>
                <w:bCs/>
                <w:i/>
              </w:rPr>
            </w:pPr>
            <w:r w:rsidRPr="00345851">
              <w:rPr>
                <w:rFonts w:ascii="Times New Roman" w:hAnsi="Times New Roman"/>
                <w:bCs/>
                <w:sz w:val="24"/>
                <w:szCs w:val="24"/>
              </w:rPr>
              <w:t>Промежуточная аттестация</w:t>
            </w:r>
          </w:p>
        </w:tc>
      </w:tr>
    </w:tbl>
    <w:p w14:paraId="08154960" w14:textId="5204D408"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090FF5D" w14:textId="33D676B7"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3</w:t>
      </w:r>
    </w:p>
    <w:p w14:paraId="05A17FA9"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1FAB2706" w14:textId="77777777" w:rsidR="007F1460" w:rsidRDefault="007F1460" w:rsidP="007F1460">
      <w:pPr>
        <w:jc w:val="right"/>
        <w:rPr>
          <w:rFonts w:ascii="Times New Roman" w:hAnsi="Times New Roman" w:cs="Times New Roman"/>
          <w:b/>
          <w:bCs/>
          <w:color w:val="0070C0"/>
          <w:sz w:val="24"/>
          <w:szCs w:val="24"/>
        </w:rPr>
      </w:pPr>
    </w:p>
    <w:p w14:paraId="0404E69A" w14:textId="77777777" w:rsidR="007F1460" w:rsidRDefault="007F1460" w:rsidP="007F1460">
      <w:pPr>
        <w:jc w:val="right"/>
        <w:rPr>
          <w:rFonts w:ascii="Times New Roman" w:hAnsi="Times New Roman" w:cs="Times New Roman"/>
          <w:b/>
          <w:bCs/>
          <w:color w:val="0070C0"/>
          <w:sz w:val="24"/>
          <w:szCs w:val="24"/>
        </w:rPr>
      </w:pPr>
    </w:p>
    <w:p w14:paraId="4B0F581E" w14:textId="77777777" w:rsidR="007F1460" w:rsidRDefault="007F1460" w:rsidP="007F1460">
      <w:pPr>
        <w:jc w:val="right"/>
        <w:rPr>
          <w:rFonts w:ascii="Times New Roman" w:hAnsi="Times New Roman" w:cs="Times New Roman"/>
          <w:b/>
          <w:bCs/>
          <w:color w:val="0070C0"/>
          <w:sz w:val="24"/>
          <w:szCs w:val="24"/>
        </w:rPr>
      </w:pPr>
    </w:p>
    <w:p w14:paraId="26B45D41" w14:textId="77777777" w:rsidR="007F1460" w:rsidRDefault="007F1460" w:rsidP="007F1460">
      <w:pPr>
        <w:jc w:val="right"/>
        <w:rPr>
          <w:rFonts w:ascii="Times New Roman" w:hAnsi="Times New Roman" w:cs="Times New Roman"/>
          <w:b/>
          <w:bCs/>
          <w:color w:val="0070C0"/>
          <w:sz w:val="24"/>
          <w:szCs w:val="24"/>
        </w:rPr>
      </w:pPr>
    </w:p>
    <w:p w14:paraId="706A3EBB" w14:textId="77777777" w:rsidR="007F1460" w:rsidRDefault="007F1460" w:rsidP="007F1460">
      <w:pPr>
        <w:jc w:val="right"/>
        <w:rPr>
          <w:rFonts w:ascii="Times New Roman" w:hAnsi="Times New Roman" w:cs="Times New Roman"/>
          <w:b/>
          <w:bCs/>
          <w:color w:val="0070C0"/>
          <w:sz w:val="24"/>
          <w:szCs w:val="24"/>
        </w:rPr>
      </w:pPr>
    </w:p>
    <w:p w14:paraId="36F58E03" w14:textId="77777777" w:rsidR="007F1460" w:rsidRDefault="007F1460" w:rsidP="007F1460">
      <w:pPr>
        <w:jc w:val="right"/>
        <w:rPr>
          <w:rFonts w:ascii="Times New Roman" w:hAnsi="Times New Roman" w:cs="Times New Roman"/>
          <w:b/>
          <w:bCs/>
          <w:color w:val="0070C0"/>
          <w:sz w:val="24"/>
          <w:szCs w:val="24"/>
        </w:rPr>
      </w:pPr>
    </w:p>
    <w:p w14:paraId="0555C928" w14:textId="77777777" w:rsidR="007F1460" w:rsidRDefault="007F1460" w:rsidP="007F1460">
      <w:pPr>
        <w:jc w:val="right"/>
        <w:rPr>
          <w:rFonts w:ascii="Times New Roman" w:hAnsi="Times New Roman" w:cs="Times New Roman"/>
          <w:b/>
          <w:bCs/>
          <w:color w:val="0070C0"/>
          <w:sz w:val="24"/>
          <w:szCs w:val="24"/>
        </w:rPr>
      </w:pPr>
    </w:p>
    <w:p w14:paraId="4712C29F" w14:textId="77777777" w:rsidR="007F1460" w:rsidRDefault="007F1460" w:rsidP="007F1460">
      <w:pPr>
        <w:jc w:val="right"/>
        <w:rPr>
          <w:rFonts w:ascii="Times New Roman" w:hAnsi="Times New Roman" w:cs="Times New Roman"/>
          <w:b/>
          <w:bCs/>
          <w:color w:val="0070C0"/>
          <w:sz w:val="24"/>
          <w:szCs w:val="24"/>
        </w:rPr>
      </w:pPr>
    </w:p>
    <w:p w14:paraId="35C1255B" w14:textId="77777777" w:rsidR="007F1460" w:rsidRDefault="007F1460" w:rsidP="007F1460">
      <w:pPr>
        <w:jc w:val="right"/>
        <w:rPr>
          <w:rFonts w:ascii="Times New Roman" w:hAnsi="Times New Roman" w:cs="Times New Roman"/>
          <w:b/>
          <w:bCs/>
          <w:color w:val="0070C0"/>
          <w:sz w:val="24"/>
          <w:szCs w:val="24"/>
        </w:rPr>
      </w:pPr>
    </w:p>
    <w:p w14:paraId="4DC2D47F" w14:textId="77777777" w:rsidR="007F1460" w:rsidRDefault="007F1460" w:rsidP="007F1460">
      <w:pPr>
        <w:jc w:val="right"/>
        <w:rPr>
          <w:rFonts w:ascii="Times New Roman" w:hAnsi="Times New Roman" w:cs="Times New Roman"/>
          <w:b/>
          <w:bCs/>
          <w:color w:val="0070C0"/>
          <w:sz w:val="24"/>
          <w:szCs w:val="24"/>
        </w:rPr>
      </w:pPr>
    </w:p>
    <w:p w14:paraId="465EEE11" w14:textId="77777777" w:rsidR="007F1460" w:rsidRPr="00502F97" w:rsidRDefault="007F1460" w:rsidP="007F1460">
      <w:pPr>
        <w:jc w:val="right"/>
        <w:rPr>
          <w:rFonts w:ascii="Times New Roman" w:hAnsi="Times New Roman" w:cs="Times New Roman"/>
          <w:b/>
          <w:bCs/>
          <w:color w:val="0070C0"/>
          <w:sz w:val="24"/>
          <w:szCs w:val="24"/>
        </w:rPr>
      </w:pPr>
    </w:p>
    <w:p w14:paraId="42DFEB86"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35B5C5B" w14:textId="07A7B46E" w:rsidR="007F1460" w:rsidRDefault="007F1460" w:rsidP="007F1460">
      <w:pPr>
        <w:pStyle w:val="1"/>
      </w:pPr>
      <w:bookmarkStart w:id="46" w:name="_Toc173328991"/>
      <w:r w:rsidRPr="006E7FF4">
        <w:t>«</w:t>
      </w:r>
      <w:r w:rsidR="00EE389B">
        <w:t xml:space="preserve">ОП.03 </w:t>
      </w:r>
      <w:r w:rsidR="00EE389B" w:rsidRPr="00EE389B">
        <w:t>НАЛОГИ И НАЛОГООБЛОЖЕНИЕ</w:t>
      </w:r>
      <w:r w:rsidRPr="006E7FF4">
        <w:t>»</w:t>
      </w:r>
      <w:bookmarkEnd w:id="46"/>
    </w:p>
    <w:p w14:paraId="02F2DF63" w14:textId="77777777" w:rsidR="007F1460" w:rsidRDefault="007F1460" w:rsidP="007F1460">
      <w:pPr>
        <w:pStyle w:val="1"/>
      </w:pPr>
    </w:p>
    <w:p w14:paraId="3A7081A7" w14:textId="77777777" w:rsidR="007F1460" w:rsidRDefault="007F1460" w:rsidP="007F1460">
      <w:pPr>
        <w:pStyle w:val="1"/>
      </w:pPr>
    </w:p>
    <w:p w14:paraId="092AAF5A" w14:textId="77777777" w:rsidR="007F1460" w:rsidRDefault="007F1460" w:rsidP="007F1460">
      <w:pPr>
        <w:pStyle w:val="1"/>
      </w:pPr>
    </w:p>
    <w:p w14:paraId="4595C558" w14:textId="77777777" w:rsidR="007F1460" w:rsidRDefault="007F1460" w:rsidP="007F1460">
      <w:pPr>
        <w:pStyle w:val="1"/>
      </w:pPr>
    </w:p>
    <w:p w14:paraId="1DC09CE8" w14:textId="77777777" w:rsidR="007F1460" w:rsidRDefault="007F1460" w:rsidP="007F1460">
      <w:pPr>
        <w:pStyle w:val="1"/>
      </w:pPr>
    </w:p>
    <w:p w14:paraId="01504541" w14:textId="77777777" w:rsidR="007F1460" w:rsidRDefault="007F1460" w:rsidP="007F1460">
      <w:pPr>
        <w:pStyle w:val="1"/>
      </w:pPr>
    </w:p>
    <w:p w14:paraId="7F7D8156" w14:textId="77777777" w:rsidR="007F1460" w:rsidRDefault="007F1460" w:rsidP="007F1460">
      <w:pPr>
        <w:pStyle w:val="1"/>
      </w:pPr>
    </w:p>
    <w:p w14:paraId="0CD7BF53" w14:textId="77777777" w:rsidR="007F1460" w:rsidRDefault="007F1460" w:rsidP="007F1460">
      <w:pPr>
        <w:pStyle w:val="1"/>
      </w:pPr>
    </w:p>
    <w:p w14:paraId="4BD39490" w14:textId="77777777" w:rsidR="007F1460" w:rsidRDefault="007F1460" w:rsidP="007F1460">
      <w:pPr>
        <w:pStyle w:val="1"/>
      </w:pPr>
    </w:p>
    <w:p w14:paraId="0EF7481C" w14:textId="77777777" w:rsidR="007F1460" w:rsidRDefault="007F1460" w:rsidP="007F1460">
      <w:pPr>
        <w:pStyle w:val="1"/>
      </w:pPr>
    </w:p>
    <w:p w14:paraId="3F960DF3" w14:textId="77777777" w:rsidR="007F1460" w:rsidRDefault="007F1460" w:rsidP="007F1460">
      <w:pPr>
        <w:pStyle w:val="1"/>
      </w:pPr>
    </w:p>
    <w:p w14:paraId="7AA1EA75" w14:textId="77777777" w:rsidR="007F1460" w:rsidRDefault="007F1460" w:rsidP="007F1460">
      <w:pPr>
        <w:pStyle w:val="1"/>
      </w:pPr>
    </w:p>
    <w:p w14:paraId="30AC79C6" w14:textId="7318ECC8"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63C870BA"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1B997A92"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9FFF533"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B6E8E48" w14:textId="6AA0F1F0"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7B551115" w14:textId="5E2EEB0E"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097D43ED" w14:textId="7B2FB9FB"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25A380CA" w14:textId="279EB503"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0C9086E0" w14:textId="5087FD7F"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1F92E969" w14:textId="4ECE82F3"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62113729" w14:textId="552ABCD5"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497E0DD0" w14:textId="36E44BF4"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03E4D050" w14:textId="71B1E286"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7C18482D" w14:textId="5DDA5E2A"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4A95F29D" w14:textId="6EC04630"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75894C12"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3842FB"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22"/>
          <w:headerReference w:type="default" r:id="rId23"/>
          <w:pgSz w:w="11906" w:h="16838"/>
          <w:pgMar w:top="1134" w:right="567" w:bottom="1134" w:left="1701" w:header="709" w:footer="709" w:gutter="0"/>
          <w:cols w:space="708"/>
          <w:docGrid w:linePitch="360"/>
        </w:sectPr>
      </w:pPr>
    </w:p>
    <w:p w14:paraId="1C6E5527" w14:textId="77777777" w:rsidR="007F1460" w:rsidRPr="00F70F81" w:rsidRDefault="007F1460" w:rsidP="00490AFD">
      <w:pPr>
        <w:pStyle w:val="1f"/>
        <w:numPr>
          <w:ilvl w:val="0"/>
          <w:numId w:val="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FC574F6" w14:textId="633DBC49" w:rsidR="007F1460" w:rsidRPr="00EE389B" w:rsidRDefault="007F1460" w:rsidP="007F1460">
      <w:pPr>
        <w:pStyle w:val="1d"/>
        <w:jc w:val="center"/>
        <w:rPr>
          <w:rFonts w:eastAsia="Segoe UI"/>
          <w:b/>
          <w:lang w:val="ru-RU"/>
        </w:rPr>
      </w:pPr>
      <w:r w:rsidRPr="00EE389B">
        <w:rPr>
          <w:rFonts w:eastAsia="Segoe UI"/>
          <w:b/>
          <w:lang w:val="ru-RU"/>
        </w:rPr>
        <w:t>«</w:t>
      </w:r>
      <w:r w:rsidR="00EE389B" w:rsidRPr="00EE389B">
        <w:rPr>
          <w:rFonts w:eastAsia="Segoe UI"/>
          <w:b/>
          <w:lang w:val="ru-RU"/>
        </w:rPr>
        <w:t>ОП.03 Налоги и налогообложение</w:t>
      </w:r>
      <w:r w:rsidRPr="00EE389B">
        <w:rPr>
          <w:rFonts w:eastAsia="Segoe UI"/>
          <w:b/>
          <w:lang w:val="ru-RU"/>
        </w:rPr>
        <w:t>»</w:t>
      </w:r>
    </w:p>
    <w:p w14:paraId="6524D942" w14:textId="77777777" w:rsidR="007F1460" w:rsidRPr="00021F3A" w:rsidRDefault="007F1460" w:rsidP="007F1460">
      <w:pPr>
        <w:pStyle w:val="1d"/>
        <w:rPr>
          <w:lang w:val="ru-RU"/>
        </w:rPr>
      </w:pPr>
    </w:p>
    <w:p w14:paraId="51AF954A"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7FF0954" w14:textId="6E374B01" w:rsidR="007F1460" w:rsidRPr="00A350B8"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EE389B" w:rsidRPr="00EE389B">
        <w:rPr>
          <w:rFonts w:ascii="Times New Roman" w:hAnsi="Times New Roman"/>
          <w:sz w:val="24"/>
          <w:szCs w:val="24"/>
        </w:rPr>
        <w:t>Налоги и налогообложение</w:t>
      </w:r>
      <w:r w:rsidRPr="00A350B8">
        <w:rPr>
          <w:rFonts w:ascii="Times New Roman" w:hAnsi="Times New Roman" w:cs="Times New Roman"/>
          <w:sz w:val="24"/>
          <w:szCs w:val="24"/>
        </w:rPr>
        <w:t>»</w:t>
      </w:r>
      <w:r w:rsidRPr="00A350B8">
        <w:rPr>
          <w:rFonts w:ascii="Times New Roman" w:eastAsia="Times New Roman" w:hAnsi="Times New Roman" w:cs="Times New Roman"/>
          <w:sz w:val="24"/>
          <w:szCs w:val="24"/>
          <w:lang w:eastAsia="ru-RU"/>
        </w:rPr>
        <w:t xml:space="preserve">: </w:t>
      </w:r>
      <w:r w:rsidR="00A350B8" w:rsidRPr="00A350B8">
        <w:rPr>
          <w:rFonts w:ascii="Times New Roman" w:hAnsi="Times New Roman" w:cs="Times New Roman"/>
          <w:sz w:val="24"/>
          <w:szCs w:val="24"/>
          <w:shd w:val="clear" w:color="auto" w:fill="FFFFFF"/>
        </w:rPr>
        <w:t>формирование у студентов системы теоретических знаний и практических навыков, необходимых для понимания основ налогообложения в Российской Федерации, характеристики теоретических аспектов налогообложения, раскрытия механизма исчисления налогов.</w:t>
      </w:r>
    </w:p>
    <w:p w14:paraId="6E15C65C" w14:textId="7AE59833"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EE389B" w:rsidRPr="00EE389B">
        <w:rPr>
          <w:rFonts w:ascii="Times New Roman" w:hAnsi="Times New Roman" w:cs="Times New Roman"/>
          <w:sz w:val="24"/>
          <w:szCs w:val="24"/>
        </w:rPr>
        <w:t>Налоги и налогообложение</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5467B85F"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2A190595"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CF7DC47"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BCA5DA4"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444"/>
        <w:gridCol w:w="4055"/>
      </w:tblGrid>
      <w:tr w:rsidR="000A4BFC" w:rsidRPr="00345851" w14:paraId="5F5F5E9D" w14:textId="77777777" w:rsidTr="00B97826">
        <w:trPr>
          <w:trHeight w:val="649"/>
        </w:trPr>
        <w:tc>
          <w:tcPr>
            <w:tcW w:w="586" w:type="pct"/>
            <w:hideMark/>
          </w:tcPr>
          <w:p w14:paraId="1FAE8649" w14:textId="77777777" w:rsidR="000A4BFC" w:rsidRPr="007F1460" w:rsidRDefault="000A4BFC" w:rsidP="001D2B9C">
            <w:pPr>
              <w:rPr>
                <w:rStyle w:val="afb"/>
                <w:b/>
                <w:sz w:val="24"/>
                <w:szCs w:val="24"/>
              </w:rPr>
            </w:pPr>
            <w:r w:rsidRPr="007F1460">
              <w:rPr>
                <w:rStyle w:val="afb"/>
                <w:b/>
                <w:i w:val="0"/>
                <w:sz w:val="24"/>
                <w:szCs w:val="24"/>
              </w:rPr>
              <w:t xml:space="preserve">Код </w:t>
            </w:r>
            <w:r w:rsidRPr="007F1460">
              <w:rPr>
                <w:rStyle w:val="afb"/>
                <w:b/>
                <w:sz w:val="24"/>
                <w:szCs w:val="24"/>
              </w:rPr>
              <w:t xml:space="preserve">ОК, </w:t>
            </w:r>
          </w:p>
          <w:p w14:paraId="0562584B" w14:textId="4DB50781" w:rsidR="000A4BFC" w:rsidRPr="00345851" w:rsidRDefault="000A4BFC" w:rsidP="00B97826">
            <w:pPr>
              <w:suppressAutoHyphens/>
              <w:jc w:val="center"/>
              <w:rPr>
                <w:rFonts w:ascii="Times New Roman" w:hAnsi="Times New Roman"/>
                <w:sz w:val="24"/>
                <w:szCs w:val="24"/>
              </w:rPr>
            </w:pPr>
            <w:r w:rsidRPr="007F1460">
              <w:rPr>
                <w:rStyle w:val="afb"/>
                <w:b/>
                <w:sz w:val="24"/>
                <w:szCs w:val="24"/>
              </w:rPr>
              <w:t>ПК</w:t>
            </w:r>
          </w:p>
        </w:tc>
        <w:tc>
          <w:tcPr>
            <w:tcW w:w="2308" w:type="pct"/>
            <w:hideMark/>
          </w:tcPr>
          <w:p w14:paraId="28E1EA72" w14:textId="77777777" w:rsidR="000A4BFC" w:rsidRPr="00345851" w:rsidRDefault="000A4BFC" w:rsidP="001D2B9C">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7DEBEFE7" w14:textId="77777777" w:rsidR="000A4BFC" w:rsidRPr="00345851" w:rsidRDefault="000A4BFC" w:rsidP="001D2B9C">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0A4BFC" w:rsidRPr="00345851" w14:paraId="19F355DE" w14:textId="77777777" w:rsidTr="00B97826">
        <w:trPr>
          <w:trHeight w:val="212"/>
        </w:trPr>
        <w:tc>
          <w:tcPr>
            <w:tcW w:w="586" w:type="pct"/>
          </w:tcPr>
          <w:p w14:paraId="68BD83E0" w14:textId="77777777" w:rsidR="000A4BFC" w:rsidRPr="00345851" w:rsidRDefault="000A4BFC" w:rsidP="001D2B9C">
            <w:pPr>
              <w:suppressAutoHyphens/>
              <w:jc w:val="center"/>
              <w:rPr>
                <w:rFonts w:ascii="Times New Roman" w:hAnsi="Times New Roman"/>
                <w:i/>
              </w:rPr>
            </w:pPr>
            <w:r w:rsidRPr="00345851">
              <w:rPr>
                <w:rFonts w:ascii="Times New Roman" w:hAnsi="Times New Roman"/>
                <w:sz w:val="24"/>
                <w:szCs w:val="24"/>
              </w:rPr>
              <w:t>ОК 03</w:t>
            </w:r>
          </w:p>
        </w:tc>
        <w:tc>
          <w:tcPr>
            <w:tcW w:w="2308" w:type="pct"/>
          </w:tcPr>
          <w:p w14:paraId="49791638" w14:textId="77777777" w:rsidR="000A4BFC" w:rsidRPr="00345851" w:rsidRDefault="000A4BFC" w:rsidP="001D2B9C">
            <w:pPr>
              <w:suppressAutoHyphens/>
              <w:jc w:val="both"/>
              <w:rPr>
                <w:rFonts w:ascii="Times New Roman" w:hAnsi="Times New Roman"/>
                <w:i/>
              </w:rPr>
            </w:pPr>
            <w:r w:rsidRPr="00345851">
              <w:rPr>
                <w:rFonts w:ascii="Times New Roman" w:eastAsia="Segoe UI" w:hAnsi="Times New Roman"/>
                <w:bCs/>
                <w:iCs/>
                <w:sz w:val="24"/>
                <w:szCs w:val="24"/>
              </w:rPr>
              <w:t>- определять актуальность нормативно-правовой документации в профессиональной деятельности</w:t>
            </w:r>
          </w:p>
        </w:tc>
        <w:tc>
          <w:tcPr>
            <w:tcW w:w="2106" w:type="pct"/>
          </w:tcPr>
          <w:p w14:paraId="4556471F" w14:textId="77777777" w:rsidR="000A4BFC" w:rsidRPr="00345851" w:rsidRDefault="000A4BFC" w:rsidP="001D2B9C">
            <w:pPr>
              <w:suppressAutoHyphens/>
              <w:jc w:val="both"/>
              <w:rPr>
                <w:rFonts w:ascii="Times New Roman" w:hAnsi="Times New Roman"/>
                <w:i/>
              </w:rPr>
            </w:pPr>
            <w:r w:rsidRPr="00345851">
              <w:rPr>
                <w:rFonts w:ascii="Times New Roman" w:eastAsia="Segoe UI" w:hAnsi="Times New Roman"/>
                <w:bCs/>
                <w:iCs/>
                <w:sz w:val="24"/>
                <w:szCs w:val="24"/>
              </w:rPr>
              <w:t>- содержание актуальной нормативно-правовой документации</w:t>
            </w:r>
          </w:p>
        </w:tc>
      </w:tr>
      <w:tr w:rsidR="000A4BFC" w:rsidRPr="00345851" w14:paraId="14063D0A" w14:textId="77777777" w:rsidTr="00B97826">
        <w:trPr>
          <w:trHeight w:val="212"/>
        </w:trPr>
        <w:tc>
          <w:tcPr>
            <w:tcW w:w="586" w:type="pct"/>
          </w:tcPr>
          <w:p w14:paraId="2731E4D1" w14:textId="77777777" w:rsidR="000A4BFC" w:rsidRPr="00345851" w:rsidRDefault="000A4BFC" w:rsidP="001D2B9C">
            <w:pPr>
              <w:suppressAutoHyphens/>
              <w:jc w:val="center"/>
              <w:rPr>
                <w:rFonts w:ascii="Times New Roman" w:hAnsi="Times New Roman"/>
                <w:sz w:val="24"/>
                <w:szCs w:val="24"/>
              </w:rPr>
            </w:pPr>
            <w:r w:rsidRPr="00345851">
              <w:rPr>
                <w:rFonts w:ascii="Times New Roman" w:hAnsi="Times New Roman"/>
                <w:sz w:val="24"/>
                <w:szCs w:val="24"/>
              </w:rPr>
              <w:t>ПК 1.3</w:t>
            </w:r>
          </w:p>
        </w:tc>
        <w:tc>
          <w:tcPr>
            <w:tcW w:w="2308" w:type="pct"/>
          </w:tcPr>
          <w:p w14:paraId="4023DE1F"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идентифицировать объекты налогообложения, исчислять налоговую базу, сумму налога и сбора, а также сумму взносов в государственные внебюджетные фонды;</w:t>
            </w:r>
          </w:p>
          <w:p w14:paraId="3B0D2DF1" w14:textId="77777777" w:rsidR="000A4BFC" w:rsidRPr="00345851" w:rsidRDefault="000A4BFC" w:rsidP="001D2B9C">
            <w:pPr>
              <w:suppressAutoHyphens/>
              <w:jc w:val="both"/>
              <w:rPr>
                <w:rFonts w:ascii="Times New Roman" w:hAnsi="Times New Roman"/>
                <w:i/>
              </w:rPr>
            </w:pPr>
            <w:r w:rsidRPr="00345851">
              <w:rPr>
                <w:rFonts w:ascii="Times New Roman" w:hAnsi="Times New Roman"/>
                <w:sz w:val="24"/>
                <w:szCs w:val="24"/>
              </w:rPr>
              <w:t>- составлять регистры налогового учета, налоговые расчеты и декларации, отчетность в государственные внебюджетные фонды</w:t>
            </w:r>
          </w:p>
        </w:tc>
        <w:tc>
          <w:tcPr>
            <w:tcW w:w="2106" w:type="pct"/>
          </w:tcPr>
          <w:p w14:paraId="03A858DC" w14:textId="77777777" w:rsidR="000A4BFC" w:rsidRPr="00345851" w:rsidRDefault="000A4BFC" w:rsidP="001D2B9C">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налогах и сборах, бухгалтерском учете, социальном и медицинском страховании, пенсионном обеспечении; гражданское, таможенное, трудовое, валютное, бюджетное законодательство Российской Федерации; законодательство Российской Федерации, регулирующее административную и уголовную ответственность за нарушения в сфере уплаты налогов и сборов;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6C65AF62" w14:textId="77777777" w:rsidR="000A4BFC" w:rsidRPr="00345851" w:rsidRDefault="000A4BFC" w:rsidP="001D2B9C">
            <w:pPr>
              <w:suppressAutoHyphens/>
              <w:jc w:val="both"/>
              <w:rPr>
                <w:rFonts w:ascii="Times New Roman" w:hAnsi="Times New Roman"/>
                <w:i/>
              </w:rPr>
            </w:pPr>
            <w:r w:rsidRPr="00345851">
              <w:rPr>
                <w:rFonts w:ascii="Times New Roman" w:hAnsi="Times New Roman"/>
                <w:sz w:val="24"/>
                <w:szCs w:val="24"/>
              </w:rPr>
              <w:t>- судебная практика по налогообложению</w:t>
            </w:r>
          </w:p>
        </w:tc>
      </w:tr>
    </w:tbl>
    <w:p w14:paraId="0C0263F2" w14:textId="77777777" w:rsidR="007F1460" w:rsidRDefault="007F1460" w:rsidP="007F1460">
      <w:pPr>
        <w:ind w:firstLine="709"/>
        <w:rPr>
          <w:rFonts w:ascii="Times New Roman" w:hAnsi="Times New Roman" w:cs="Times New Roman"/>
          <w:bCs/>
          <w:sz w:val="24"/>
          <w:szCs w:val="24"/>
        </w:rPr>
      </w:pPr>
    </w:p>
    <w:p w14:paraId="52C0E5FF" w14:textId="77777777" w:rsidR="007F1460" w:rsidRDefault="007F1460" w:rsidP="007F1460">
      <w:pPr>
        <w:rPr>
          <w:rFonts w:ascii="Times New Roman" w:eastAsia="Segoe UI" w:hAnsi="Times New Roman" w:cs="Times New Roman"/>
          <w:b/>
          <w:bCs/>
          <w:caps/>
          <w:kern w:val="32"/>
          <w:sz w:val="24"/>
          <w:szCs w:val="24"/>
          <w:lang w:val="x-none" w:eastAsia="x-none"/>
        </w:rPr>
      </w:pPr>
    </w:p>
    <w:p w14:paraId="4D44527C" w14:textId="77777777" w:rsidR="007F1460" w:rsidRPr="00B115E3" w:rsidRDefault="007F1460" w:rsidP="007F1460">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511D39A2"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333B7EB7" w14:textId="77777777" w:rsidTr="007F1460">
        <w:trPr>
          <w:trHeight w:val="23"/>
        </w:trPr>
        <w:tc>
          <w:tcPr>
            <w:tcW w:w="2460" w:type="pct"/>
            <w:vAlign w:val="center"/>
          </w:tcPr>
          <w:p w14:paraId="6938ECD7"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7E2F103"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844D20F"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50F70D2A" w14:textId="77777777" w:rsidTr="007F1460">
        <w:trPr>
          <w:trHeight w:val="23"/>
        </w:trPr>
        <w:tc>
          <w:tcPr>
            <w:tcW w:w="2460" w:type="pct"/>
            <w:vAlign w:val="center"/>
          </w:tcPr>
          <w:p w14:paraId="0C78F03A"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6A487F6" w14:textId="7A9F6519" w:rsidR="007F1460" w:rsidRPr="00F70F81" w:rsidRDefault="00EE389B" w:rsidP="007F1460">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345" w:type="pct"/>
            <w:vAlign w:val="center"/>
          </w:tcPr>
          <w:p w14:paraId="4100A642" w14:textId="56332EF9" w:rsidR="007F1460" w:rsidRPr="00F70F81" w:rsidRDefault="00EE389B" w:rsidP="007F146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7F1460" w:rsidRPr="00DB7B6A" w14:paraId="79D741D5" w14:textId="77777777" w:rsidTr="007F1460">
        <w:trPr>
          <w:trHeight w:val="23"/>
        </w:trPr>
        <w:tc>
          <w:tcPr>
            <w:tcW w:w="2460" w:type="pct"/>
            <w:vAlign w:val="center"/>
          </w:tcPr>
          <w:p w14:paraId="6F03D58C"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245639"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A0C6DA5"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282CABB1" w14:textId="77777777" w:rsidTr="007F1460">
        <w:trPr>
          <w:trHeight w:val="23"/>
        </w:trPr>
        <w:tc>
          <w:tcPr>
            <w:tcW w:w="2460" w:type="pct"/>
            <w:vAlign w:val="center"/>
          </w:tcPr>
          <w:p w14:paraId="52058D73"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A106565"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20EADC2"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000544A2" w14:textId="77777777" w:rsidTr="007F1460">
        <w:trPr>
          <w:trHeight w:val="23"/>
        </w:trPr>
        <w:tc>
          <w:tcPr>
            <w:tcW w:w="2460" w:type="pct"/>
            <w:vAlign w:val="center"/>
          </w:tcPr>
          <w:p w14:paraId="54C37253"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905CFDD" w14:textId="14D187F1" w:rsidR="007F1460" w:rsidRPr="00F70F81" w:rsidRDefault="00EE389B" w:rsidP="007F1460">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345" w:type="pct"/>
            <w:vAlign w:val="center"/>
          </w:tcPr>
          <w:p w14:paraId="1F0438D7" w14:textId="3E6F02DD" w:rsidR="007F1460" w:rsidRPr="00F70F81" w:rsidRDefault="00EE389B" w:rsidP="007F146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19E06856" w14:textId="666BE4D4" w:rsidR="007F1460" w:rsidRDefault="007F1460" w:rsidP="007F1460">
      <w:pPr>
        <w:rPr>
          <w:rFonts w:ascii="Times New Roman" w:hAnsi="Times New Roman" w:cs="Times New Roman"/>
          <w:iCs/>
          <w:sz w:val="24"/>
          <w:szCs w:val="24"/>
        </w:rPr>
      </w:pPr>
    </w:p>
    <w:p w14:paraId="510F6636" w14:textId="77777777" w:rsidR="007F1460" w:rsidRPr="00DB7B6A" w:rsidRDefault="007F1460" w:rsidP="007F1460">
      <w:pPr>
        <w:rPr>
          <w:rFonts w:ascii="Times New Roman" w:hAnsi="Times New Roman" w:cs="Times New Roman"/>
          <w:iCs/>
          <w:sz w:val="24"/>
          <w:szCs w:val="24"/>
        </w:rPr>
      </w:pPr>
    </w:p>
    <w:p w14:paraId="56D0FD95" w14:textId="4B24CED2" w:rsidR="007F1460" w:rsidRDefault="007F1460" w:rsidP="007F1460">
      <w:pPr>
        <w:pStyle w:val="114"/>
        <w:rPr>
          <w:rFonts w:ascii="Times New Roman" w:eastAsia="Times New Roman" w:hAnsi="Times New Roman"/>
          <w:sz w:val="22"/>
          <w:szCs w:val="22"/>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7652"/>
      </w:tblGrid>
      <w:tr w:rsidR="000A4BFC" w:rsidRPr="00345851" w14:paraId="5BF29C5F" w14:textId="77777777" w:rsidTr="00B97826">
        <w:trPr>
          <w:trHeight w:val="990"/>
        </w:trPr>
        <w:tc>
          <w:tcPr>
            <w:tcW w:w="748" w:type="pct"/>
            <w:vAlign w:val="center"/>
          </w:tcPr>
          <w:p w14:paraId="430E9B14" w14:textId="77777777" w:rsidR="000A4BFC" w:rsidRPr="00345851" w:rsidRDefault="000A4BFC" w:rsidP="001D2B9C">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2895" w:type="pct"/>
            <w:vAlign w:val="center"/>
          </w:tcPr>
          <w:p w14:paraId="22601AD8" w14:textId="3AD63A4F" w:rsidR="000A4BFC" w:rsidRPr="00345851" w:rsidRDefault="000A4BFC" w:rsidP="00B97826">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w:t>
            </w:r>
            <w:r w:rsidR="00B97826">
              <w:rPr>
                <w:rFonts w:ascii="Times New Roman" w:eastAsia="Times New Roman" w:hAnsi="Times New Roman" w:cs="Times New Roman"/>
                <w:b/>
                <w:bCs/>
                <w:lang w:eastAsia="ru-RU"/>
              </w:rPr>
              <w:t>ических и лабораторных занятий</w:t>
            </w:r>
          </w:p>
        </w:tc>
      </w:tr>
      <w:tr w:rsidR="000A4BFC" w:rsidRPr="00345851" w14:paraId="2BE0A83D" w14:textId="77777777" w:rsidTr="001D2B9C">
        <w:trPr>
          <w:trHeight w:val="20"/>
        </w:trPr>
        <w:tc>
          <w:tcPr>
            <w:tcW w:w="3643" w:type="pct"/>
            <w:gridSpan w:val="2"/>
          </w:tcPr>
          <w:p w14:paraId="0565C26E" w14:textId="77777777" w:rsidR="000A4BFC" w:rsidRPr="00345851" w:rsidRDefault="000A4BFC" w:rsidP="001D2B9C">
            <w:pPr>
              <w:snapToGrid w:val="0"/>
              <w:rPr>
                <w:rFonts w:ascii="Times New Roman" w:hAnsi="Times New Roman"/>
                <w:i/>
                <w:iCs/>
                <w:color w:val="FF0000"/>
              </w:rPr>
            </w:pPr>
            <w:r w:rsidRPr="00345851">
              <w:rPr>
                <w:rFonts w:ascii="Times New Roman" w:hAnsi="Times New Roman"/>
                <w:b/>
                <w:bCs/>
              </w:rPr>
              <w:t xml:space="preserve">РАЗДЕЛ 1. </w:t>
            </w:r>
            <w:r w:rsidRPr="00345851">
              <w:rPr>
                <w:rFonts w:ascii="Times New Roman" w:hAnsi="Times New Roman"/>
                <w:b/>
                <w:bCs/>
                <w:iCs/>
              </w:rPr>
              <w:t>ОСНОВЫ НАЛОГООБЛОЖЕНИЯ</w:t>
            </w:r>
          </w:p>
        </w:tc>
      </w:tr>
      <w:tr w:rsidR="000A4BFC" w:rsidRPr="00345851" w14:paraId="687B078B" w14:textId="77777777" w:rsidTr="001D2B9C">
        <w:trPr>
          <w:trHeight w:val="331"/>
        </w:trPr>
        <w:tc>
          <w:tcPr>
            <w:tcW w:w="748" w:type="pct"/>
            <w:vMerge w:val="restart"/>
          </w:tcPr>
          <w:p w14:paraId="64A3016D" w14:textId="77777777" w:rsidR="000A4BFC" w:rsidRPr="00345851" w:rsidRDefault="000A4BFC" w:rsidP="001D2B9C">
            <w:pPr>
              <w:rPr>
                <w:rFonts w:ascii="Times New Roman" w:hAnsi="Times New Roman"/>
                <w:b/>
                <w:bCs/>
              </w:rPr>
            </w:pPr>
            <w:r w:rsidRPr="00345851">
              <w:rPr>
                <w:rFonts w:ascii="Times New Roman" w:hAnsi="Times New Roman"/>
                <w:b/>
                <w:bCs/>
              </w:rPr>
              <w:t>Тема 1.1. Теоретические основы налогообложения</w:t>
            </w:r>
          </w:p>
        </w:tc>
        <w:tc>
          <w:tcPr>
            <w:tcW w:w="2895" w:type="pct"/>
          </w:tcPr>
          <w:p w14:paraId="5C7AA78F"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7F5110FE" w14:textId="77777777" w:rsidTr="001D2B9C">
        <w:trPr>
          <w:trHeight w:val="833"/>
        </w:trPr>
        <w:tc>
          <w:tcPr>
            <w:tcW w:w="748" w:type="pct"/>
            <w:vMerge/>
          </w:tcPr>
          <w:p w14:paraId="52DD3D3B" w14:textId="77777777" w:rsidR="000A4BFC" w:rsidRPr="00345851" w:rsidRDefault="000A4BFC" w:rsidP="001D2B9C">
            <w:pPr>
              <w:rPr>
                <w:rFonts w:ascii="Times New Roman" w:hAnsi="Times New Roman"/>
                <w:b/>
                <w:bCs/>
              </w:rPr>
            </w:pPr>
          </w:p>
        </w:tc>
        <w:tc>
          <w:tcPr>
            <w:tcW w:w="2895" w:type="pct"/>
          </w:tcPr>
          <w:p w14:paraId="0C82E331"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Экономическая сущность и понятие налога, сбора и страховых взносов.</w:t>
            </w:r>
          </w:p>
          <w:p w14:paraId="145291B7"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Функции налогов.</w:t>
            </w:r>
          </w:p>
          <w:p w14:paraId="3EACD4D3"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Принципы налогообложения.</w:t>
            </w:r>
          </w:p>
          <w:p w14:paraId="076D771A"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Состав и основы законодательства о налогах и сборах.</w:t>
            </w:r>
          </w:p>
          <w:p w14:paraId="0D7EC8C3"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 xml:space="preserve">Система налогов Российской Федерации; виды и порядок налогообложения. </w:t>
            </w:r>
          </w:p>
          <w:p w14:paraId="53E889AD"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Источники уплаты налогов, сборов, страховых взносов.</w:t>
            </w:r>
          </w:p>
          <w:p w14:paraId="1AF68B77" w14:textId="77777777" w:rsidR="000A4BFC" w:rsidRPr="00345851" w:rsidRDefault="000A4BFC" w:rsidP="00490AFD">
            <w:pPr>
              <w:numPr>
                <w:ilvl w:val="0"/>
                <w:numId w:val="14"/>
              </w:numPr>
              <w:ind w:left="0"/>
              <w:jc w:val="both"/>
              <w:rPr>
                <w:rFonts w:ascii="Times New Roman" w:hAnsi="Times New Roman"/>
              </w:rPr>
            </w:pPr>
            <w:r w:rsidRPr="00345851">
              <w:rPr>
                <w:rFonts w:ascii="Times New Roman" w:hAnsi="Times New Roman"/>
              </w:rPr>
              <w:t>Элементы налогообложения и общие условия установления страховых взносов.</w:t>
            </w:r>
          </w:p>
        </w:tc>
      </w:tr>
      <w:tr w:rsidR="000A4BFC" w:rsidRPr="00345851" w14:paraId="072A9202" w14:textId="77777777" w:rsidTr="001D2B9C">
        <w:trPr>
          <w:trHeight w:val="335"/>
        </w:trPr>
        <w:tc>
          <w:tcPr>
            <w:tcW w:w="748" w:type="pct"/>
            <w:vMerge w:val="restart"/>
          </w:tcPr>
          <w:p w14:paraId="6405EC63"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1.2. </w:t>
            </w:r>
          </w:p>
          <w:p w14:paraId="524A8594" w14:textId="77777777" w:rsidR="000A4BFC" w:rsidRPr="00345851" w:rsidRDefault="000A4BFC" w:rsidP="001D2B9C">
            <w:pPr>
              <w:rPr>
                <w:rFonts w:ascii="Times New Roman" w:hAnsi="Times New Roman"/>
                <w:b/>
                <w:bCs/>
              </w:rPr>
            </w:pPr>
            <w:r w:rsidRPr="00345851">
              <w:rPr>
                <w:rFonts w:ascii="Times New Roman" w:hAnsi="Times New Roman"/>
                <w:b/>
                <w:bCs/>
              </w:rPr>
              <w:t>Государственное регулирование налоговых правоотношений</w:t>
            </w:r>
          </w:p>
        </w:tc>
        <w:tc>
          <w:tcPr>
            <w:tcW w:w="2895" w:type="pct"/>
          </w:tcPr>
          <w:p w14:paraId="0FF36306" w14:textId="77777777" w:rsidR="000A4BFC" w:rsidRPr="00345851" w:rsidRDefault="000A4BFC" w:rsidP="001D2B9C">
            <w:pPr>
              <w:jc w:val="both"/>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3A97247F" w14:textId="77777777" w:rsidTr="001D2B9C">
        <w:trPr>
          <w:trHeight w:val="899"/>
        </w:trPr>
        <w:tc>
          <w:tcPr>
            <w:tcW w:w="748" w:type="pct"/>
            <w:vMerge/>
          </w:tcPr>
          <w:p w14:paraId="07300C61" w14:textId="77777777" w:rsidR="000A4BFC" w:rsidRPr="00345851" w:rsidRDefault="000A4BFC" w:rsidP="001D2B9C">
            <w:pPr>
              <w:rPr>
                <w:rFonts w:ascii="Times New Roman" w:hAnsi="Times New Roman"/>
                <w:b/>
                <w:bCs/>
              </w:rPr>
            </w:pPr>
          </w:p>
        </w:tc>
        <w:tc>
          <w:tcPr>
            <w:tcW w:w="2895" w:type="pct"/>
          </w:tcPr>
          <w:p w14:paraId="59579AD0" w14:textId="77777777" w:rsidR="000A4BFC" w:rsidRPr="00345851" w:rsidRDefault="000A4BFC" w:rsidP="00490AFD">
            <w:pPr>
              <w:numPr>
                <w:ilvl w:val="0"/>
                <w:numId w:val="15"/>
              </w:numPr>
              <w:ind w:left="0" w:hanging="357"/>
              <w:jc w:val="both"/>
              <w:rPr>
                <w:rFonts w:ascii="Times New Roman" w:hAnsi="Times New Roman"/>
              </w:rPr>
            </w:pPr>
            <w:r w:rsidRPr="00345851">
              <w:rPr>
                <w:rFonts w:ascii="Times New Roman" w:hAnsi="Times New Roman"/>
              </w:rPr>
              <w:t>Участники налоговых правоотношений. Их права и обязанности.</w:t>
            </w:r>
          </w:p>
          <w:p w14:paraId="10DAF289" w14:textId="77777777" w:rsidR="000A4BFC" w:rsidRPr="00345851" w:rsidRDefault="000A4BFC" w:rsidP="00490AFD">
            <w:pPr>
              <w:numPr>
                <w:ilvl w:val="0"/>
                <w:numId w:val="15"/>
              </w:numPr>
              <w:ind w:left="0" w:hanging="357"/>
              <w:jc w:val="both"/>
              <w:rPr>
                <w:rFonts w:ascii="Times New Roman" w:hAnsi="Times New Roman"/>
              </w:rPr>
            </w:pPr>
            <w:r w:rsidRPr="00345851">
              <w:rPr>
                <w:rFonts w:ascii="Times New Roman" w:hAnsi="Times New Roman"/>
              </w:rPr>
              <w:t>Государственная регистрация и постановка на учет организаций и индивидуальных предпринимателей.</w:t>
            </w:r>
          </w:p>
        </w:tc>
      </w:tr>
      <w:tr w:rsidR="000A4BFC" w:rsidRPr="00345851" w14:paraId="32CDA671" w14:textId="77777777" w:rsidTr="001D2B9C">
        <w:trPr>
          <w:trHeight w:val="335"/>
        </w:trPr>
        <w:tc>
          <w:tcPr>
            <w:tcW w:w="748" w:type="pct"/>
            <w:vMerge w:val="restart"/>
          </w:tcPr>
          <w:p w14:paraId="535FF4DA"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1.3. </w:t>
            </w:r>
          </w:p>
          <w:p w14:paraId="23412B6F" w14:textId="77777777" w:rsidR="000A4BFC" w:rsidRPr="00345851" w:rsidRDefault="000A4BFC" w:rsidP="001D2B9C">
            <w:pPr>
              <w:rPr>
                <w:rFonts w:ascii="Times New Roman" w:hAnsi="Times New Roman"/>
                <w:b/>
                <w:bCs/>
              </w:rPr>
            </w:pPr>
            <w:r w:rsidRPr="00345851">
              <w:rPr>
                <w:rFonts w:ascii="Times New Roman" w:hAnsi="Times New Roman"/>
                <w:b/>
                <w:bCs/>
              </w:rPr>
              <w:t>Исполнение обязанности по уплате налогов, сборов, страховых взносов</w:t>
            </w:r>
          </w:p>
        </w:tc>
        <w:tc>
          <w:tcPr>
            <w:tcW w:w="2895" w:type="pct"/>
          </w:tcPr>
          <w:p w14:paraId="162C0BCE"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57EFB88C" w14:textId="77777777" w:rsidTr="001D2B9C">
        <w:trPr>
          <w:trHeight w:val="899"/>
        </w:trPr>
        <w:tc>
          <w:tcPr>
            <w:tcW w:w="748" w:type="pct"/>
            <w:vMerge/>
          </w:tcPr>
          <w:p w14:paraId="16771744" w14:textId="77777777" w:rsidR="000A4BFC" w:rsidRPr="00345851" w:rsidRDefault="000A4BFC" w:rsidP="001D2B9C">
            <w:pPr>
              <w:rPr>
                <w:rFonts w:ascii="Times New Roman" w:hAnsi="Times New Roman"/>
                <w:b/>
                <w:bCs/>
              </w:rPr>
            </w:pPr>
          </w:p>
        </w:tc>
        <w:tc>
          <w:tcPr>
            <w:tcW w:w="2895" w:type="pct"/>
          </w:tcPr>
          <w:p w14:paraId="71C459DA" w14:textId="77777777" w:rsidR="000A4BFC" w:rsidRPr="00345851" w:rsidRDefault="000A4BFC" w:rsidP="00490AFD">
            <w:pPr>
              <w:numPr>
                <w:ilvl w:val="0"/>
                <w:numId w:val="16"/>
              </w:numPr>
              <w:ind w:left="0"/>
              <w:jc w:val="both"/>
              <w:rPr>
                <w:rFonts w:ascii="Times New Roman" w:hAnsi="Times New Roman"/>
              </w:rPr>
            </w:pPr>
            <w:r w:rsidRPr="00345851">
              <w:rPr>
                <w:rFonts w:ascii="Times New Roman" w:hAnsi="Times New Roman"/>
              </w:rPr>
              <w:t>Возникновение, изменение и прекращение обязанности по уплате налогов, сборов, страховых взносов.</w:t>
            </w:r>
          </w:p>
          <w:p w14:paraId="14B7EB59" w14:textId="77777777" w:rsidR="000A4BFC" w:rsidRPr="00345851" w:rsidRDefault="000A4BFC" w:rsidP="00490AFD">
            <w:pPr>
              <w:numPr>
                <w:ilvl w:val="0"/>
                <w:numId w:val="16"/>
              </w:numPr>
              <w:ind w:left="0" w:hanging="357"/>
              <w:jc w:val="both"/>
              <w:rPr>
                <w:rFonts w:ascii="Times New Roman" w:hAnsi="Times New Roman"/>
              </w:rPr>
            </w:pPr>
            <w:r w:rsidRPr="00345851">
              <w:rPr>
                <w:rFonts w:ascii="Times New Roman" w:hAnsi="Times New Roman"/>
              </w:rPr>
              <w:t>Исполнение обязанности по уплате налога, сбора, страховых взносов.</w:t>
            </w:r>
          </w:p>
          <w:p w14:paraId="6ECC5F37" w14:textId="77777777" w:rsidR="000A4BFC" w:rsidRPr="00345851" w:rsidRDefault="000A4BFC" w:rsidP="00490AFD">
            <w:pPr>
              <w:numPr>
                <w:ilvl w:val="0"/>
                <w:numId w:val="16"/>
              </w:numPr>
              <w:ind w:left="0" w:hanging="357"/>
              <w:jc w:val="both"/>
              <w:rPr>
                <w:rFonts w:ascii="Times New Roman" w:hAnsi="Times New Roman"/>
              </w:rPr>
            </w:pPr>
            <w:r w:rsidRPr="00345851">
              <w:rPr>
                <w:rFonts w:ascii="Times New Roman" w:hAnsi="Times New Roman"/>
              </w:rPr>
              <w:t>Взыскание налога, сбора, страховых взносов.</w:t>
            </w:r>
          </w:p>
          <w:p w14:paraId="316DAF6D" w14:textId="77777777" w:rsidR="000A4BFC" w:rsidRPr="00345851" w:rsidRDefault="000A4BFC" w:rsidP="00490AFD">
            <w:pPr>
              <w:numPr>
                <w:ilvl w:val="0"/>
                <w:numId w:val="16"/>
              </w:numPr>
              <w:ind w:left="0" w:hanging="357"/>
              <w:jc w:val="both"/>
              <w:rPr>
                <w:rFonts w:ascii="Times New Roman" w:hAnsi="Times New Roman"/>
              </w:rPr>
            </w:pPr>
            <w:r w:rsidRPr="00345851">
              <w:rPr>
                <w:rFonts w:ascii="Times New Roman" w:hAnsi="Times New Roman"/>
                <w:bCs/>
              </w:rPr>
              <w:t>Зачет и возврат излишне уплаченных и излишне взысканных налога, сбора, страховых взносов, пеней, штрафа.</w:t>
            </w:r>
          </w:p>
        </w:tc>
      </w:tr>
      <w:tr w:rsidR="000A4BFC" w:rsidRPr="00345851" w14:paraId="2CBA2D06" w14:textId="77777777" w:rsidTr="001D2B9C">
        <w:trPr>
          <w:trHeight w:val="20"/>
        </w:trPr>
        <w:tc>
          <w:tcPr>
            <w:tcW w:w="748" w:type="pct"/>
            <w:vMerge/>
          </w:tcPr>
          <w:p w14:paraId="2287A56F" w14:textId="77777777" w:rsidR="000A4BFC" w:rsidRPr="00345851" w:rsidRDefault="000A4BFC" w:rsidP="001D2B9C">
            <w:pPr>
              <w:rPr>
                <w:rFonts w:ascii="Times New Roman" w:hAnsi="Times New Roman"/>
                <w:b/>
                <w:bCs/>
              </w:rPr>
            </w:pPr>
          </w:p>
        </w:tc>
        <w:tc>
          <w:tcPr>
            <w:tcW w:w="2895" w:type="pct"/>
          </w:tcPr>
          <w:p w14:paraId="48E24D3E"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5DB4F0F1" w14:textId="77777777" w:rsidTr="001D2B9C">
        <w:trPr>
          <w:trHeight w:val="436"/>
        </w:trPr>
        <w:tc>
          <w:tcPr>
            <w:tcW w:w="748" w:type="pct"/>
            <w:vMerge/>
          </w:tcPr>
          <w:p w14:paraId="7D5E0F6D" w14:textId="77777777" w:rsidR="000A4BFC" w:rsidRPr="00345851" w:rsidRDefault="000A4BFC" w:rsidP="001D2B9C">
            <w:pPr>
              <w:rPr>
                <w:rFonts w:ascii="Times New Roman" w:hAnsi="Times New Roman"/>
                <w:b/>
                <w:bCs/>
              </w:rPr>
            </w:pPr>
          </w:p>
        </w:tc>
        <w:tc>
          <w:tcPr>
            <w:tcW w:w="2895" w:type="pct"/>
          </w:tcPr>
          <w:p w14:paraId="1C82B70B" w14:textId="77777777" w:rsidR="000A4BFC" w:rsidRPr="00345851" w:rsidRDefault="000A4BFC" w:rsidP="001D2B9C">
            <w:pPr>
              <w:snapToGrid w:val="0"/>
              <w:rPr>
                <w:rFonts w:ascii="Times New Roman" w:hAnsi="Times New Roman"/>
                <w:bCs/>
              </w:rPr>
            </w:pPr>
            <w:r w:rsidRPr="00345851">
              <w:rPr>
                <w:rFonts w:ascii="Times New Roman" w:hAnsi="Times New Roman"/>
                <w:bCs/>
              </w:rPr>
              <w:t xml:space="preserve">1. Решение ситуационных задач по </w:t>
            </w:r>
            <w:r w:rsidRPr="00345851">
              <w:rPr>
                <w:rFonts w:ascii="Times New Roman" w:hAnsi="Times New Roman"/>
              </w:rPr>
              <w:t>исполнению обязанности по уплате налога, сбора, страховых взносов,</w:t>
            </w:r>
            <w:r w:rsidRPr="00345851">
              <w:rPr>
                <w:rFonts w:ascii="Times New Roman" w:hAnsi="Times New Roman"/>
                <w:bCs/>
              </w:rPr>
              <w:t xml:space="preserve"> определению недоимки и взысканию налогов.</w:t>
            </w:r>
          </w:p>
        </w:tc>
      </w:tr>
      <w:tr w:rsidR="000A4BFC" w:rsidRPr="00345851" w14:paraId="5CD2303D" w14:textId="77777777" w:rsidTr="001D2B9C">
        <w:trPr>
          <w:trHeight w:val="335"/>
        </w:trPr>
        <w:tc>
          <w:tcPr>
            <w:tcW w:w="748" w:type="pct"/>
            <w:vMerge w:val="restart"/>
          </w:tcPr>
          <w:p w14:paraId="018C467D"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1.4. </w:t>
            </w:r>
          </w:p>
          <w:p w14:paraId="7D78E354" w14:textId="77777777" w:rsidR="000A4BFC" w:rsidRPr="00345851" w:rsidRDefault="000A4BFC" w:rsidP="001D2B9C">
            <w:pPr>
              <w:rPr>
                <w:rFonts w:ascii="Times New Roman" w:hAnsi="Times New Roman"/>
                <w:b/>
                <w:bCs/>
              </w:rPr>
            </w:pPr>
            <w:r w:rsidRPr="00345851">
              <w:rPr>
                <w:rFonts w:ascii="Times New Roman" w:hAnsi="Times New Roman"/>
                <w:b/>
                <w:bCs/>
              </w:rPr>
              <w:t>Способы обеспечения исполнения обязанности по уплате налогов, сборов, страховых взносов</w:t>
            </w:r>
          </w:p>
        </w:tc>
        <w:tc>
          <w:tcPr>
            <w:tcW w:w="2895" w:type="pct"/>
          </w:tcPr>
          <w:p w14:paraId="21B5F705"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1BC22686" w14:textId="77777777" w:rsidTr="001D2B9C">
        <w:trPr>
          <w:trHeight w:val="899"/>
        </w:trPr>
        <w:tc>
          <w:tcPr>
            <w:tcW w:w="748" w:type="pct"/>
            <w:vMerge/>
          </w:tcPr>
          <w:p w14:paraId="0691818F" w14:textId="77777777" w:rsidR="000A4BFC" w:rsidRPr="00345851" w:rsidRDefault="000A4BFC" w:rsidP="001D2B9C">
            <w:pPr>
              <w:rPr>
                <w:rFonts w:ascii="Times New Roman" w:hAnsi="Times New Roman"/>
                <w:b/>
                <w:bCs/>
              </w:rPr>
            </w:pPr>
          </w:p>
        </w:tc>
        <w:tc>
          <w:tcPr>
            <w:tcW w:w="2895" w:type="pct"/>
          </w:tcPr>
          <w:p w14:paraId="172405EC" w14:textId="77777777" w:rsidR="000A4BFC" w:rsidRPr="00345851" w:rsidRDefault="000A4BFC" w:rsidP="00490AFD">
            <w:pPr>
              <w:numPr>
                <w:ilvl w:val="0"/>
                <w:numId w:val="17"/>
              </w:numPr>
              <w:ind w:left="0"/>
              <w:jc w:val="both"/>
              <w:rPr>
                <w:rFonts w:ascii="Times New Roman" w:hAnsi="Times New Roman"/>
              </w:rPr>
            </w:pPr>
            <w:r w:rsidRPr="00345851">
              <w:rPr>
                <w:rFonts w:ascii="Times New Roman" w:hAnsi="Times New Roman"/>
              </w:rPr>
              <w:t>Способы обеспечения исполнения обязанности по уплате налогов, сборов, страховых взносов.</w:t>
            </w:r>
          </w:p>
          <w:p w14:paraId="5C03E056" w14:textId="77777777" w:rsidR="000A4BFC" w:rsidRPr="00345851" w:rsidRDefault="000A4BFC" w:rsidP="00490AFD">
            <w:pPr>
              <w:numPr>
                <w:ilvl w:val="0"/>
                <w:numId w:val="17"/>
              </w:numPr>
              <w:ind w:left="0" w:hanging="357"/>
              <w:jc w:val="both"/>
              <w:rPr>
                <w:rFonts w:ascii="Times New Roman" w:hAnsi="Times New Roman"/>
              </w:rPr>
            </w:pPr>
            <w:r w:rsidRPr="00345851">
              <w:rPr>
                <w:rFonts w:ascii="Times New Roman" w:hAnsi="Times New Roman"/>
              </w:rPr>
              <w:t>Пеня.</w:t>
            </w:r>
          </w:p>
        </w:tc>
      </w:tr>
      <w:tr w:rsidR="000A4BFC" w:rsidRPr="00345851" w14:paraId="1B8EAE90" w14:textId="77777777" w:rsidTr="001D2B9C">
        <w:trPr>
          <w:trHeight w:val="20"/>
        </w:trPr>
        <w:tc>
          <w:tcPr>
            <w:tcW w:w="748" w:type="pct"/>
            <w:vMerge/>
          </w:tcPr>
          <w:p w14:paraId="024CB003" w14:textId="77777777" w:rsidR="000A4BFC" w:rsidRPr="00345851" w:rsidRDefault="000A4BFC" w:rsidP="001D2B9C">
            <w:pPr>
              <w:rPr>
                <w:rFonts w:ascii="Times New Roman" w:hAnsi="Times New Roman"/>
                <w:b/>
                <w:bCs/>
              </w:rPr>
            </w:pPr>
          </w:p>
        </w:tc>
        <w:tc>
          <w:tcPr>
            <w:tcW w:w="2895" w:type="pct"/>
          </w:tcPr>
          <w:p w14:paraId="53090196"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43F97F31" w14:textId="77777777" w:rsidTr="001D2B9C">
        <w:trPr>
          <w:trHeight w:val="652"/>
        </w:trPr>
        <w:tc>
          <w:tcPr>
            <w:tcW w:w="748" w:type="pct"/>
            <w:vMerge/>
          </w:tcPr>
          <w:p w14:paraId="4BCB9757" w14:textId="77777777" w:rsidR="000A4BFC" w:rsidRPr="00345851" w:rsidRDefault="000A4BFC" w:rsidP="001D2B9C">
            <w:pPr>
              <w:rPr>
                <w:rFonts w:ascii="Times New Roman" w:hAnsi="Times New Roman"/>
                <w:b/>
                <w:bCs/>
              </w:rPr>
            </w:pPr>
          </w:p>
        </w:tc>
        <w:tc>
          <w:tcPr>
            <w:tcW w:w="2895" w:type="pct"/>
          </w:tcPr>
          <w:p w14:paraId="5C79B3F4" w14:textId="77777777" w:rsidR="000A4BFC" w:rsidRPr="00345851" w:rsidRDefault="000A4BFC" w:rsidP="001D2B9C">
            <w:pPr>
              <w:snapToGrid w:val="0"/>
              <w:rPr>
                <w:rFonts w:ascii="Times New Roman" w:hAnsi="Times New Roman"/>
                <w:bCs/>
              </w:rPr>
            </w:pPr>
            <w:r w:rsidRPr="00345851">
              <w:rPr>
                <w:rFonts w:ascii="Times New Roman" w:hAnsi="Times New Roman"/>
                <w:bCs/>
              </w:rPr>
              <w:t>1. Решение ситуационных задач по приостановлению операций на счетах налогоплательщиков и расчету пени.</w:t>
            </w:r>
          </w:p>
        </w:tc>
      </w:tr>
      <w:tr w:rsidR="000A4BFC" w:rsidRPr="00345851" w14:paraId="2D7C65A5" w14:textId="77777777" w:rsidTr="001D2B9C">
        <w:trPr>
          <w:trHeight w:val="335"/>
        </w:trPr>
        <w:tc>
          <w:tcPr>
            <w:tcW w:w="748" w:type="pct"/>
            <w:vMerge w:val="restart"/>
          </w:tcPr>
          <w:p w14:paraId="559155B0"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1.5. </w:t>
            </w:r>
          </w:p>
          <w:p w14:paraId="43912771" w14:textId="77777777" w:rsidR="000A4BFC" w:rsidRPr="00345851" w:rsidRDefault="000A4BFC" w:rsidP="001D2B9C">
            <w:pPr>
              <w:rPr>
                <w:rFonts w:ascii="Times New Roman" w:hAnsi="Times New Roman"/>
                <w:b/>
                <w:bCs/>
              </w:rPr>
            </w:pPr>
            <w:r w:rsidRPr="00345851">
              <w:rPr>
                <w:rFonts w:ascii="Times New Roman" w:hAnsi="Times New Roman"/>
                <w:b/>
                <w:bCs/>
              </w:rPr>
              <w:lastRenderedPageBreak/>
              <w:t>Налоговый контроль и налоговые правонарушения. Ответственность за совершение налоговых правонарушений</w:t>
            </w:r>
          </w:p>
        </w:tc>
        <w:tc>
          <w:tcPr>
            <w:tcW w:w="2895" w:type="pct"/>
          </w:tcPr>
          <w:p w14:paraId="32A2E01C" w14:textId="77777777" w:rsidR="000A4BFC" w:rsidRPr="00345851" w:rsidRDefault="000A4BFC" w:rsidP="001D2B9C">
            <w:pPr>
              <w:rPr>
                <w:rFonts w:ascii="Times New Roman" w:hAnsi="Times New Roman"/>
                <w:b/>
                <w:bCs/>
              </w:rPr>
            </w:pPr>
            <w:r w:rsidRPr="00345851">
              <w:rPr>
                <w:rFonts w:ascii="Times New Roman" w:hAnsi="Times New Roman"/>
                <w:b/>
                <w:bCs/>
              </w:rPr>
              <w:lastRenderedPageBreak/>
              <w:t xml:space="preserve">Содержание учебного материала </w:t>
            </w:r>
          </w:p>
        </w:tc>
      </w:tr>
      <w:tr w:rsidR="000A4BFC" w:rsidRPr="00345851" w14:paraId="46ADAFB0" w14:textId="77777777" w:rsidTr="001D2B9C">
        <w:trPr>
          <w:trHeight w:val="899"/>
        </w:trPr>
        <w:tc>
          <w:tcPr>
            <w:tcW w:w="748" w:type="pct"/>
            <w:vMerge/>
          </w:tcPr>
          <w:p w14:paraId="18542BC2" w14:textId="77777777" w:rsidR="000A4BFC" w:rsidRPr="00345851" w:rsidRDefault="000A4BFC" w:rsidP="001D2B9C">
            <w:pPr>
              <w:rPr>
                <w:rFonts w:ascii="Times New Roman" w:hAnsi="Times New Roman"/>
                <w:b/>
                <w:bCs/>
              </w:rPr>
            </w:pPr>
          </w:p>
        </w:tc>
        <w:tc>
          <w:tcPr>
            <w:tcW w:w="2895" w:type="pct"/>
          </w:tcPr>
          <w:p w14:paraId="701F6985" w14:textId="77777777" w:rsidR="000A4BFC" w:rsidRPr="00345851" w:rsidRDefault="000A4BFC" w:rsidP="00490AFD">
            <w:pPr>
              <w:numPr>
                <w:ilvl w:val="0"/>
                <w:numId w:val="18"/>
              </w:numPr>
              <w:ind w:left="0"/>
              <w:jc w:val="both"/>
              <w:rPr>
                <w:rFonts w:ascii="Times New Roman" w:hAnsi="Times New Roman"/>
              </w:rPr>
            </w:pPr>
            <w:r w:rsidRPr="00345851">
              <w:rPr>
                <w:rFonts w:ascii="Times New Roman" w:hAnsi="Times New Roman"/>
              </w:rPr>
              <w:t>Формы налогового контроля. Налоговые проверки.</w:t>
            </w:r>
          </w:p>
          <w:p w14:paraId="00200E6E" w14:textId="77777777" w:rsidR="000A4BFC" w:rsidRPr="00345851" w:rsidRDefault="000A4BFC" w:rsidP="00490AFD">
            <w:pPr>
              <w:numPr>
                <w:ilvl w:val="0"/>
                <w:numId w:val="18"/>
              </w:numPr>
              <w:ind w:left="0"/>
              <w:jc w:val="both"/>
              <w:rPr>
                <w:rFonts w:ascii="Times New Roman" w:hAnsi="Times New Roman"/>
              </w:rPr>
            </w:pPr>
            <w:r w:rsidRPr="00345851">
              <w:rPr>
                <w:rFonts w:ascii="Times New Roman" w:hAnsi="Times New Roman"/>
              </w:rPr>
              <w:t xml:space="preserve">Понятие налогового правонарушения. </w:t>
            </w:r>
          </w:p>
          <w:p w14:paraId="68D62FDB" w14:textId="77777777" w:rsidR="000A4BFC" w:rsidRPr="00345851" w:rsidRDefault="000A4BFC" w:rsidP="00490AFD">
            <w:pPr>
              <w:numPr>
                <w:ilvl w:val="0"/>
                <w:numId w:val="18"/>
              </w:numPr>
              <w:ind w:left="0"/>
              <w:jc w:val="both"/>
              <w:rPr>
                <w:rFonts w:ascii="Times New Roman" w:hAnsi="Times New Roman"/>
              </w:rPr>
            </w:pPr>
            <w:r w:rsidRPr="00345851">
              <w:rPr>
                <w:rFonts w:ascii="Times New Roman" w:hAnsi="Times New Roman"/>
              </w:rPr>
              <w:t>Общие положения об ответственности за совершение налоговых правонарушений.</w:t>
            </w:r>
          </w:p>
          <w:p w14:paraId="7BF6D09A" w14:textId="77777777" w:rsidR="000A4BFC" w:rsidRPr="00345851" w:rsidRDefault="000A4BFC" w:rsidP="00490AFD">
            <w:pPr>
              <w:numPr>
                <w:ilvl w:val="0"/>
                <w:numId w:val="18"/>
              </w:numPr>
              <w:ind w:left="0"/>
              <w:jc w:val="both"/>
              <w:rPr>
                <w:rFonts w:ascii="Times New Roman" w:hAnsi="Times New Roman"/>
              </w:rPr>
            </w:pPr>
            <w:r w:rsidRPr="00345851">
              <w:rPr>
                <w:rFonts w:ascii="Times New Roman" w:hAnsi="Times New Roman"/>
              </w:rPr>
              <w:t>Виды налоговых правонарушений и ответственность за их совершение.</w:t>
            </w:r>
          </w:p>
        </w:tc>
      </w:tr>
      <w:tr w:rsidR="000A4BFC" w:rsidRPr="00345851" w14:paraId="5D4FC975" w14:textId="77777777" w:rsidTr="001D2B9C">
        <w:trPr>
          <w:trHeight w:val="265"/>
        </w:trPr>
        <w:tc>
          <w:tcPr>
            <w:tcW w:w="748" w:type="pct"/>
            <w:vMerge/>
          </w:tcPr>
          <w:p w14:paraId="1039C3A3" w14:textId="77777777" w:rsidR="000A4BFC" w:rsidRPr="00345851" w:rsidRDefault="000A4BFC" w:rsidP="001D2B9C">
            <w:pPr>
              <w:rPr>
                <w:rFonts w:ascii="Times New Roman" w:hAnsi="Times New Roman"/>
                <w:b/>
                <w:bCs/>
              </w:rPr>
            </w:pPr>
          </w:p>
        </w:tc>
        <w:tc>
          <w:tcPr>
            <w:tcW w:w="2895" w:type="pct"/>
          </w:tcPr>
          <w:p w14:paraId="13130FBF"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0AC6CAA7" w14:textId="77777777" w:rsidTr="001D2B9C">
        <w:trPr>
          <w:trHeight w:val="313"/>
        </w:trPr>
        <w:tc>
          <w:tcPr>
            <w:tcW w:w="748" w:type="pct"/>
            <w:vMerge/>
          </w:tcPr>
          <w:p w14:paraId="58F07AC0" w14:textId="77777777" w:rsidR="000A4BFC" w:rsidRPr="00345851" w:rsidRDefault="000A4BFC" w:rsidP="001D2B9C">
            <w:pPr>
              <w:rPr>
                <w:rFonts w:ascii="Times New Roman" w:hAnsi="Times New Roman"/>
                <w:b/>
                <w:bCs/>
              </w:rPr>
            </w:pPr>
          </w:p>
        </w:tc>
        <w:tc>
          <w:tcPr>
            <w:tcW w:w="2895" w:type="pct"/>
          </w:tcPr>
          <w:p w14:paraId="1CA1EB26" w14:textId="77777777" w:rsidR="000A4BFC" w:rsidRPr="00345851" w:rsidRDefault="000A4BFC" w:rsidP="001D2B9C">
            <w:pPr>
              <w:snapToGrid w:val="0"/>
              <w:rPr>
                <w:rFonts w:ascii="Times New Roman" w:hAnsi="Times New Roman"/>
                <w:bCs/>
              </w:rPr>
            </w:pPr>
            <w:r w:rsidRPr="00345851">
              <w:rPr>
                <w:rFonts w:ascii="Times New Roman" w:hAnsi="Times New Roman"/>
                <w:bCs/>
              </w:rPr>
              <w:t>1. Решение ситуационных задач по расчету налоговых санкций за совершение налоговых правонарушений.</w:t>
            </w:r>
          </w:p>
        </w:tc>
      </w:tr>
      <w:tr w:rsidR="000A4BFC" w:rsidRPr="00345851" w14:paraId="01E6FA1E" w14:textId="77777777" w:rsidTr="001D2B9C">
        <w:trPr>
          <w:trHeight w:val="335"/>
        </w:trPr>
        <w:tc>
          <w:tcPr>
            <w:tcW w:w="3643" w:type="pct"/>
            <w:gridSpan w:val="2"/>
          </w:tcPr>
          <w:p w14:paraId="075924D7" w14:textId="77777777" w:rsidR="000A4BFC" w:rsidRPr="00345851" w:rsidRDefault="000A4BFC" w:rsidP="001D2B9C">
            <w:pPr>
              <w:rPr>
                <w:rFonts w:ascii="Times New Roman" w:hAnsi="Times New Roman"/>
                <w:b/>
                <w:bCs/>
              </w:rPr>
            </w:pPr>
            <w:r w:rsidRPr="00345851">
              <w:rPr>
                <w:rFonts w:ascii="Times New Roman" w:hAnsi="Times New Roman"/>
                <w:b/>
                <w:bCs/>
              </w:rPr>
              <w:t>РАЗДЕЛ 2. ЭКОНОМИЧЕСКАЯ СУЩНОСТЬ НАЛОГОВ, СБОРОВ И СТРАХОВЫХ ВЗНОСОВ.</w:t>
            </w:r>
          </w:p>
        </w:tc>
      </w:tr>
      <w:tr w:rsidR="000A4BFC" w:rsidRPr="00345851" w14:paraId="7374F8B3" w14:textId="77777777" w:rsidTr="001D2B9C">
        <w:trPr>
          <w:trHeight w:val="335"/>
        </w:trPr>
        <w:tc>
          <w:tcPr>
            <w:tcW w:w="748" w:type="pct"/>
            <w:vMerge w:val="restart"/>
          </w:tcPr>
          <w:p w14:paraId="1515F23F"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2.1. </w:t>
            </w:r>
          </w:p>
          <w:p w14:paraId="05FB07DA" w14:textId="77777777" w:rsidR="000A4BFC" w:rsidRPr="00345851" w:rsidRDefault="000A4BFC" w:rsidP="001D2B9C">
            <w:pPr>
              <w:rPr>
                <w:rFonts w:ascii="Times New Roman" w:hAnsi="Times New Roman"/>
                <w:b/>
                <w:bCs/>
              </w:rPr>
            </w:pPr>
            <w:r w:rsidRPr="00345851">
              <w:rPr>
                <w:rFonts w:ascii="Times New Roman" w:hAnsi="Times New Roman"/>
                <w:b/>
                <w:bCs/>
              </w:rPr>
              <w:t>Федеральные налоги</w:t>
            </w:r>
          </w:p>
        </w:tc>
        <w:tc>
          <w:tcPr>
            <w:tcW w:w="2895" w:type="pct"/>
          </w:tcPr>
          <w:p w14:paraId="0A68D9B7"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7C0B78F5" w14:textId="77777777" w:rsidTr="001D2B9C">
        <w:trPr>
          <w:trHeight w:val="899"/>
        </w:trPr>
        <w:tc>
          <w:tcPr>
            <w:tcW w:w="748" w:type="pct"/>
            <w:vMerge/>
          </w:tcPr>
          <w:p w14:paraId="6975E635" w14:textId="77777777" w:rsidR="000A4BFC" w:rsidRPr="00345851" w:rsidRDefault="000A4BFC" w:rsidP="001D2B9C">
            <w:pPr>
              <w:rPr>
                <w:rFonts w:ascii="Times New Roman" w:hAnsi="Times New Roman"/>
                <w:b/>
                <w:bCs/>
              </w:rPr>
            </w:pPr>
          </w:p>
        </w:tc>
        <w:tc>
          <w:tcPr>
            <w:tcW w:w="2895" w:type="pct"/>
          </w:tcPr>
          <w:p w14:paraId="6B0D70C5" w14:textId="77777777" w:rsidR="000A4BFC" w:rsidRPr="00345851" w:rsidRDefault="000A4BFC" w:rsidP="00490AFD">
            <w:pPr>
              <w:numPr>
                <w:ilvl w:val="0"/>
                <w:numId w:val="19"/>
              </w:numPr>
              <w:ind w:left="0"/>
              <w:jc w:val="both"/>
              <w:rPr>
                <w:rFonts w:ascii="Times New Roman" w:hAnsi="Times New Roman"/>
              </w:rPr>
            </w:pPr>
            <w:r w:rsidRPr="00345851">
              <w:rPr>
                <w:rFonts w:ascii="Times New Roman" w:hAnsi="Times New Roman"/>
              </w:rPr>
              <w:t>Экономическая сущность и основные элементы налога на добавленную стоимость.</w:t>
            </w:r>
          </w:p>
          <w:p w14:paraId="7DAC1685" w14:textId="77777777" w:rsidR="000A4BFC" w:rsidRPr="00345851" w:rsidRDefault="000A4BFC" w:rsidP="00490AFD">
            <w:pPr>
              <w:numPr>
                <w:ilvl w:val="0"/>
                <w:numId w:val="19"/>
              </w:numPr>
              <w:ind w:left="0" w:hanging="357"/>
              <w:jc w:val="both"/>
              <w:rPr>
                <w:rFonts w:ascii="Times New Roman" w:hAnsi="Times New Roman"/>
              </w:rPr>
            </w:pPr>
            <w:r w:rsidRPr="00345851">
              <w:rPr>
                <w:rFonts w:ascii="Times New Roman" w:hAnsi="Times New Roman"/>
              </w:rPr>
              <w:t>Экономическая сущность и основные элементы налога на прибыль организаций.</w:t>
            </w:r>
          </w:p>
          <w:p w14:paraId="4DE8EE51" w14:textId="77777777" w:rsidR="000A4BFC" w:rsidRPr="00345851" w:rsidRDefault="000A4BFC" w:rsidP="00490AFD">
            <w:pPr>
              <w:numPr>
                <w:ilvl w:val="0"/>
                <w:numId w:val="19"/>
              </w:numPr>
              <w:ind w:left="0" w:hanging="357"/>
              <w:jc w:val="both"/>
              <w:rPr>
                <w:rFonts w:ascii="Times New Roman" w:hAnsi="Times New Roman"/>
              </w:rPr>
            </w:pPr>
            <w:r w:rsidRPr="00345851">
              <w:rPr>
                <w:rFonts w:ascii="Times New Roman" w:hAnsi="Times New Roman"/>
              </w:rPr>
              <w:t>Экономическая сущность и основные элементы налога на доходы физических лиц.</w:t>
            </w:r>
          </w:p>
        </w:tc>
      </w:tr>
      <w:tr w:rsidR="000A4BFC" w:rsidRPr="00345851" w14:paraId="602D2B14" w14:textId="77777777" w:rsidTr="001D2B9C">
        <w:trPr>
          <w:trHeight w:val="20"/>
        </w:trPr>
        <w:tc>
          <w:tcPr>
            <w:tcW w:w="748" w:type="pct"/>
            <w:vMerge/>
          </w:tcPr>
          <w:p w14:paraId="5F2C3F8B" w14:textId="77777777" w:rsidR="000A4BFC" w:rsidRPr="00345851" w:rsidRDefault="000A4BFC" w:rsidP="001D2B9C">
            <w:pPr>
              <w:rPr>
                <w:rFonts w:ascii="Times New Roman" w:hAnsi="Times New Roman"/>
                <w:b/>
                <w:bCs/>
              </w:rPr>
            </w:pPr>
          </w:p>
        </w:tc>
        <w:tc>
          <w:tcPr>
            <w:tcW w:w="2895" w:type="pct"/>
          </w:tcPr>
          <w:p w14:paraId="3F8EB11B"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1AE15B23" w14:textId="77777777" w:rsidTr="001D2B9C">
        <w:trPr>
          <w:trHeight w:val="742"/>
        </w:trPr>
        <w:tc>
          <w:tcPr>
            <w:tcW w:w="748" w:type="pct"/>
            <w:vMerge/>
          </w:tcPr>
          <w:p w14:paraId="3FDA890A" w14:textId="77777777" w:rsidR="000A4BFC" w:rsidRPr="00345851" w:rsidRDefault="000A4BFC" w:rsidP="001D2B9C">
            <w:pPr>
              <w:rPr>
                <w:rFonts w:ascii="Times New Roman" w:hAnsi="Times New Roman"/>
                <w:b/>
                <w:bCs/>
              </w:rPr>
            </w:pPr>
          </w:p>
        </w:tc>
        <w:tc>
          <w:tcPr>
            <w:tcW w:w="2895" w:type="pct"/>
          </w:tcPr>
          <w:p w14:paraId="3DC81841" w14:textId="77777777" w:rsidR="000A4BFC" w:rsidRPr="00345851" w:rsidRDefault="000A4BFC" w:rsidP="00490AFD">
            <w:pPr>
              <w:numPr>
                <w:ilvl w:val="0"/>
                <w:numId w:val="20"/>
              </w:numPr>
              <w:ind w:left="0"/>
              <w:jc w:val="both"/>
              <w:rPr>
                <w:rFonts w:ascii="Times New Roman" w:hAnsi="Times New Roman"/>
              </w:rPr>
            </w:pPr>
            <w:r w:rsidRPr="00345851">
              <w:rPr>
                <w:rFonts w:ascii="Times New Roman" w:hAnsi="Times New Roman"/>
              </w:rPr>
              <w:t>Решение ситуационных задач по расчету</w:t>
            </w:r>
            <w:r w:rsidRPr="00345851">
              <w:rPr>
                <w:rFonts w:ascii="Times New Roman" w:hAnsi="Times New Roman"/>
                <w:bCs/>
              </w:rPr>
              <w:t xml:space="preserve"> </w:t>
            </w:r>
            <w:r w:rsidRPr="00345851">
              <w:rPr>
                <w:rFonts w:ascii="Times New Roman" w:hAnsi="Times New Roman"/>
              </w:rPr>
              <w:t>налога на добавленную стоимость.</w:t>
            </w:r>
          </w:p>
          <w:p w14:paraId="4057445D" w14:textId="77777777" w:rsidR="000A4BFC" w:rsidRPr="00345851" w:rsidRDefault="000A4BFC" w:rsidP="00490AFD">
            <w:pPr>
              <w:numPr>
                <w:ilvl w:val="0"/>
                <w:numId w:val="20"/>
              </w:numPr>
              <w:ind w:left="0"/>
              <w:jc w:val="both"/>
              <w:rPr>
                <w:rFonts w:ascii="Times New Roman" w:hAnsi="Times New Roman"/>
              </w:rPr>
            </w:pPr>
            <w:r w:rsidRPr="00345851">
              <w:rPr>
                <w:rFonts w:ascii="Times New Roman" w:hAnsi="Times New Roman"/>
              </w:rPr>
              <w:t>Решение ситуационных задач по расчету</w:t>
            </w:r>
            <w:r w:rsidRPr="00345851">
              <w:rPr>
                <w:rFonts w:ascii="Times New Roman" w:hAnsi="Times New Roman"/>
                <w:bCs/>
              </w:rPr>
              <w:t xml:space="preserve"> </w:t>
            </w:r>
            <w:r w:rsidRPr="00345851">
              <w:rPr>
                <w:rFonts w:ascii="Times New Roman" w:hAnsi="Times New Roman"/>
              </w:rPr>
              <w:t>налога на прибыль организаций.</w:t>
            </w:r>
          </w:p>
          <w:p w14:paraId="6EE679F3" w14:textId="77777777" w:rsidR="000A4BFC" w:rsidRPr="00345851" w:rsidRDefault="000A4BFC" w:rsidP="00490AFD">
            <w:pPr>
              <w:numPr>
                <w:ilvl w:val="0"/>
                <w:numId w:val="20"/>
              </w:numPr>
              <w:ind w:left="0"/>
              <w:jc w:val="both"/>
              <w:rPr>
                <w:rFonts w:ascii="Times New Roman" w:hAnsi="Times New Roman"/>
              </w:rPr>
            </w:pPr>
            <w:r w:rsidRPr="00345851">
              <w:rPr>
                <w:rFonts w:ascii="Times New Roman" w:hAnsi="Times New Roman"/>
              </w:rPr>
              <w:t>Решение ситуационных задач по расчету</w:t>
            </w:r>
            <w:r w:rsidRPr="00345851">
              <w:rPr>
                <w:rFonts w:ascii="Times New Roman" w:hAnsi="Times New Roman"/>
                <w:bCs/>
              </w:rPr>
              <w:t xml:space="preserve"> </w:t>
            </w:r>
            <w:r w:rsidRPr="00345851">
              <w:rPr>
                <w:rFonts w:ascii="Times New Roman" w:hAnsi="Times New Roman"/>
              </w:rPr>
              <w:t>налога на доходы физических лиц.</w:t>
            </w:r>
          </w:p>
        </w:tc>
      </w:tr>
      <w:tr w:rsidR="000A4BFC" w:rsidRPr="00345851" w14:paraId="777943FD" w14:textId="77777777" w:rsidTr="001D2B9C">
        <w:trPr>
          <w:trHeight w:val="335"/>
        </w:trPr>
        <w:tc>
          <w:tcPr>
            <w:tcW w:w="748" w:type="pct"/>
            <w:vMerge w:val="restart"/>
          </w:tcPr>
          <w:p w14:paraId="52720AEE"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2.2. </w:t>
            </w:r>
          </w:p>
          <w:p w14:paraId="7C1A35A8" w14:textId="77777777" w:rsidR="000A4BFC" w:rsidRPr="00345851" w:rsidRDefault="000A4BFC" w:rsidP="001D2B9C">
            <w:pPr>
              <w:rPr>
                <w:rFonts w:ascii="Times New Roman" w:hAnsi="Times New Roman"/>
                <w:b/>
                <w:bCs/>
              </w:rPr>
            </w:pPr>
            <w:r w:rsidRPr="00345851">
              <w:rPr>
                <w:rFonts w:ascii="Times New Roman" w:hAnsi="Times New Roman"/>
                <w:b/>
                <w:bCs/>
              </w:rPr>
              <w:t>Региональные налоги и местные налоги</w:t>
            </w:r>
          </w:p>
        </w:tc>
        <w:tc>
          <w:tcPr>
            <w:tcW w:w="2895" w:type="pct"/>
          </w:tcPr>
          <w:p w14:paraId="14896F23"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3E4BF795" w14:textId="77777777" w:rsidTr="001D2B9C">
        <w:trPr>
          <w:trHeight w:val="899"/>
        </w:trPr>
        <w:tc>
          <w:tcPr>
            <w:tcW w:w="748" w:type="pct"/>
            <w:vMerge/>
          </w:tcPr>
          <w:p w14:paraId="02323C8C" w14:textId="77777777" w:rsidR="000A4BFC" w:rsidRPr="00345851" w:rsidRDefault="000A4BFC" w:rsidP="001D2B9C">
            <w:pPr>
              <w:rPr>
                <w:rFonts w:ascii="Times New Roman" w:hAnsi="Times New Roman"/>
                <w:b/>
                <w:bCs/>
              </w:rPr>
            </w:pPr>
          </w:p>
        </w:tc>
        <w:tc>
          <w:tcPr>
            <w:tcW w:w="2895" w:type="pct"/>
          </w:tcPr>
          <w:p w14:paraId="5C496F3F" w14:textId="77777777" w:rsidR="000A4BFC" w:rsidRPr="00345851" w:rsidRDefault="000A4BFC" w:rsidP="00490AFD">
            <w:pPr>
              <w:numPr>
                <w:ilvl w:val="0"/>
                <w:numId w:val="21"/>
              </w:numPr>
              <w:ind w:left="0"/>
              <w:jc w:val="both"/>
              <w:rPr>
                <w:rFonts w:ascii="Times New Roman" w:hAnsi="Times New Roman"/>
              </w:rPr>
            </w:pPr>
            <w:r w:rsidRPr="00345851">
              <w:rPr>
                <w:rFonts w:ascii="Times New Roman" w:hAnsi="Times New Roman"/>
              </w:rPr>
              <w:t>Экономическая сущность и основные элементы региональных налогов: налога на имущество организаций и транспортного налога.</w:t>
            </w:r>
          </w:p>
          <w:p w14:paraId="083D9A0F" w14:textId="77777777" w:rsidR="000A4BFC" w:rsidRPr="00345851" w:rsidRDefault="000A4BFC" w:rsidP="00490AFD">
            <w:pPr>
              <w:numPr>
                <w:ilvl w:val="0"/>
                <w:numId w:val="21"/>
              </w:numPr>
              <w:ind w:left="0" w:hanging="357"/>
              <w:jc w:val="both"/>
              <w:rPr>
                <w:rFonts w:ascii="Times New Roman" w:hAnsi="Times New Roman"/>
              </w:rPr>
            </w:pPr>
            <w:r w:rsidRPr="00345851">
              <w:rPr>
                <w:rFonts w:ascii="Times New Roman" w:hAnsi="Times New Roman"/>
              </w:rPr>
              <w:t>Экономическая сущность и основные элементы местных налогов.</w:t>
            </w:r>
          </w:p>
        </w:tc>
      </w:tr>
      <w:tr w:rsidR="000A4BFC" w:rsidRPr="00345851" w14:paraId="5912DEB7" w14:textId="77777777" w:rsidTr="001D2B9C">
        <w:trPr>
          <w:trHeight w:val="20"/>
        </w:trPr>
        <w:tc>
          <w:tcPr>
            <w:tcW w:w="748" w:type="pct"/>
            <w:vMerge/>
          </w:tcPr>
          <w:p w14:paraId="0365E992" w14:textId="77777777" w:rsidR="000A4BFC" w:rsidRPr="00345851" w:rsidRDefault="000A4BFC" w:rsidP="001D2B9C">
            <w:pPr>
              <w:rPr>
                <w:rFonts w:ascii="Times New Roman" w:hAnsi="Times New Roman"/>
                <w:b/>
                <w:bCs/>
              </w:rPr>
            </w:pPr>
          </w:p>
        </w:tc>
        <w:tc>
          <w:tcPr>
            <w:tcW w:w="2895" w:type="pct"/>
          </w:tcPr>
          <w:p w14:paraId="77BE42BA"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5BD343BD" w14:textId="77777777" w:rsidTr="001D2B9C">
        <w:trPr>
          <w:trHeight w:val="407"/>
        </w:trPr>
        <w:tc>
          <w:tcPr>
            <w:tcW w:w="748" w:type="pct"/>
            <w:vMerge/>
          </w:tcPr>
          <w:p w14:paraId="43F70A24" w14:textId="77777777" w:rsidR="000A4BFC" w:rsidRPr="00345851" w:rsidRDefault="000A4BFC" w:rsidP="001D2B9C">
            <w:pPr>
              <w:rPr>
                <w:rFonts w:ascii="Times New Roman" w:hAnsi="Times New Roman"/>
                <w:b/>
                <w:bCs/>
              </w:rPr>
            </w:pPr>
          </w:p>
        </w:tc>
        <w:tc>
          <w:tcPr>
            <w:tcW w:w="2895" w:type="pct"/>
          </w:tcPr>
          <w:p w14:paraId="774CE3FC" w14:textId="77777777" w:rsidR="000A4BFC" w:rsidRPr="00345851" w:rsidRDefault="000A4BFC" w:rsidP="001D2B9C">
            <w:pPr>
              <w:snapToGrid w:val="0"/>
              <w:rPr>
                <w:rFonts w:ascii="Times New Roman" w:hAnsi="Times New Roman"/>
                <w:bCs/>
              </w:rPr>
            </w:pPr>
            <w:r w:rsidRPr="00345851">
              <w:rPr>
                <w:rFonts w:ascii="Times New Roman" w:hAnsi="Times New Roman"/>
              </w:rPr>
              <w:t>1.Решение ситуационных задач по расчету</w:t>
            </w:r>
            <w:r w:rsidRPr="00345851">
              <w:rPr>
                <w:rFonts w:ascii="Times New Roman" w:hAnsi="Times New Roman"/>
                <w:bCs/>
              </w:rPr>
              <w:t xml:space="preserve"> </w:t>
            </w:r>
            <w:r w:rsidRPr="00345851">
              <w:rPr>
                <w:rFonts w:ascii="Times New Roman" w:hAnsi="Times New Roman"/>
              </w:rPr>
              <w:t>региональных налогов.</w:t>
            </w:r>
          </w:p>
        </w:tc>
      </w:tr>
      <w:tr w:rsidR="000A4BFC" w:rsidRPr="00345851" w14:paraId="6B1BC9EE" w14:textId="77777777" w:rsidTr="001D2B9C">
        <w:trPr>
          <w:trHeight w:val="391"/>
        </w:trPr>
        <w:tc>
          <w:tcPr>
            <w:tcW w:w="748" w:type="pct"/>
            <w:vMerge w:val="restart"/>
          </w:tcPr>
          <w:p w14:paraId="52DA99FA" w14:textId="77777777" w:rsidR="000A4BFC" w:rsidRPr="00345851" w:rsidRDefault="000A4BFC" w:rsidP="001D2B9C">
            <w:pPr>
              <w:rPr>
                <w:rFonts w:ascii="Times New Roman" w:hAnsi="Times New Roman"/>
                <w:b/>
                <w:bCs/>
              </w:rPr>
            </w:pPr>
            <w:r w:rsidRPr="00345851">
              <w:rPr>
                <w:rFonts w:ascii="Times New Roman" w:hAnsi="Times New Roman"/>
                <w:b/>
                <w:bCs/>
              </w:rPr>
              <w:t>Тема 2.3. Специальные налоговые режимы</w:t>
            </w:r>
          </w:p>
          <w:p w14:paraId="2751F060" w14:textId="77777777" w:rsidR="000A4BFC" w:rsidRPr="00345851" w:rsidRDefault="000A4BFC" w:rsidP="001D2B9C">
            <w:pPr>
              <w:rPr>
                <w:rFonts w:ascii="Times New Roman" w:hAnsi="Times New Roman"/>
                <w:b/>
                <w:bCs/>
              </w:rPr>
            </w:pPr>
          </w:p>
        </w:tc>
        <w:tc>
          <w:tcPr>
            <w:tcW w:w="2895" w:type="pct"/>
          </w:tcPr>
          <w:p w14:paraId="0D7F6394"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5BD5EDF4" w14:textId="77777777" w:rsidTr="001D2B9C">
        <w:trPr>
          <w:trHeight w:val="335"/>
        </w:trPr>
        <w:tc>
          <w:tcPr>
            <w:tcW w:w="748" w:type="pct"/>
            <w:vMerge/>
          </w:tcPr>
          <w:p w14:paraId="241E8CE6" w14:textId="77777777" w:rsidR="000A4BFC" w:rsidRPr="00345851" w:rsidRDefault="000A4BFC" w:rsidP="001D2B9C">
            <w:pPr>
              <w:rPr>
                <w:rFonts w:ascii="Times New Roman" w:hAnsi="Times New Roman"/>
                <w:b/>
                <w:bCs/>
              </w:rPr>
            </w:pPr>
          </w:p>
        </w:tc>
        <w:tc>
          <w:tcPr>
            <w:tcW w:w="2895" w:type="pct"/>
          </w:tcPr>
          <w:p w14:paraId="43101A83" w14:textId="77777777" w:rsidR="000A4BFC" w:rsidRPr="00345851" w:rsidRDefault="000A4BFC" w:rsidP="00490AFD">
            <w:pPr>
              <w:numPr>
                <w:ilvl w:val="0"/>
                <w:numId w:val="23"/>
              </w:numPr>
              <w:ind w:left="0"/>
              <w:jc w:val="both"/>
              <w:rPr>
                <w:rFonts w:ascii="Times New Roman" w:hAnsi="Times New Roman"/>
              </w:rPr>
            </w:pPr>
            <w:r w:rsidRPr="00345851">
              <w:rPr>
                <w:rFonts w:ascii="Times New Roman" w:hAnsi="Times New Roman"/>
              </w:rPr>
              <w:t>Экономическая сущность и основные элементы налога при применении упрощенной системы налогообложения.</w:t>
            </w:r>
          </w:p>
        </w:tc>
      </w:tr>
      <w:tr w:rsidR="000A4BFC" w:rsidRPr="00345851" w14:paraId="3399002B" w14:textId="77777777" w:rsidTr="001D2B9C">
        <w:trPr>
          <w:trHeight w:val="335"/>
        </w:trPr>
        <w:tc>
          <w:tcPr>
            <w:tcW w:w="748" w:type="pct"/>
            <w:vMerge/>
          </w:tcPr>
          <w:p w14:paraId="391685BA" w14:textId="77777777" w:rsidR="000A4BFC" w:rsidRPr="00345851" w:rsidRDefault="000A4BFC" w:rsidP="001D2B9C">
            <w:pPr>
              <w:rPr>
                <w:rFonts w:ascii="Times New Roman" w:hAnsi="Times New Roman"/>
                <w:b/>
                <w:bCs/>
              </w:rPr>
            </w:pPr>
          </w:p>
        </w:tc>
        <w:tc>
          <w:tcPr>
            <w:tcW w:w="2895" w:type="pct"/>
          </w:tcPr>
          <w:p w14:paraId="3015137A" w14:textId="77777777" w:rsidR="000A4BFC" w:rsidRPr="00345851" w:rsidRDefault="000A4BFC" w:rsidP="001D2B9C">
            <w:pPr>
              <w:rPr>
                <w:rFonts w:ascii="Times New Roman" w:hAnsi="Times New Roman"/>
                <w:b/>
                <w:bCs/>
              </w:rPr>
            </w:pPr>
            <w:r w:rsidRPr="00345851">
              <w:rPr>
                <w:rFonts w:ascii="Times New Roman" w:hAnsi="Times New Roman"/>
                <w:b/>
                <w:bCs/>
              </w:rPr>
              <w:t>В том числе практических занятий</w:t>
            </w:r>
          </w:p>
        </w:tc>
      </w:tr>
      <w:tr w:rsidR="000A4BFC" w:rsidRPr="00345851" w14:paraId="5457D911" w14:textId="77777777" w:rsidTr="001D2B9C">
        <w:trPr>
          <w:trHeight w:val="335"/>
        </w:trPr>
        <w:tc>
          <w:tcPr>
            <w:tcW w:w="748" w:type="pct"/>
            <w:vMerge/>
          </w:tcPr>
          <w:p w14:paraId="0FA84B17" w14:textId="77777777" w:rsidR="000A4BFC" w:rsidRPr="00345851" w:rsidRDefault="000A4BFC" w:rsidP="001D2B9C">
            <w:pPr>
              <w:rPr>
                <w:rFonts w:ascii="Times New Roman" w:hAnsi="Times New Roman"/>
                <w:b/>
                <w:bCs/>
              </w:rPr>
            </w:pPr>
          </w:p>
        </w:tc>
        <w:tc>
          <w:tcPr>
            <w:tcW w:w="2895" w:type="pct"/>
          </w:tcPr>
          <w:p w14:paraId="46556030" w14:textId="77777777" w:rsidR="000A4BFC" w:rsidRPr="00345851" w:rsidRDefault="000A4BFC" w:rsidP="001D2B9C">
            <w:pPr>
              <w:snapToGrid w:val="0"/>
              <w:rPr>
                <w:rFonts w:ascii="Times New Roman" w:hAnsi="Times New Roman"/>
                <w:b/>
                <w:bCs/>
              </w:rPr>
            </w:pPr>
            <w:r w:rsidRPr="00345851">
              <w:rPr>
                <w:rFonts w:ascii="Times New Roman" w:hAnsi="Times New Roman"/>
              </w:rPr>
              <w:t>1.Решение ситуационных задач по расчету налога при применении упрощенной системы налогообложения.</w:t>
            </w:r>
          </w:p>
        </w:tc>
      </w:tr>
      <w:tr w:rsidR="000A4BFC" w:rsidRPr="00345851" w14:paraId="457885FF" w14:textId="77777777" w:rsidTr="001D2B9C">
        <w:trPr>
          <w:trHeight w:val="335"/>
        </w:trPr>
        <w:tc>
          <w:tcPr>
            <w:tcW w:w="748" w:type="pct"/>
            <w:vMerge w:val="restart"/>
          </w:tcPr>
          <w:p w14:paraId="492F53E4" w14:textId="77777777" w:rsidR="000A4BFC" w:rsidRPr="00345851" w:rsidRDefault="000A4BFC" w:rsidP="001D2B9C">
            <w:pPr>
              <w:rPr>
                <w:rFonts w:ascii="Times New Roman" w:hAnsi="Times New Roman"/>
                <w:b/>
                <w:bCs/>
              </w:rPr>
            </w:pPr>
            <w:r w:rsidRPr="00345851">
              <w:rPr>
                <w:rFonts w:ascii="Times New Roman" w:hAnsi="Times New Roman"/>
                <w:b/>
                <w:bCs/>
              </w:rPr>
              <w:t xml:space="preserve">Тема 2.4. </w:t>
            </w:r>
          </w:p>
          <w:p w14:paraId="37B22F31" w14:textId="77777777" w:rsidR="000A4BFC" w:rsidRPr="00345851" w:rsidRDefault="000A4BFC" w:rsidP="001D2B9C">
            <w:pPr>
              <w:rPr>
                <w:rFonts w:ascii="Times New Roman" w:hAnsi="Times New Roman"/>
                <w:b/>
                <w:bCs/>
              </w:rPr>
            </w:pPr>
            <w:r w:rsidRPr="00345851">
              <w:rPr>
                <w:rFonts w:ascii="Times New Roman" w:hAnsi="Times New Roman"/>
                <w:b/>
                <w:bCs/>
              </w:rPr>
              <w:t>Страховые взносы</w:t>
            </w:r>
          </w:p>
        </w:tc>
        <w:tc>
          <w:tcPr>
            <w:tcW w:w="2895" w:type="pct"/>
          </w:tcPr>
          <w:p w14:paraId="49C92AB7" w14:textId="77777777" w:rsidR="000A4BFC" w:rsidRPr="00345851" w:rsidRDefault="000A4BFC" w:rsidP="001D2B9C">
            <w:pPr>
              <w:rPr>
                <w:rFonts w:ascii="Times New Roman" w:hAnsi="Times New Roman"/>
                <w:b/>
                <w:bCs/>
              </w:rPr>
            </w:pPr>
            <w:r w:rsidRPr="00345851">
              <w:rPr>
                <w:rFonts w:ascii="Times New Roman" w:hAnsi="Times New Roman"/>
                <w:b/>
                <w:bCs/>
              </w:rPr>
              <w:t xml:space="preserve">Содержание учебного материала </w:t>
            </w:r>
          </w:p>
        </w:tc>
      </w:tr>
      <w:tr w:rsidR="000A4BFC" w:rsidRPr="00345851" w14:paraId="6C5A8334" w14:textId="77777777" w:rsidTr="001D2B9C">
        <w:trPr>
          <w:trHeight w:val="381"/>
        </w:trPr>
        <w:tc>
          <w:tcPr>
            <w:tcW w:w="748" w:type="pct"/>
            <w:vMerge/>
          </w:tcPr>
          <w:p w14:paraId="3BB96778" w14:textId="77777777" w:rsidR="000A4BFC" w:rsidRPr="00345851" w:rsidRDefault="000A4BFC" w:rsidP="001D2B9C">
            <w:pPr>
              <w:rPr>
                <w:rFonts w:ascii="Times New Roman" w:hAnsi="Times New Roman"/>
                <w:b/>
                <w:bCs/>
              </w:rPr>
            </w:pPr>
          </w:p>
        </w:tc>
        <w:tc>
          <w:tcPr>
            <w:tcW w:w="2895" w:type="pct"/>
          </w:tcPr>
          <w:p w14:paraId="52C34CA5" w14:textId="77777777" w:rsidR="000A4BFC" w:rsidRPr="00345851" w:rsidRDefault="000A4BFC" w:rsidP="00490AFD">
            <w:pPr>
              <w:numPr>
                <w:ilvl w:val="0"/>
                <w:numId w:val="22"/>
              </w:numPr>
              <w:ind w:left="0"/>
              <w:jc w:val="both"/>
              <w:rPr>
                <w:rFonts w:ascii="Times New Roman" w:hAnsi="Times New Roman"/>
              </w:rPr>
            </w:pPr>
            <w:r w:rsidRPr="00345851">
              <w:rPr>
                <w:rFonts w:ascii="Times New Roman" w:hAnsi="Times New Roman"/>
              </w:rPr>
              <w:t xml:space="preserve">Экономическая сущность страховых взносов. </w:t>
            </w:r>
          </w:p>
          <w:p w14:paraId="29603EEB" w14:textId="77777777" w:rsidR="000A4BFC" w:rsidRPr="00345851" w:rsidRDefault="000A4BFC" w:rsidP="00490AFD">
            <w:pPr>
              <w:numPr>
                <w:ilvl w:val="0"/>
                <w:numId w:val="22"/>
              </w:numPr>
              <w:ind w:left="0"/>
              <w:jc w:val="both"/>
              <w:rPr>
                <w:rFonts w:ascii="Times New Roman" w:hAnsi="Times New Roman"/>
              </w:rPr>
            </w:pPr>
            <w:r w:rsidRPr="00345851">
              <w:rPr>
                <w:rFonts w:ascii="Times New Roman" w:hAnsi="Times New Roman"/>
                <w:bCs/>
              </w:rPr>
              <w:t xml:space="preserve">Основные элементы обложения </w:t>
            </w:r>
            <w:r w:rsidRPr="00345851">
              <w:rPr>
                <w:rFonts w:ascii="Times New Roman" w:hAnsi="Times New Roman"/>
              </w:rPr>
              <w:t>страховых взносов.</w:t>
            </w:r>
          </w:p>
        </w:tc>
      </w:tr>
      <w:tr w:rsidR="000A4BFC" w:rsidRPr="00345851" w14:paraId="73019962" w14:textId="77777777" w:rsidTr="001D2B9C">
        <w:trPr>
          <w:trHeight w:val="20"/>
        </w:trPr>
        <w:tc>
          <w:tcPr>
            <w:tcW w:w="748" w:type="pct"/>
            <w:vMerge/>
          </w:tcPr>
          <w:p w14:paraId="676846D1" w14:textId="77777777" w:rsidR="000A4BFC" w:rsidRPr="00345851" w:rsidRDefault="000A4BFC" w:rsidP="001D2B9C">
            <w:pPr>
              <w:rPr>
                <w:rFonts w:ascii="Times New Roman" w:hAnsi="Times New Roman"/>
                <w:b/>
                <w:bCs/>
              </w:rPr>
            </w:pPr>
          </w:p>
        </w:tc>
        <w:tc>
          <w:tcPr>
            <w:tcW w:w="2895" w:type="pct"/>
          </w:tcPr>
          <w:p w14:paraId="2671B38B" w14:textId="77777777" w:rsidR="000A4BFC" w:rsidRPr="00345851" w:rsidRDefault="000A4BFC" w:rsidP="001D2B9C">
            <w:pPr>
              <w:rPr>
                <w:rFonts w:ascii="Times New Roman" w:hAnsi="Times New Roman"/>
                <w:b/>
              </w:rPr>
            </w:pPr>
            <w:r w:rsidRPr="00345851">
              <w:rPr>
                <w:rFonts w:ascii="Times New Roman" w:hAnsi="Times New Roman"/>
                <w:b/>
                <w:bCs/>
              </w:rPr>
              <w:t>В том числе практических занятий</w:t>
            </w:r>
          </w:p>
        </w:tc>
      </w:tr>
      <w:tr w:rsidR="000A4BFC" w:rsidRPr="00345851" w14:paraId="1A94FA85" w14:textId="77777777" w:rsidTr="001D2B9C">
        <w:trPr>
          <w:trHeight w:val="571"/>
        </w:trPr>
        <w:tc>
          <w:tcPr>
            <w:tcW w:w="748" w:type="pct"/>
            <w:vMerge/>
          </w:tcPr>
          <w:p w14:paraId="1F664628" w14:textId="77777777" w:rsidR="000A4BFC" w:rsidRPr="00345851" w:rsidRDefault="000A4BFC" w:rsidP="001D2B9C">
            <w:pPr>
              <w:rPr>
                <w:rFonts w:ascii="Times New Roman" w:hAnsi="Times New Roman"/>
                <w:b/>
                <w:bCs/>
              </w:rPr>
            </w:pPr>
          </w:p>
        </w:tc>
        <w:tc>
          <w:tcPr>
            <w:tcW w:w="2895" w:type="pct"/>
          </w:tcPr>
          <w:p w14:paraId="319E2242" w14:textId="77777777" w:rsidR="000A4BFC" w:rsidRPr="00345851" w:rsidRDefault="000A4BFC" w:rsidP="001D2B9C">
            <w:pPr>
              <w:snapToGrid w:val="0"/>
              <w:rPr>
                <w:rFonts w:ascii="Times New Roman" w:hAnsi="Times New Roman"/>
                <w:bCs/>
              </w:rPr>
            </w:pPr>
            <w:r w:rsidRPr="00345851">
              <w:rPr>
                <w:rFonts w:ascii="Times New Roman" w:hAnsi="Times New Roman"/>
                <w:bCs/>
              </w:rPr>
              <w:t xml:space="preserve">1. Расчет </w:t>
            </w:r>
            <w:r w:rsidRPr="00345851">
              <w:rPr>
                <w:rFonts w:ascii="Times New Roman" w:hAnsi="Times New Roman"/>
              </w:rPr>
              <w:t>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p>
        </w:tc>
      </w:tr>
      <w:tr w:rsidR="000A4BFC" w:rsidRPr="00345851" w14:paraId="33DCD1B9" w14:textId="77777777" w:rsidTr="001D2B9C">
        <w:tc>
          <w:tcPr>
            <w:tcW w:w="3643" w:type="pct"/>
            <w:gridSpan w:val="2"/>
            <w:tcBorders>
              <w:top w:val="single" w:sz="4" w:space="0" w:color="auto"/>
              <w:left w:val="single" w:sz="4" w:space="0" w:color="auto"/>
              <w:bottom w:val="single" w:sz="4" w:space="0" w:color="auto"/>
              <w:right w:val="single" w:sz="4" w:space="0" w:color="auto"/>
            </w:tcBorders>
          </w:tcPr>
          <w:p w14:paraId="605B912A" w14:textId="4A95BF31" w:rsidR="000A4BFC" w:rsidRPr="00345851" w:rsidRDefault="000A4BFC" w:rsidP="000A4BFC">
            <w:pPr>
              <w:suppressAutoHyphens/>
              <w:snapToGrid w:val="0"/>
              <w:rPr>
                <w:rFonts w:ascii="Times New Roman" w:hAnsi="Times New Roman"/>
                <w:b/>
                <w:bCs/>
                <w:highlight w:val="yellow"/>
              </w:rPr>
            </w:pPr>
            <w:r>
              <w:rPr>
                <w:rFonts w:ascii="Times New Roman" w:hAnsi="Times New Roman"/>
                <w:b/>
                <w:bCs/>
              </w:rPr>
              <w:t xml:space="preserve">Промежуточная аттестация </w:t>
            </w:r>
          </w:p>
        </w:tc>
      </w:tr>
      <w:tr w:rsidR="000A4BFC" w:rsidRPr="00345851" w14:paraId="2B98E60D" w14:textId="77777777" w:rsidTr="001D2B9C">
        <w:tc>
          <w:tcPr>
            <w:tcW w:w="3643" w:type="pct"/>
            <w:gridSpan w:val="2"/>
            <w:tcBorders>
              <w:top w:val="single" w:sz="4" w:space="0" w:color="auto"/>
              <w:left w:val="single" w:sz="4" w:space="0" w:color="auto"/>
              <w:bottom w:val="single" w:sz="4" w:space="0" w:color="auto"/>
              <w:right w:val="single" w:sz="4" w:space="0" w:color="auto"/>
            </w:tcBorders>
          </w:tcPr>
          <w:p w14:paraId="39667B67" w14:textId="48F1CEF7" w:rsidR="000A4BFC" w:rsidRPr="00345851" w:rsidRDefault="000A4BFC" w:rsidP="001D2B9C">
            <w:pPr>
              <w:suppressAutoHyphens/>
              <w:snapToGrid w:val="0"/>
              <w:rPr>
                <w:rFonts w:ascii="Times New Roman" w:hAnsi="Times New Roman"/>
                <w:b/>
                <w:bCs/>
              </w:rPr>
            </w:pPr>
            <w:r w:rsidRPr="00345851">
              <w:rPr>
                <w:rFonts w:ascii="Times New Roman" w:hAnsi="Times New Roman"/>
                <w:b/>
                <w:bCs/>
              </w:rPr>
              <w:t>Всего:</w:t>
            </w:r>
            <w:r>
              <w:rPr>
                <w:rFonts w:ascii="Times New Roman" w:hAnsi="Times New Roman"/>
                <w:b/>
                <w:bCs/>
              </w:rPr>
              <w:t xml:space="preserve"> 60</w:t>
            </w:r>
          </w:p>
        </w:tc>
      </w:tr>
    </w:tbl>
    <w:p w14:paraId="5E1F31A4" w14:textId="0B737C73" w:rsidR="000A4BFC" w:rsidRDefault="000A4BFC" w:rsidP="007F1460">
      <w:pPr>
        <w:pStyle w:val="114"/>
        <w:rPr>
          <w:rFonts w:ascii="Times New Roman" w:eastAsia="Times New Roman" w:hAnsi="Times New Roman"/>
          <w:sz w:val="22"/>
          <w:szCs w:val="22"/>
        </w:rPr>
      </w:pPr>
    </w:p>
    <w:p w14:paraId="21A72CDC"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570AD52"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6EB5DB82" w14:textId="37675F05"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A4BFC">
        <w:rPr>
          <w:rFonts w:ascii="Times New Roman" w:hAnsi="Times New Roman" w:cs="Times New Roman"/>
          <w:bCs/>
          <w:sz w:val="24"/>
          <w:szCs w:val="24"/>
        </w:rPr>
        <w:t xml:space="preserve"> </w:t>
      </w:r>
      <w:r w:rsidR="000A4BFC" w:rsidRPr="000A4BFC">
        <w:rPr>
          <w:rFonts w:ascii="Times New Roman" w:hAnsi="Times New Roman" w:cs="Times New Roman"/>
          <w:bCs/>
          <w:sz w:val="24"/>
          <w:szCs w:val="24"/>
        </w:rPr>
        <w:t>«Общепрофессиональных дисциплин и МДК»</w:t>
      </w:r>
      <w:r w:rsidRPr="000A4BFC">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009791F" w14:textId="77777777" w:rsidR="007F1460" w:rsidRDefault="007F1460" w:rsidP="007F1460"/>
    <w:p w14:paraId="46787C0B"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73B8D69"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2ACBFB2" w14:textId="77777777" w:rsidR="007F1460" w:rsidRDefault="007F1460" w:rsidP="007F1460">
      <w:pPr>
        <w:pStyle w:val="a4"/>
        <w:spacing w:line="276" w:lineRule="auto"/>
        <w:ind w:left="0" w:firstLine="709"/>
        <w:jc w:val="both"/>
        <w:rPr>
          <w:rFonts w:ascii="Times New Roman" w:hAnsi="Times New Roman"/>
          <w:bCs/>
          <w:sz w:val="24"/>
          <w:szCs w:val="24"/>
        </w:rPr>
      </w:pPr>
    </w:p>
    <w:p w14:paraId="1843059B"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F18726D" w14:textId="1600D074" w:rsidR="001D2B9C" w:rsidRPr="00345851" w:rsidRDefault="001D2B9C" w:rsidP="001D2B9C">
      <w:pPr>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345851">
        <w:rPr>
          <w:rFonts w:ascii="Times New Roman" w:hAnsi="Times New Roman"/>
          <w:bCs/>
          <w:sz w:val="24"/>
          <w:szCs w:val="24"/>
        </w:rPr>
        <w:t xml:space="preserve"> </w:t>
      </w:r>
      <w:proofErr w:type="spellStart"/>
      <w:r w:rsidRPr="00345851">
        <w:rPr>
          <w:rFonts w:ascii="Times New Roman" w:hAnsi="Times New Roman"/>
          <w:bCs/>
          <w:sz w:val="24"/>
          <w:szCs w:val="24"/>
        </w:rPr>
        <w:t>Пансков</w:t>
      </w:r>
      <w:proofErr w:type="spellEnd"/>
      <w:r w:rsidRPr="00345851">
        <w:rPr>
          <w:rFonts w:ascii="Times New Roman" w:hAnsi="Times New Roman"/>
          <w:bCs/>
          <w:sz w:val="24"/>
          <w:szCs w:val="24"/>
        </w:rPr>
        <w:t xml:space="preserve">, В. Г. 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учебник и практикум для среднего профессионального образования / В. Г. </w:t>
      </w:r>
      <w:proofErr w:type="spellStart"/>
      <w:r w:rsidRPr="00345851">
        <w:rPr>
          <w:rFonts w:ascii="Times New Roman" w:hAnsi="Times New Roman"/>
          <w:bCs/>
          <w:sz w:val="24"/>
          <w:szCs w:val="24"/>
        </w:rPr>
        <w:t>Пансков</w:t>
      </w:r>
      <w:proofErr w:type="spellEnd"/>
      <w:r w:rsidRPr="00345851">
        <w:rPr>
          <w:rFonts w:ascii="Times New Roman" w:hAnsi="Times New Roman"/>
          <w:bCs/>
          <w:sz w:val="24"/>
          <w:szCs w:val="24"/>
        </w:rPr>
        <w:t xml:space="preserve">. — 7-е изд., </w:t>
      </w:r>
      <w:proofErr w:type="spellStart"/>
      <w:r w:rsidRPr="00345851">
        <w:rPr>
          <w:rFonts w:ascii="Times New Roman" w:hAnsi="Times New Roman"/>
          <w:bCs/>
          <w:sz w:val="24"/>
          <w:szCs w:val="24"/>
        </w:rPr>
        <w:t>перераб</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Издательство </w:t>
      </w:r>
      <w:proofErr w:type="spellStart"/>
      <w:r w:rsidRPr="00345851">
        <w:rPr>
          <w:rFonts w:ascii="Times New Roman" w:hAnsi="Times New Roman"/>
          <w:bCs/>
          <w:sz w:val="24"/>
          <w:szCs w:val="24"/>
        </w:rPr>
        <w:t>Юрайт</w:t>
      </w:r>
      <w:proofErr w:type="spellEnd"/>
      <w:r w:rsidRPr="00345851">
        <w:rPr>
          <w:rFonts w:ascii="Times New Roman" w:hAnsi="Times New Roman"/>
          <w:bCs/>
          <w:sz w:val="24"/>
          <w:szCs w:val="24"/>
        </w:rPr>
        <w:t>, 2021. — 472 с. — (Профессиональное образование). — ISBN 978-5-534-13209-0.</w:t>
      </w:r>
    </w:p>
    <w:p w14:paraId="67EAB2D6" w14:textId="1E9F748F" w:rsidR="001D2B9C" w:rsidRPr="001D2B9C" w:rsidRDefault="001D2B9C" w:rsidP="00490AFD">
      <w:pPr>
        <w:pStyle w:val="a4"/>
        <w:numPr>
          <w:ilvl w:val="0"/>
          <w:numId w:val="24"/>
        </w:numPr>
        <w:ind w:left="0" w:firstLine="709"/>
        <w:jc w:val="both"/>
        <w:rPr>
          <w:rFonts w:ascii="Times New Roman" w:hAnsi="Times New Roman"/>
          <w:bCs/>
          <w:sz w:val="24"/>
          <w:szCs w:val="24"/>
        </w:rPr>
      </w:pPr>
      <w:r w:rsidRPr="001D2B9C">
        <w:rPr>
          <w:rFonts w:ascii="Times New Roman" w:hAnsi="Times New Roman"/>
          <w:bCs/>
          <w:sz w:val="24"/>
          <w:szCs w:val="24"/>
        </w:rPr>
        <w:t xml:space="preserve">Захарьин, В. Р. Налоги и </w:t>
      </w:r>
      <w:proofErr w:type="gramStart"/>
      <w:r w:rsidRPr="001D2B9C">
        <w:rPr>
          <w:rFonts w:ascii="Times New Roman" w:hAnsi="Times New Roman"/>
          <w:bCs/>
          <w:sz w:val="24"/>
          <w:szCs w:val="24"/>
        </w:rPr>
        <w:t>налогообложение :</w:t>
      </w:r>
      <w:proofErr w:type="gramEnd"/>
      <w:r w:rsidRPr="001D2B9C">
        <w:rPr>
          <w:rFonts w:ascii="Times New Roman" w:hAnsi="Times New Roman"/>
          <w:bCs/>
          <w:sz w:val="24"/>
          <w:szCs w:val="24"/>
        </w:rPr>
        <w:t xml:space="preserve"> учебное пособие / В.Р. Захарьин. — 3-е изд., </w:t>
      </w:r>
      <w:proofErr w:type="spellStart"/>
      <w:r w:rsidRPr="001D2B9C">
        <w:rPr>
          <w:rFonts w:ascii="Times New Roman" w:hAnsi="Times New Roman"/>
          <w:bCs/>
          <w:sz w:val="24"/>
          <w:szCs w:val="24"/>
        </w:rPr>
        <w:t>перераб</w:t>
      </w:r>
      <w:proofErr w:type="spellEnd"/>
      <w:r w:rsidRPr="001D2B9C">
        <w:rPr>
          <w:rFonts w:ascii="Times New Roman" w:hAnsi="Times New Roman"/>
          <w:bCs/>
          <w:sz w:val="24"/>
          <w:szCs w:val="24"/>
        </w:rPr>
        <w:t xml:space="preserve">. и доп. — </w:t>
      </w:r>
      <w:proofErr w:type="gramStart"/>
      <w:r w:rsidRPr="001D2B9C">
        <w:rPr>
          <w:rFonts w:ascii="Times New Roman" w:hAnsi="Times New Roman"/>
          <w:bCs/>
          <w:sz w:val="24"/>
          <w:szCs w:val="24"/>
        </w:rPr>
        <w:t>Москва :</w:t>
      </w:r>
      <w:proofErr w:type="gramEnd"/>
      <w:r w:rsidRPr="001D2B9C">
        <w:rPr>
          <w:rFonts w:ascii="Times New Roman" w:hAnsi="Times New Roman"/>
          <w:bCs/>
          <w:sz w:val="24"/>
          <w:szCs w:val="24"/>
        </w:rPr>
        <w:t xml:space="preserve"> ФОРУМ : ИНФРА-М, 2023. — 336 с. — (Среднее профессиональное образование). - ISBN 978-5-8199-0766-5.</w:t>
      </w:r>
    </w:p>
    <w:p w14:paraId="079786B5"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учебное пособие / Н.Ф. </w:t>
      </w:r>
      <w:proofErr w:type="spellStart"/>
      <w:r w:rsidRPr="00345851">
        <w:rPr>
          <w:rFonts w:ascii="Times New Roman" w:hAnsi="Times New Roman"/>
          <w:bCs/>
          <w:sz w:val="24"/>
          <w:szCs w:val="24"/>
        </w:rPr>
        <w:t>Зарук</w:t>
      </w:r>
      <w:proofErr w:type="spellEnd"/>
      <w:r w:rsidRPr="00345851">
        <w:rPr>
          <w:rFonts w:ascii="Times New Roman" w:hAnsi="Times New Roman"/>
          <w:bCs/>
          <w:sz w:val="24"/>
          <w:szCs w:val="24"/>
        </w:rPr>
        <w:t xml:space="preserve">, А.В. Носов, М.Ю. Федотова, О.А. Тагирова.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2020. — 249 с. + Доп. материалы [Электронный ресурс]. — (Среднее профессиональное образование). - ISBN 978-5-16-015688-0.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https://znanium.com/catalog/product/1029661 (дата обращения: 03.08.2023). – Режим доступа: по подписке.</w:t>
      </w:r>
    </w:p>
    <w:p w14:paraId="5B178F64" w14:textId="77777777" w:rsidR="001D2B9C" w:rsidRPr="00345851" w:rsidRDefault="001D2B9C" w:rsidP="00490AFD">
      <w:pPr>
        <w:numPr>
          <w:ilvl w:val="0"/>
          <w:numId w:val="24"/>
        </w:numPr>
        <w:ind w:left="0" w:firstLine="709"/>
        <w:contextualSpacing/>
        <w:jc w:val="both"/>
        <w:rPr>
          <w:rFonts w:ascii="Times New Roman" w:hAnsi="Times New Roman"/>
          <w:sz w:val="24"/>
          <w:szCs w:val="24"/>
        </w:rPr>
      </w:pPr>
      <w:r w:rsidRPr="00345851">
        <w:rPr>
          <w:rFonts w:ascii="Times New Roman" w:hAnsi="Times New Roman"/>
          <w:bCs/>
          <w:iCs/>
          <w:sz w:val="24"/>
          <w:szCs w:val="24"/>
        </w:rPr>
        <w:t xml:space="preserve">Налоги и </w:t>
      </w:r>
      <w:proofErr w:type="gramStart"/>
      <w:r w:rsidRPr="00345851">
        <w:rPr>
          <w:rFonts w:ascii="Times New Roman" w:hAnsi="Times New Roman"/>
          <w:bCs/>
          <w:iCs/>
          <w:sz w:val="24"/>
          <w:szCs w:val="24"/>
        </w:rPr>
        <w:t>налогообложение :</w:t>
      </w:r>
      <w:proofErr w:type="gramEnd"/>
      <w:r w:rsidRPr="00345851">
        <w:rPr>
          <w:rFonts w:ascii="Times New Roman" w:hAnsi="Times New Roman"/>
          <w:bCs/>
          <w:iCs/>
          <w:sz w:val="24"/>
          <w:szCs w:val="24"/>
        </w:rPr>
        <w:t xml:space="preserve"> учебник и практикум для среднего профессионального образования / Г. Б. Поляк [и др.] ; ответственный редактор Г. Б. Поляк, Е. Е. Смирнова. — 4-е изд., </w:t>
      </w:r>
      <w:proofErr w:type="spellStart"/>
      <w:r w:rsidRPr="00345851">
        <w:rPr>
          <w:rFonts w:ascii="Times New Roman" w:hAnsi="Times New Roman"/>
          <w:bCs/>
          <w:iCs/>
          <w:sz w:val="24"/>
          <w:szCs w:val="24"/>
        </w:rPr>
        <w:t>перераб</w:t>
      </w:r>
      <w:proofErr w:type="spellEnd"/>
      <w:r w:rsidRPr="00345851">
        <w:rPr>
          <w:rFonts w:ascii="Times New Roman" w:hAnsi="Times New Roman"/>
          <w:bCs/>
          <w:iCs/>
          <w:sz w:val="24"/>
          <w:szCs w:val="24"/>
        </w:rPr>
        <w:t xml:space="preserve">. и доп. — </w:t>
      </w:r>
      <w:proofErr w:type="gramStart"/>
      <w:r w:rsidRPr="00345851">
        <w:rPr>
          <w:rFonts w:ascii="Times New Roman" w:hAnsi="Times New Roman"/>
          <w:bCs/>
          <w:iCs/>
          <w:sz w:val="24"/>
          <w:szCs w:val="24"/>
        </w:rPr>
        <w:t>Москва :</w:t>
      </w:r>
      <w:proofErr w:type="gramEnd"/>
      <w:r w:rsidRPr="00345851">
        <w:rPr>
          <w:rFonts w:ascii="Times New Roman" w:hAnsi="Times New Roman"/>
          <w:bCs/>
          <w:iCs/>
          <w:sz w:val="24"/>
          <w:szCs w:val="24"/>
        </w:rPr>
        <w:t xml:space="preserve"> Издательство </w:t>
      </w:r>
      <w:proofErr w:type="spellStart"/>
      <w:r w:rsidRPr="00345851">
        <w:rPr>
          <w:rFonts w:ascii="Times New Roman" w:hAnsi="Times New Roman"/>
          <w:bCs/>
          <w:iCs/>
          <w:sz w:val="24"/>
          <w:szCs w:val="24"/>
        </w:rPr>
        <w:t>Юрайт</w:t>
      </w:r>
      <w:proofErr w:type="spellEnd"/>
      <w:r w:rsidRPr="00345851">
        <w:rPr>
          <w:rFonts w:ascii="Times New Roman" w:hAnsi="Times New Roman"/>
          <w:bCs/>
          <w:iCs/>
          <w:sz w:val="24"/>
          <w:szCs w:val="24"/>
        </w:rPr>
        <w:t xml:space="preserve">, 2021. — 380 с. — (Профессиональное образование). — ISBN 978-5-534-14544-1. — </w:t>
      </w:r>
      <w:proofErr w:type="gramStart"/>
      <w:r w:rsidRPr="00345851">
        <w:rPr>
          <w:rFonts w:ascii="Times New Roman" w:hAnsi="Times New Roman"/>
          <w:bCs/>
          <w:iCs/>
          <w:sz w:val="24"/>
          <w:szCs w:val="24"/>
        </w:rPr>
        <w:t>Текст :</w:t>
      </w:r>
      <w:proofErr w:type="gramEnd"/>
      <w:r w:rsidRPr="00345851">
        <w:rPr>
          <w:rFonts w:ascii="Times New Roman" w:hAnsi="Times New Roman"/>
          <w:bCs/>
          <w:iCs/>
          <w:sz w:val="24"/>
          <w:szCs w:val="24"/>
        </w:rPr>
        <w:t xml:space="preserve"> электронный // ЭБС </w:t>
      </w:r>
      <w:proofErr w:type="spellStart"/>
      <w:r w:rsidRPr="00345851">
        <w:rPr>
          <w:rFonts w:ascii="Times New Roman" w:hAnsi="Times New Roman"/>
          <w:bCs/>
          <w:iCs/>
          <w:sz w:val="24"/>
          <w:szCs w:val="24"/>
        </w:rPr>
        <w:t>Юрайт</w:t>
      </w:r>
      <w:proofErr w:type="spellEnd"/>
      <w:r w:rsidRPr="00345851">
        <w:rPr>
          <w:rFonts w:ascii="Times New Roman" w:hAnsi="Times New Roman"/>
          <w:bCs/>
          <w:iCs/>
          <w:sz w:val="24"/>
          <w:szCs w:val="24"/>
        </w:rPr>
        <w:t xml:space="preserve"> [сайт]. — URL: </w:t>
      </w:r>
      <w:hyperlink r:id="rId24" w:tgtFrame="_blank" w:history="1">
        <w:r w:rsidRPr="00345851">
          <w:rPr>
            <w:rFonts w:ascii="Times New Roman" w:hAnsi="Times New Roman"/>
            <w:bCs/>
            <w:iCs/>
            <w:sz w:val="24"/>
            <w:szCs w:val="24"/>
          </w:rPr>
          <w:t>https://urait.ru/bcode/477927</w:t>
        </w:r>
      </w:hyperlink>
      <w:r w:rsidRPr="00345851">
        <w:rPr>
          <w:rFonts w:ascii="Times New Roman" w:hAnsi="Times New Roman"/>
          <w:sz w:val="24"/>
          <w:szCs w:val="24"/>
        </w:rPr>
        <w:t>.</w:t>
      </w:r>
    </w:p>
    <w:p w14:paraId="31E4CDAA" w14:textId="77777777" w:rsidR="001D2B9C" w:rsidRPr="00345851" w:rsidRDefault="001D2B9C" w:rsidP="00490AFD">
      <w:pPr>
        <w:numPr>
          <w:ilvl w:val="0"/>
          <w:numId w:val="24"/>
        </w:numPr>
        <w:ind w:left="0" w:firstLine="709"/>
        <w:contextualSpacing/>
        <w:jc w:val="both"/>
        <w:rPr>
          <w:rFonts w:ascii="Times New Roman" w:hAnsi="Times New Roman"/>
          <w:sz w:val="24"/>
          <w:szCs w:val="24"/>
        </w:rPr>
      </w:pPr>
      <w:r w:rsidRPr="00345851">
        <w:rPr>
          <w:rFonts w:ascii="Times New Roman" w:hAnsi="Times New Roman"/>
          <w:bCs/>
          <w:sz w:val="24"/>
          <w:szCs w:val="24"/>
        </w:rPr>
        <w:t xml:space="preserve">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учебник / А. В. Тихонова, О. О. Юшкова, Д. Ю. Шакирова [и др.] ; под ред. Л. И. Гончаренко.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239 с. — ISBN 978-5-406-11968-6. — URL: https://book.ru/book/950153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31B2C089"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Налоги и налогообложение. </w:t>
      </w:r>
      <w:proofErr w:type="gramStart"/>
      <w:r w:rsidRPr="00345851">
        <w:rPr>
          <w:rFonts w:ascii="Times New Roman" w:hAnsi="Times New Roman"/>
          <w:bCs/>
          <w:sz w:val="24"/>
          <w:szCs w:val="24"/>
        </w:rPr>
        <w:t>Практикум :</w:t>
      </w:r>
      <w:proofErr w:type="gramEnd"/>
      <w:r w:rsidRPr="00345851">
        <w:rPr>
          <w:rFonts w:ascii="Times New Roman" w:hAnsi="Times New Roman"/>
          <w:bCs/>
          <w:sz w:val="24"/>
          <w:szCs w:val="24"/>
        </w:rPr>
        <w:t xml:space="preserve"> учебное пособие / Н. И. Яшина, М.Ю. Гинзбург, Л. А. Чеснокова, Е. А. Иванова.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РИОР : ИНФРА-М, 2020. — 118 с. — (Среднее профессиональное образование). - ISBN 978-5-369-01787-6.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https://znanium.com/catalog/product/1072123 (дата обращения: 03.08.2023). – Режим доступа: по подписке.</w:t>
      </w:r>
    </w:p>
    <w:p w14:paraId="31911014"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proofErr w:type="spellStart"/>
      <w:r w:rsidRPr="00345851">
        <w:rPr>
          <w:rFonts w:ascii="Times New Roman" w:hAnsi="Times New Roman"/>
          <w:bCs/>
          <w:sz w:val="24"/>
          <w:szCs w:val="24"/>
        </w:rPr>
        <w:t>Пансков</w:t>
      </w:r>
      <w:proofErr w:type="spellEnd"/>
      <w:r w:rsidRPr="00345851">
        <w:rPr>
          <w:rFonts w:ascii="Times New Roman" w:hAnsi="Times New Roman"/>
          <w:bCs/>
          <w:sz w:val="24"/>
          <w:szCs w:val="24"/>
        </w:rPr>
        <w:t xml:space="preserve">, В. Г. 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учебник и практикум для среднего профессионального образования / В. Г. </w:t>
      </w:r>
      <w:proofErr w:type="spellStart"/>
      <w:r w:rsidRPr="00345851">
        <w:rPr>
          <w:rFonts w:ascii="Times New Roman" w:hAnsi="Times New Roman"/>
          <w:bCs/>
          <w:sz w:val="24"/>
          <w:szCs w:val="24"/>
        </w:rPr>
        <w:t>Пансков</w:t>
      </w:r>
      <w:proofErr w:type="spellEnd"/>
      <w:r w:rsidRPr="00345851">
        <w:rPr>
          <w:rFonts w:ascii="Times New Roman" w:hAnsi="Times New Roman"/>
          <w:bCs/>
          <w:sz w:val="24"/>
          <w:szCs w:val="24"/>
        </w:rPr>
        <w:t xml:space="preserve">. — 7-е изд., </w:t>
      </w:r>
      <w:proofErr w:type="spellStart"/>
      <w:r w:rsidRPr="00345851">
        <w:rPr>
          <w:rFonts w:ascii="Times New Roman" w:hAnsi="Times New Roman"/>
          <w:bCs/>
          <w:sz w:val="24"/>
          <w:szCs w:val="24"/>
        </w:rPr>
        <w:t>перераб</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Издательство </w:t>
      </w:r>
      <w:proofErr w:type="spellStart"/>
      <w:r w:rsidRPr="00345851">
        <w:rPr>
          <w:rFonts w:ascii="Times New Roman" w:hAnsi="Times New Roman"/>
          <w:bCs/>
          <w:sz w:val="24"/>
          <w:szCs w:val="24"/>
        </w:rPr>
        <w:t>Юрайт</w:t>
      </w:r>
      <w:proofErr w:type="spellEnd"/>
      <w:r w:rsidRPr="00345851">
        <w:rPr>
          <w:rFonts w:ascii="Times New Roman" w:hAnsi="Times New Roman"/>
          <w:bCs/>
          <w:sz w:val="24"/>
          <w:szCs w:val="24"/>
        </w:rPr>
        <w:t xml:space="preserve">, 2021. — 472 с. — (Профессиональное образование). — ISBN 978-5-534-13209-0.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ЭБС </w:t>
      </w:r>
      <w:proofErr w:type="spellStart"/>
      <w:r w:rsidRPr="00345851">
        <w:rPr>
          <w:rFonts w:ascii="Times New Roman" w:hAnsi="Times New Roman"/>
          <w:bCs/>
          <w:sz w:val="24"/>
          <w:szCs w:val="24"/>
        </w:rPr>
        <w:t>Юрайт</w:t>
      </w:r>
      <w:proofErr w:type="spellEnd"/>
      <w:r w:rsidRPr="00345851">
        <w:rPr>
          <w:rFonts w:ascii="Times New Roman" w:hAnsi="Times New Roman"/>
          <w:bCs/>
          <w:sz w:val="24"/>
          <w:szCs w:val="24"/>
        </w:rPr>
        <w:t xml:space="preserve"> [сайт]. — URL: </w:t>
      </w:r>
      <w:hyperlink r:id="rId25" w:tgtFrame="_blank" w:history="1">
        <w:r w:rsidRPr="00345851">
          <w:rPr>
            <w:rFonts w:ascii="Times New Roman" w:hAnsi="Times New Roman"/>
            <w:bCs/>
            <w:sz w:val="24"/>
            <w:szCs w:val="24"/>
          </w:rPr>
          <w:t>https://urait.ru/bcode/469427</w:t>
        </w:r>
      </w:hyperlink>
    </w:p>
    <w:p w14:paraId="25228D9C"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Романов, А. Н. 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 пособие / А.Н. Романов, С.П. Колчин. — </w:t>
      </w:r>
      <w:proofErr w:type="gramStart"/>
      <w:r w:rsidRPr="00345851">
        <w:rPr>
          <w:rFonts w:ascii="Times New Roman" w:hAnsi="Times New Roman"/>
          <w:bCs/>
          <w:sz w:val="24"/>
          <w:szCs w:val="24"/>
        </w:rPr>
        <w:t>М. :</w:t>
      </w:r>
      <w:proofErr w:type="gramEnd"/>
      <w:r w:rsidRPr="00345851">
        <w:rPr>
          <w:rFonts w:ascii="Times New Roman" w:hAnsi="Times New Roman"/>
          <w:bCs/>
          <w:sz w:val="24"/>
          <w:szCs w:val="24"/>
        </w:rPr>
        <w:t xml:space="preserve"> Вузовский учебник : ИНФРА-М, 2019. — 391 с. — (Среднее профессиональное образование). - ISBN 978-5-9558-0643-3.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https://znanium.com/catalog/product/1029672 (дата обращения: 03.08.2023). – Режим доступа: по подписке.</w:t>
      </w:r>
    </w:p>
    <w:p w14:paraId="399F51F2"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Сидорова, Е. Ю. 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учебник / Е.Ю. Сидорова, Д.Ю. Бобошко.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2022. — 235 с. — (Среднее профессиональное образование). - ISBN 978-5-16-016714-5.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https://znanium.com/catalog/product/1860841 (дата обращения: 03.08.2023). – Режим доступа: по подписке.</w:t>
      </w:r>
    </w:p>
    <w:p w14:paraId="30177433"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Сидорова, Е. Ю. Налоги и налогообложение. </w:t>
      </w:r>
      <w:proofErr w:type="gramStart"/>
      <w:r w:rsidRPr="00345851">
        <w:rPr>
          <w:rFonts w:ascii="Times New Roman" w:hAnsi="Times New Roman"/>
          <w:bCs/>
          <w:sz w:val="24"/>
          <w:szCs w:val="24"/>
        </w:rPr>
        <w:t>Практикум :</w:t>
      </w:r>
      <w:proofErr w:type="gramEnd"/>
      <w:r w:rsidRPr="00345851">
        <w:rPr>
          <w:rFonts w:ascii="Times New Roman" w:hAnsi="Times New Roman"/>
          <w:bCs/>
          <w:sz w:val="24"/>
          <w:szCs w:val="24"/>
        </w:rPr>
        <w:t xml:space="preserve"> учебное пособие / Е. Ю. Сидорова, Д. Ю. Бобошко.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2021. — 309 с. — (Среднее профессиональное образование). - ISBN 978-5-16-016631-5.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w:t>
      </w:r>
      <w:r w:rsidRPr="00345851">
        <w:rPr>
          <w:rFonts w:ascii="Times New Roman" w:hAnsi="Times New Roman"/>
          <w:bCs/>
          <w:sz w:val="24"/>
          <w:szCs w:val="24"/>
        </w:rPr>
        <w:lastRenderedPageBreak/>
        <w:t>https://znanium.com/catalog/product/1168490 (дата обращения: 03.08.2023). – Режим доступа: по подписке.</w:t>
      </w:r>
    </w:p>
    <w:p w14:paraId="0ED1A6B7" w14:textId="77777777" w:rsidR="001D2B9C" w:rsidRPr="00345851" w:rsidRDefault="001D2B9C" w:rsidP="00490AFD">
      <w:pPr>
        <w:numPr>
          <w:ilvl w:val="0"/>
          <w:numId w:val="24"/>
        </w:numPr>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Финансы, 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учебник / М. Ю. Андреева, С. В. </w:t>
      </w:r>
      <w:proofErr w:type="spellStart"/>
      <w:r w:rsidRPr="00345851">
        <w:rPr>
          <w:rFonts w:ascii="Times New Roman" w:hAnsi="Times New Roman"/>
          <w:bCs/>
          <w:sz w:val="24"/>
          <w:szCs w:val="24"/>
        </w:rPr>
        <w:t>Плясова</w:t>
      </w:r>
      <w:proofErr w:type="spellEnd"/>
      <w:r w:rsidRPr="00345851">
        <w:rPr>
          <w:rFonts w:ascii="Times New Roman" w:hAnsi="Times New Roman"/>
          <w:bCs/>
          <w:sz w:val="24"/>
          <w:szCs w:val="24"/>
        </w:rPr>
        <w:t xml:space="preserve">, С. А. Труфанова [и др.] ; под ред. Н. А. Бондаревой.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240 с. — ISBN 978-5-406-11143-7. — URL: https://book.ru/book/950140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12925465" w14:textId="77777777" w:rsidR="001D2B9C" w:rsidRPr="001D2B9C" w:rsidRDefault="001D2B9C" w:rsidP="001D2B9C">
      <w:pPr>
        <w:pStyle w:val="a4"/>
        <w:ind w:left="360"/>
        <w:jc w:val="both"/>
        <w:rPr>
          <w:rFonts w:ascii="Times New Roman" w:hAnsi="Times New Roman"/>
          <w:bCs/>
          <w:sz w:val="24"/>
          <w:szCs w:val="24"/>
        </w:rPr>
      </w:pPr>
    </w:p>
    <w:p w14:paraId="7B42DF7E"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4FCE833"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Конституция Российской Федерации.</w:t>
      </w:r>
    </w:p>
    <w:p w14:paraId="1564A1E1"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Гражданский Кодекс Российской Федерации, ч. 1, 2, 3,4 (действующая редакция).</w:t>
      </w:r>
    </w:p>
    <w:p w14:paraId="50A2F4CD"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Налоговый кодекс Российской Федерации. Части первая и вторая (действующая редакция).</w:t>
      </w:r>
    </w:p>
    <w:p w14:paraId="169641EE"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Бюджетный кодекс Российской Федерации (действующая редакция).</w:t>
      </w:r>
    </w:p>
    <w:p w14:paraId="1D6BF8B1"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Кодекс Российской Федерации об административных правонарушениях (действующая редакция).</w:t>
      </w:r>
    </w:p>
    <w:p w14:paraId="52305EBD"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 государственной регистрации юридических лиц и индивидуальных предпринимателей» от 08.08.2001 № 129-ФЗ (действующая редакция)</w:t>
      </w:r>
    </w:p>
    <w:p w14:paraId="24AF5A98"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 федеральном бюджете на очередной финансовый год и плановый период».</w:t>
      </w:r>
    </w:p>
    <w:p w14:paraId="76333C34"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от 06.12.2011 № 402-ФЗ «О бухгалтерском учете» (действующая редакция)</w:t>
      </w:r>
    </w:p>
    <w:p w14:paraId="26997F91"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«Об обязательном пенсионном страховании в Российской Федерации" от 15.12.2001 № 167-ФЗ (в действующей редакции).</w:t>
      </w:r>
    </w:p>
    <w:p w14:paraId="69BFAE12"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от 28 декабря 2013 года № 424-ФЗ «О накопительной пенсии» (в действующей редакции)</w:t>
      </w:r>
    </w:p>
    <w:p w14:paraId="7985E4EB" w14:textId="77777777" w:rsidR="001D2B9C" w:rsidRPr="00345851" w:rsidRDefault="001D2B9C" w:rsidP="00490AFD">
      <w:pPr>
        <w:numPr>
          <w:ilvl w:val="0"/>
          <w:numId w:val="25"/>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 Федеральный закон от 1 апреля 1996 года № 27-ФЗ «Об индивидуальном (персонифицированном) учете в системе обязательного пенсионного страхования» (в действующей редакции), </w:t>
      </w:r>
    </w:p>
    <w:p w14:paraId="20ABF94B"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от 16.07.1999 № 165-ФЗ «Об основах обязательного социального страхования» (в действующей редакции).</w:t>
      </w:r>
    </w:p>
    <w:p w14:paraId="008777B5"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от 29.11.2010 №326-ФЗ «Об обязательном медицинском страховании в Российской Федерации» (в действующей редакции)</w:t>
      </w:r>
    </w:p>
    <w:p w14:paraId="68081CD7"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Федеральный закон «О внесении изменений в часть первую Налогового кодекса Российской Федерации» от 28.01.2020 № 5-ФЗ (действующая редакция)</w:t>
      </w:r>
    </w:p>
    <w:p w14:paraId="1A4745E4"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Приказ Минфина России от 12.11.2013 № 107н (ред. от 14.09.2020)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14:paraId="3B50FC58"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Приказ Минфина России от 06.06.2019 № 85н (ред. от 29.12.2020) «О Порядке формирования и применения кодов бюджетной классификации Российской Федерации, их структуре и принципах назначения»</w:t>
      </w:r>
    </w:p>
    <w:p w14:paraId="2CED7E82"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sz w:val="24"/>
          <w:szCs w:val="24"/>
        </w:rPr>
        <w:t>Приказ ФНС России от 14.02.2017 № ММВ-7-8/182@ (ред. от 30.11.2018) «Об утверждении форм документов, используемых налоговыми органами и налогоплательщиками при осуществлении зачета и возврата сумм излишне уплаченных (взысканных) налогов, сборов, страховых взносов, пеней, штрафов»</w:t>
      </w:r>
    </w:p>
    <w:p w14:paraId="2E1B0018"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Приказ Минфина России от 06.06.2019 № 85н «О Порядке формирования и применения кодов бюджетной классификации Российской Федерации, их структуре и принципах назначения» (в действующей редакции)</w:t>
      </w:r>
    </w:p>
    <w:p w14:paraId="5CDF5B67"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Приказ ФНС России от 29.10.2014 г. № ММВ-7 -3/558@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(в действующей редакции).</w:t>
      </w:r>
    </w:p>
    <w:p w14:paraId="7FC27194"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lastRenderedPageBreak/>
        <w:t xml:space="preserve">Приказ ФНС России от 26.03.2021 № ЕД-7-3/228@ «О внесении изменений в приложения к приказу Федеральной налоговой службы от 29 октября 2014 года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p>
    <w:p w14:paraId="618C41EF"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Приказ ФНС России от 23.09.2019 №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 (в действующей редакции).</w:t>
      </w:r>
    </w:p>
    <w:p w14:paraId="5CCA61BD"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Приказ ФНС России от 14.08.2019 № 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утратившими силу приказов Федеральной налоговой службы от 31.03.2017 № ММВ-7-21/271@ и от 04.10.2018 N ММВ-7-21/575@» (в действующей редакции). </w:t>
      </w:r>
    </w:p>
    <w:p w14:paraId="5B14696C"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Приказ ФНС России от 15.10.2020 №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(в действующей редакции). </w:t>
      </w:r>
    </w:p>
    <w:p w14:paraId="391D454D" w14:textId="77777777" w:rsidR="001D2B9C" w:rsidRPr="00345851" w:rsidRDefault="001D2B9C" w:rsidP="00490AFD">
      <w:pPr>
        <w:numPr>
          <w:ilvl w:val="0"/>
          <w:numId w:val="25"/>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Приказ ФНС России от 05.07.2019 № ММВ-7-21/337@ «Об утверждении форм сообщений об исчисленных налоговым органом суммах транспортного налога и земельного налога, а также о внесении изменений в приказ ФНС России от 15.04.2015 № ММВ-7-2/149@» (в действующей редакции).</w:t>
      </w:r>
    </w:p>
    <w:p w14:paraId="32F8787C" w14:textId="77777777" w:rsidR="001D2B9C" w:rsidRPr="00345851" w:rsidRDefault="001D2B9C" w:rsidP="00490AFD">
      <w:pPr>
        <w:numPr>
          <w:ilvl w:val="0"/>
          <w:numId w:val="25"/>
        </w:numPr>
        <w:tabs>
          <w:tab w:val="left" w:pos="1134"/>
        </w:tabs>
        <w:ind w:left="0" w:firstLine="709"/>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Приказ ФНС России от 25.12.2020 № ЕД-7-3/958@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 ММВ-7-3/99@» (в действующей редакции).</w:t>
      </w:r>
    </w:p>
    <w:p w14:paraId="0132FAE7" w14:textId="77777777" w:rsidR="001D2B9C" w:rsidRPr="00345851" w:rsidRDefault="001D2B9C" w:rsidP="00490AFD">
      <w:pPr>
        <w:numPr>
          <w:ilvl w:val="0"/>
          <w:numId w:val="26"/>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Федеральная налоговая служба: официальный сайт. – Москва. – URL: </w:t>
      </w:r>
      <w:hyperlink r:id="rId26" w:history="1">
        <w:r w:rsidRPr="00345851">
          <w:rPr>
            <w:rFonts w:ascii="Times New Roman" w:hAnsi="Times New Roman"/>
            <w:bCs/>
            <w:sz w:val="24"/>
            <w:szCs w:val="24"/>
          </w:rPr>
          <w:t>https://www.nalog.gov.ru</w:t>
        </w:r>
      </w:hyperlink>
    </w:p>
    <w:p w14:paraId="1BD018D5" w14:textId="77777777" w:rsidR="001D2B9C" w:rsidRPr="00345851" w:rsidRDefault="001D2B9C" w:rsidP="00490AFD">
      <w:pPr>
        <w:numPr>
          <w:ilvl w:val="0"/>
          <w:numId w:val="26"/>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Министерство финансов Российской Федерации: официальный сайт. – Москва. – URL: https://minfin.gov.ru/ru/</w:t>
      </w:r>
    </w:p>
    <w:p w14:paraId="19555D9A" w14:textId="77777777" w:rsidR="001D2B9C" w:rsidRPr="00345851" w:rsidRDefault="001D2B9C" w:rsidP="00490AFD">
      <w:pPr>
        <w:numPr>
          <w:ilvl w:val="0"/>
          <w:numId w:val="26"/>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Справочно-правовая система «Консультант Плюс» – Москва. – URL: http://www.consultant.ru/about/sps/</w:t>
      </w:r>
    </w:p>
    <w:p w14:paraId="7AF4A117" w14:textId="77777777" w:rsidR="001D2B9C" w:rsidRPr="00345851" w:rsidRDefault="001D2B9C" w:rsidP="00490AFD">
      <w:pPr>
        <w:numPr>
          <w:ilvl w:val="0"/>
          <w:numId w:val="26"/>
        </w:numPr>
        <w:tabs>
          <w:tab w:val="left" w:pos="1134"/>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Информационно-правовой портал «Гарант. </w:t>
      </w:r>
      <w:proofErr w:type="spellStart"/>
      <w:r w:rsidRPr="00345851">
        <w:rPr>
          <w:rFonts w:ascii="Times New Roman" w:hAnsi="Times New Roman"/>
          <w:bCs/>
          <w:sz w:val="24"/>
          <w:szCs w:val="24"/>
        </w:rPr>
        <w:t>ру</w:t>
      </w:r>
      <w:proofErr w:type="spellEnd"/>
      <w:r w:rsidRPr="00345851">
        <w:rPr>
          <w:rFonts w:ascii="Times New Roman" w:hAnsi="Times New Roman"/>
          <w:bCs/>
          <w:sz w:val="24"/>
          <w:szCs w:val="24"/>
        </w:rPr>
        <w:t>» – Москва. – URL: http://www.garant.ru/</w:t>
      </w:r>
    </w:p>
    <w:p w14:paraId="15D4E422"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sz w:val="24"/>
          <w:szCs w:val="24"/>
        </w:rPr>
        <w:t xml:space="preserve">Ильина, В. Н., Налоги и налогообложение+ </w:t>
      </w:r>
      <w:proofErr w:type="spellStart"/>
      <w:r w:rsidRPr="00345851">
        <w:rPr>
          <w:rFonts w:ascii="Times New Roman" w:hAnsi="Times New Roman"/>
          <w:bCs/>
          <w:sz w:val="24"/>
          <w:szCs w:val="24"/>
        </w:rPr>
        <w:t>еПриложение</w:t>
      </w:r>
      <w:proofErr w:type="spellEnd"/>
      <w:r w:rsidRPr="00345851">
        <w:rPr>
          <w:rFonts w:ascii="Times New Roman" w:hAnsi="Times New Roman"/>
          <w:bCs/>
          <w:sz w:val="24"/>
          <w:szCs w:val="24"/>
        </w:rPr>
        <w:t xml:space="preserve">: </w:t>
      </w:r>
      <w:proofErr w:type="gramStart"/>
      <w:r w:rsidRPr="00345851">
        <w:rPr>
          <w:rFonts w:ascii="Times New Roman" w:hAnsi="Times New Roman"/>
          <w:bCs/>
          <w:sz w:val="24"/>
          <w:szCs w:val="24"/>
        </w:rPr>
        <w:t>Тесты :</w:t>
      </w:r>
      <w:proofErr w:type="gramEnd"/>
      <w:r w:rsidRPr="00345851">
        <w:rPr>
          <w:rFonts w:ascii="Times New Roman" w:hAnsi="Times New Roman"/>
          <w:bCs/>
          <w:sz w:val="24"/>
          <w:szCs w:val="24"/>
        </w:rPr>
        <w:t xml:space="preserve"> учебное пособие / В. Н. Ильина.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221 с. — ISBN 978-5-406-10569-6. — URL: https://book.ru/book/945225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2340B675"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sz w:val="24"/>
          <w:szCs w:val="24"/>
        </w:rPr>
        <w:t xml:space="preserve">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методические рекомендации по выполнению практических работ / сост. Е. Д. Железная.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ФЛИНТА, 2021. - 48 с. - ISBN 978-5-9765-4730-8.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https://znanium.com/catalog/product/1851772 (дата обращения: 03.08.2023). – Режим доступа: по подписке.</w:t>
      </w:r>
    </w:p>
    <w:p w14:paraId="04A472A3"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sz w:val="24"/>
          <w:szCs w:val="24"/>
        </w:rPr>
        <w:t xml:space="preserve">Налоги и </w:t>
      </w:r>
      <w:proofErr w:type="gramStart"/>
      <w:r w:rsidRPr="00345851">
        <w:rPr>
          <w:rFonts w:ascii="Times New Roman" w:hAnsi="Times New Roman"/>
          <w:bCs/>
          <w:sz w:val="24"/>
          <w:szCs w:val="24"/>
        </w:rPr>
        <w:t>налогообложение :</w:t>
      </w:r>
      <w:proofErr w:type="gramEnd"/>
      <w:r w:rsidRPr="00345851">
        <w:rPr>
          <w:rFonts w:ascii="Times New Roman" w:hAnsi="Times New Roman"/>
          <w:bCs/>
          <w:sz w:val="24"/>
          <w:szCs w:val="24"/>
        </w:rPr>
        <w:t xml:space="preserve"> методические рекомендации по выполнению практических работ / сост. Е. Д. Железная.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ФЛИНТА, 2021. - 48 с. - ISBN 978-5-9765-4730-8.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https://znanium.com/catalog/product/1851772 (дата обращения: 03.08.2023). – Режим доступа: по подписке.</w:t>
      </w:r>
    </w:p>
    <w:p w14:paraId="33CE794F"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iCs/>
          <w:sz w:val="24"/>
          <w:szCs w:val="24"/>
        </w:rPr>
        <w:t>Налоговая политика и практика: официальное информационно-аналитическое издание Федеральной налоговой службы/ учредитель – Федеральная налоговая служба. — URL: </w:t>
      </w:r>
      <w:hyperlink r:id="rId27" w:history="1">
        <w:r w:rsidRPr="00345851">
          <w:rPr>
            <w:rFonts w:ascii="Times New Roman" w:hAnsi="Times New Roman"/>
            <w:sz w:val="24"/>
            <w:szCs w:val="24"/>
          </w:rPr>
          <w:t>http://nalogkodeks.ru/</w:t>
        </w:r>
      </w:hyperlink>
    </w:p>
    <w:p w14:paraId="131097FB"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iCs/>
          <w:sz w:val="24"/>
          <w:szCs w:val="24"/>
        </w:rPr>
        <w:lastRenderedPageBreak/>
        <w:t>Бухгалтерский учет: теоретическое и научно-практическое издание/ учредитель журнала – Министерство Финансов Российской федерации URL: http://www.buhgalt.ru/</w:t>
      </w:r>
    </w:p>
    <w:p w14:paraId="7EA32836" w14:textId="77777777" w:rsidR="001D2B9C" w:rsidRPr="00345851" w:rsidRDefault="001D2B9C" w:rsidP="00490AFD">
      <w:pPr>
        <w:numPr>
          <w:ilvl w:val="0"/>
          <w:numId w:val="27"/>
        </w:numPr>
        <w:tabs>
          <w:tab w:val="left" w:pos="1134"/>
        </w:tabs>
        <w:ind w:left="0" w:firstLine="709"/>
        <w:contextualSpacing/>
        <w:jc w:val="both"/>
        <w:rPr>
          <w:rFonts w:ascii="Times New Roman" w:hAnsi="Times New Roman"/>
          <w:bCs/>
          <w:iCs/>
          <w:sz w:val="24"/>
          <w:szCs w:val="24"/>
        </w:rPr>
      </w:pPr>
      <w:r w:rsidRPr="00345851">
        <w:rPr>
          <w:rFonts w:ascii="Times New Roman" w:hAnsi="Times New Roman"/>
          <w:bCs/>
          <w:iCs/>
          <w:sz w:val="24"/>
          <w:szCs w:val="24"/>
        </w:rPr>
        <w:t>Главная книга: периодическое печатное и электронное издание/ URL: https://glavkniga.ru/</w:t>
      </w:r>
    </w:p>
    <w:p w14:paraId="544A8A04" w14:textId="43F57E3A" w:rsidR="001D2B9C" w:rsidRPr="001D2B9C" w:rsidRDefault="001D2B9C" w:rsidP="00490AFD">
      <w:pPr>
        <w:numPr>
          <w:ilvl w:val="0"/>
          <w:numId w:val="27"/>
        </w:numPr>
        <w:tabs>
          <w:tab w:val="left" w:pos="1134"/>
        </w:tabs>
        <w:ind w:left="0" w:firstLine="709"/>
        <w:contextualSpacing/>
        <w:jc w:val="both"/>
        <w:rPr>
          <w:rStyle w:val="af0"/>
          <w:rFonts w:ascii="Times New Roman" w:hAnsi="Times New Roman"/>
          <w:bCs/>
          <w:iCs/>
          <w:color w:val="auto"/>
          <w:sz w:val="24"/>
          <w:szCs w:val="24"/>
          <w:u w:val="none"/>
        </w:rPr>
      </w:pPr>
      <w:proofErr w:type="gramStart"/>
      <w:r w:rsidRPr="00345851">
        <w:rPr>
          <w:rFonts w:ascii="Times New Roman" w:hAnsi="Times New Roman"/>
          <w:bCs/>
          <w:iCs/>
          <w:sz w:val="24"/>
          <w:szCs w:val="24"/>
        </w:rPr>
        <w:t>Главбух :</w:t>
      </w:r>
      <w:proofErr w:type="gramEnd"/>
      <w:r w:rsidRPr="00345851">
        <w:rPr>
          <w:rFonts w:ascii="Times New Roman" w:hAnsi="Times New Roman"/>
          <w:bCs/>
          <w:iCs/>
          <w:sz w:val="24"/>
          <w:szCs w:val="24"/>
        </w:rPr>
        <w:t xml:space="preserve"> периодическое печатное и электронное издание/ URL: </w:t>
      </w:r>
      <w:hyperlink r:id="rId28" w:history="1">
        <w:r w:rsidRPr="00AF0313">
          <w:rPr>
            <w:rStyle w:val="af0"/>
            <w:rFonts w:ascii="Times New Roman" w:hAnsi="Times New Roman"/>
            <w:bCs/>
            <w:iCs/>
            <w:sz w:val="24"/>
            <w:szCs w:val="24"/>
          </w:rPr>
          <w:t>https://www.glavbukh.ru/</w:t>
        </w:r>
      </w:hyperlink>
    </w:p>
    <w:p w14:paraId="3BF84333" w14:textId="77777777" w:rsidR="001D2B9C" w:rsidRDefault="001D2B9C" w:rsidP="001D2B9C">
      <w:pPr>
        <w:tabs>
          <w:tab w:val="left" w:pos="1134"/>
        </w:tabs>
        <w:ind w:left="709"/>
        <w:contextualSpacing/>
        <w:jc w:val="both"/>
        <w:rPr>
          <w:rFonts w:ascii="Times New Roman" w:hAnsi="Times New Roman"/>
          <w:bCs/>
          <w:iCs/>
          <w:sz w:val="24"/>
          <w:szCs w:val="24"/>
        </w:rPr>
      </w:pPr>
    </w:p>
    <w:p w14:paraId="28B074E3" w14:textId="22D8008C" w:rsidR="007F1460" w:rsidRDefault="007F1460" w:rsidP="007F1460">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5399BD05" w14:textId="6843DEF1" w:rsidR="001D2B9C" w:rsidRDefault="001D2B9C" w:rsidP="007F1460">
      <w:pPr>
        <w:pStyle w:val="1f"/>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3281"/>
        <w:gridCol w:w="3243"/>
      </w:tblGrid>
      <w:tr w:rsidR="001D2B9C" w:rsidRPr="00345851" w14:paraId="0D4D99CD" w14:textId="77777777" w:rsidTr="001D2B9C">
        <w:tc>
          <w:tcPr>
            <w:tcW w:w="1612" w:type="pct"/>
            <w:vAlign w:val="center"/>
          </w:tcPr>
          <w:p w14:paraId="2A3FA4E5" w14:textId="77777777" w:rsidR="001D2B9C" w:rsidRPr="00345851" w:rsidRDefault="001D2B9C" w:rsidP="001D2B9C">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704" w:type="pct"/>
            <w:vAlign w:val="center"/>
          </w:tcPr>
          <w:p w14:paraId="66A5A69A" w14:textId="77777777" w:rsidR="001D2B9C" w:rsidRPr="00345851" w:rsidRDefault="001D2B9C" w:rsidP="001D2B9C">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1684" w:type="pct"/>
            <w:vAlign w:val="center"/>
          </w:tcPr>
          <w:p w14:paraId="7BF551BC" w14:textId="77777777" w:rsidR="001D2B9C" w:rsidRPr="00345851" w:rsidRDefault="001D2B9C" w:rsidP="001D2B9C">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1D2B9C" w:rsidRPr="00A350B8" w14:paraId="51B219CE" w14:textId="77777777" w:rsidTr="001D2B9C">
        <w:tc>
          <w:tcPr>
            <w:tcW w:w="5000" w:type="pct"/>
            <w:gridSpan w:val="3"/>
          </w:tcPr>
          <w:p w14:paraId="751214BA" w14:textId="77777777" w:rsidR="001D2B9C" w:rsidRPr="00A350B8" w:rsidRDefault="001D2B9C" w:rsidP="001D2B9C">
            <w:pPr>
              <w:rPr>
                <w:rFonts w:ascii="Times New Roman" w:hAnsi="Times New Roman"/>
                <w:bCs/>
                <w:i/>
              </w:rPr>
            </w:pPr>
            <w:r w:rsidRPr="00A350B8">
              <w:rPr>
                <w:rFonts w:ascii="Times New Roman" w:hAnsi="Times New Roman"/>
                <w:bCs/>
                <w:i/>
              </w:rPr>
              <w:t>Знает:</w:t>
            </w:r>
          </w:p>
        </w:tc>
      </w:tr>
      <w:tr w:rsidR="001D2B9C" w:rsidRPr="00345851" w14:paraId="633AB492" w14:textId="77777777" w:rsidTr="001D2B9C">
        <w:tc>
          <w:tcPr>
            <w:tcW w:w="1612" w:type="pct"/>
          </w:tcPr>
          <w:p w14:paraId="3894E5F4" w14:textId="77777777" w:rsidR="001D2B9C" w:rsidRPr="00345851" w:rsidRDefault="001D2B9C" w:rsidP="001D2B9C">
            <w:pPr>
              <w:jc w:val="both"/>
              <w:rPr>
                <w:rFonts w:ascii="Times New Roman" w:hAnsi="Times New Roman"/>
                <w:bCs/>
                <w:i/>
                <w:sz w:val="24"/>
                <w:szCs w:val="24"/>
              </w:rPr>
            </w:pPr>
            <w:r w:rsidRPr="00345851">
              <w:rPr>
                <w:rFonts w:ascii="Times New Roman" w:eastAsia="Segoe UI" w:hAnsi="Times New Roman"/>
                <w:bCs/>
                <w:iCs/>
                <w:sz w:val="24"/>
                <w:szCs w:val="24"/>
              </w:rPr>
              <w:t>- содержание актуальной нормативно-правовой документации</w:t>
            </w:r>
          </w:p>
        </w:tc>
        <w:tc>
          <w:tcPr>
            <w:tcW w:w="1704" w:type="pct"/>
          </w:tcPr>
          <w:p w14:paraId="43468D9E" w14:textId="77777777" w:rsidR="001D2B9C" w:rsidRPr="00345851" w:rsidRDefault="001D2B9C" w:rsidP="001D2B9C">
            <w:pPr>
              <w:jc w:val="both"/>
              <w:rPr>
                <w:rFonts w:ascii="Times New Roman" w:hAnsi="Times New Roman"/>
                <w:bCs/>
                <w:i/>
                <w:sz w:val="24"/>
                <w:szCs w:val="24"/>
              </w:rPr>
            </w:pPr>
            <w:r w:rsidRPr="00345851">
              <w:rPr>
                <w:rFonts w:ascii="Times New Roman" w:eastAsia="Segoe UI" w:hAnsi="Times New Roman"/>
                <w:bCs/>
                <w:iCs/>
                <w:sz w:val="24"/>
                <w:szCs w:val="24"/>
              </w:rPr>
              <w:t>- знает содержание актуальной нормативно-правовой документации</w:t>
            </w:r>
          </w:p>
        </w:tc>
        <w:tc>
          <w:tcPr>
            <w:tcW w:w="1684" w:type="pct"/>
          </w:tcPr>
          <w:p w14:paraId="04B3C749"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7FF0E9AC"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5841677D"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602C17ED"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169EC00F" w14:textId="77777777" w:rsidR="001D2B9C" w:rsidRPr="00345851" w:rsidRDefault="001D2B9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1D2B9C" w:rsidRPr="00345851" w14:paraId="06343835" w14:textId="77777777" w:rsidTr="001D2B9C">
        <w:tc>
          <w:tcPr>
            <w:tcW w:w="1612" w:type="pct"/>
          </w:tcPr>
          <w:p w14:paraId="5E2E3CEC" w14:textId="77777777" w:rsidR="001D2B9C" w:rsidRPr="00345851" w:rsidRDefault="001D2B9C" w:rsidP="001D2B9C">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налогах и сборах, бухгалтерском учете, социальном и медицинском страховании, пенсионном обеспечении; гражданское, таможенное, трудовое, валютное, бюджетное законодательство Российской Федерации; законодательство Российской Федерации, регулирующее административную и уголовную ответственность за нарушения в сфере уплаты налогов и сборов;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2EE41B8D" w14:textId="77777777" w:rsidR="001D2B9C" w:rsidRPr="00345851" w:rsidRDefault="001D2B9C" w:rsidP="001D2B9C">
            <w:pPr>
              <w:jc w:val="both"/>
              <w:rPr>
                <w:rFonts w:ascii="Times New Roman" w:hAnsi="Times New Roman"/>
                <w:bCs/>
                <w:i/>
                <w:sz w:val="24"/>
                <w:szCs w:val="24"/>
              </w:rPr>
            </w:pPr>
            <w:r w:rsidRPr="00345851">
              <w:rPr>
                <w:rFonts w:ascii="Times New Roman" w:hAnsi="Times New Roman"/>
                <w:sz w:val="24"/>
                <w:szCs w:val="24"/>
              </w:rPr>
              <w:lastRenderedPageBreak/>
              <w:t>- судебная практика по налогообложению</w:t>
            </w:r>
          </w:p>
        </w:tc>
        <w:tc>
          <w:tcPr>
            <w:tcW w:w="1704" w:type="pct"/>
          </w:tcPr>
          <w:p w14:paraId="0001C6B2" w14:textId="77777777" w:rsidR="001D2B9C" w:rsidRPr="00345851" w:rsidRDefault="001D2B9C" w:rsidP="001D2B9C">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законодательство Российской Федерации о налогах и сборах, бухгалтерском учете, социальном и медицинском страховании, пенсионном обеспечении; гражданское, таможенное, трудовое, валютное, бюджетное законодательство Российской Федерации; законодательство Российской Федерации, регулирующее административную и уголовную ответственность за нарушения в сфере уплаты налогов и сборов;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5F303F4D" w14:textId="77777777" w:rsidR="001D2B9C" w:rsidRPr="00345851" w:rsidRDefault="001D2B9C" w:rsidP="001D2B9C">
            <w:pPr>
              <w:jc w:val="both"/>
              <w:rPr>
                <w:rFonts w:ascii="Times New Roman" w:hAnsi="Times New Roman"/>
                <w:bCs/>
                <w:i/>
                <w:sz w:val="24"/>
                <w:szCs w:val="24"/>
              </w:rPr>
            </w:pPr>
            <w:r w:rsidRPr="00345851">
              <w:rPr>
                <w:rFonts w:ascii="Times New Roman" w:hAnsi="Times New Roman"/>
                <w:sz w:val="24"/>
                <w:szCs w:val="24"/>
              </w:rPr>
              <w:t>- судебная практика по налогообложению</w:t>
            </w:r>
          </w:p>
        </w:tc>
        <w:tc>
          <w:tcPr>
            <w:tcW w:w="1684" w:type="pct"/>
          </w:tcPr>
          <w:p w14:paraId="58F9665B"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72D8A2A6"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7BE4A23A"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0D3088E1"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19FFD251" w14:textId="77777777" w:rsidR="001D2B9C" w:rsidRPr="00345851" w:rsidRDefault="001D2B9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1D2B9C" w:rsidRPr="00A350B8" w14:paraId="37F0913E" w14:textId="77777777" w:rsidTr="001D2B9C">
        <w:tc>
          <w:tcPr>
            <w:tcW w:w="5000" w:type="pct"/>
            <w:gridSpan w:val="3"/>
          </w:tcPr>
          <w:p w14:paraId="1C5D075F" w14:textId="77777777" w:rsidR="001D2B9C" w:rsidRPr="00A350B8" w:rsidRDefault="001D2B9C" w:rsidP="001D2B9C">
            <w:pPr>
              <w:tabs>
                <w:tab w:val="left" w:pos="287"/>
                <w:tab w:val="left" w:pos="5529"/>
              </w:tabs>
              <w:contextualSpacing/>
              <w:rPr>
                <w:rFonts w:ascii="Times New Roman" w:hAnsi="Times New Roman"/>
                <w:bCs/>
                <w:i/>
                <w:sz w:val="24"/>
                <w:szCs w:val="24"/>
              </w:rPr>
            </w:pPr>
            <w:r w:rsidRPr="00A350B8">
              <w:rPr>
                <w:rFonts w:ascii="Times New Roman" w:hAnsi="Times New Roman"/>
                <w:bCs/>
                <w:i/>
                <w:iCs/>
                <w:sz w:val="24"/>
                <w:szCs w:val="24"/>
              </w:rPr>
              <w:t>Умеет:</w:t>
            </w:r>
          </w:p>
        </w:tc>
      </w:tr>
      <w:tr w:rsidR="001D2B9C" w:rsidRPr="00345851" w14:paraId="4106F2B8" w14:textId="77777777" w:rsidTr="001D2B9C">
        <w:tc>
          <w:tcPr>
            <w:tcW w:w="1612" w:type="pct"/>
          </w:tcPr>
          <w:p w14:paraId="2300C72D" w14:textId="77777777" w:rsidR="001D2B9C" w:rsidRPr="00345851" w:rsidRDefault="001D2B9C" w:rsidP="001D2B9C">
            <w:pPr>
              <w:jc w:val="both"/>
              <w:rPr>
                <w:rFonts w:ascii="Times New Roman" w:hAnsi="Times New Roman"/>
                <w:bCs/>
                <w:i/>
                <w:sz w:val="24"/>
                <w:szCs w:val="24"/>
              </w:rPr>
            </w:pPr>
            <w:r w:rsidRPr="00345851">
              <w:rPr>
                <w:rFonts w:ascii="Times New Roman" w:eastAsia="Segoe UI" w:hAnsi="Times New Roman"/>
                <w:bCs/>
                <w:iCs/>
                <w:sz w:val="24"/>
                <w:szCs w:val="24"/>
              </w:rPr>
              <w:t>- определять актуальность нормативно-правовой документации в профессиональной деятельности</w:t>
            </w:r>
          </w:p>
        </w:tc>
        <w:tc>
          <w:tcPr>
            <w:tcW w:w="1704" w:type="pct"/>
          </w:tcPr>
          <w:p w14:paraId="6FE5C00B" w14:textId="77777777" w:rsidR="001D2B9C" w:rsidRPr="00345851" w:rsidRDefault="001D2B9C" w:rsidP="001D2B9C">
            <w:pPr>
              <w:jc w:val="both"/>
              <w:rPr>
                <w:rFonts w:ascii="Times New Roman" w:hAnsi="Times New Roman"/>
                <w:bCs/>
                <w:i/>
                <w:sz w:val="24"/>
                <w:szCs w:val="24"/>
              </w:rPr>
            </w:pPr>
            <w:r w:rsidRPr="00345851">
              <w:rPr>
                <w:rFonts w:ascii="Times New Roman" w:eastAsia="Segoe UI" w:hAnsi="Times New Roman"/>
                <w:bCs/>
                <w:iCs/>
                <w:sz w:val="24"/>
                <w:szCs w:val="24"/>
              </w:rPr>
              <w:t>- умеет определять актуальность нормативно-правовой документации в профессиональной деятельности</w:t>
            </w:r>
          </w:p>
        </w:tc>
        <w:tc>
          <w:tcPr>
            <w:tcW w:w="1684" w:type="pct"/>
          </w:tcPr>
          <w:p w14:paraId="5C0556C3"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53DE5EEA"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14EC1C50" w14:textId="77777777" w:rsidR="001D2B9C" w:rsidRPr="00345851" w:rsidRDefault="001D2B9C" w:rsidP="001D2B9C">
            <w:pPr>
              <w:rPr>
                <w:rFonts w:ascii="Times New Roman" w:hAnsi="Times New Roman"/>
                <w:bCs/>
                <w:i/>
              </w:rPr>
            </w:pPr>
            <w:r w:rsidRPr="00345851">
              <w:rPr>
                <w:rFonts w:ascii="Times New Roman" w:hAnsi="Times New Roman"/>
                <w:bCs/>
                <w:sz w:val="24"/>
                <w:szCs w:val="24"/>
              </w:rPr>
              <w:t>Промежуточная аттестация</w:t>
            </w:r>
          </w:p>
        </w:tc>
      </w:tr>
      <w:tr w:rsidR="001D2B9C" w:rsidRPr="00345851" w14:paraId="2AD39B5F" w14:textId="77777777" w:rsidTr="001D2B9C">
        <w:trPr>
          <w:trHeight w:val="896"/>
        </w:trPr>
        <w:tc>
          <w:tcPr>
            <w:tcW w:w="1612" w:type="pct"/>
          </w:tcPr>
          <w:p w14:paraId="429A4586" w14:textId="77777777" w:rsidR="001D2B9C" w:rsidRPr="00345851" w:rsidRDefault="001D2B9C" w:rsidP="001D2B9C">
            <w:pPr>
              <w:suppressAutoHyphens/>
              <w:jc w:val="both"/>
              <w:rPr>
                <w:rFonts w:ascii="Times New Roman" w:hAnsi="Times New Roman"/>
                <w:sz w:val="24"/>
                <w:szCs w:val="24"/>
              </w:rPr>
            </w:pPr>
            <w:r w:rsidRPr="00345851">
              <w:rPr>
                <w:rFonts w:ascii="Times New Roman" w:hAnsi="Times New Roman"/>
                <w:sz w:val="24"/>
                <w:szCs w:val="24"/>
              </w:rPr>
              <w:t>- идентифицировать объекты налогообложения, исчислять налоговую базу, сумму налога и сбора, а также сумму взносов в государственные внебюджетные фонды;</w:t>
            </w:r>
          </w:p>
          <w:p w14:paraId="336A06DD" w14:textId="77777777" w:rsidR="001D2B9C" w:rsidRPr="00345851" w:rsidRDefault="001D2B9C" w:rsidP="001D2B9C">
            <w:pPr>
              <w:jc w:val="both"/>
              <w:rPr>
                <w:rFonts w:ascii="Times New Roman" w:hAnsi="Times New Roman"/>
                <w:bCs/>
                <w:i/>
                <w:sz w:val="24"/>
                <w:szCs w:val="24"/>
              </w:rPr>
            </w:pPr>
            <w:r w:rsidRPr="00345851">
              <w:rPr>
                <w:rFonts w:ascii="Times New Roman" w:hAnsi="Times New Roman"/>
                <w:sz w:val="24"/>
                <w:szCs w:val="24"/>
              </w:rPr>
              <w:t>- составлять регистры налогового учета, налоговые расчеты и декларации, отчетность в государственные внебюджетные фонды</w:t>
            </w:r>
          </w:p>
        </w:tc>
        <w:tc>
          <w:tcPr>
            <w:tcW w:w="1704" w:type="pct"/>
          </w:tcPr>
          <w:p w14:paraId="05961651" w14:textId="77777777" w:rsidR="001D2B9C" w:rsidRPr="00345851" w:rsidRDefault="001D2B9C" w:rsidP="001D2B9C">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умеет </w:t>
            </w:r>
            <w:r w:rsidRPr="00345851">
              <w:rPr>
                <w:rFonts w:ascii="Times New Roman" w:hAnsi="Times New Roman"/>
                <w:sz w:val="24"/>
                <w:szCs w:val="24"/>
              </w:rPr>
              <w:t>идентифицировать объекты налогообложения, исчислять налоговую базу, сумму налога и сбора, а также сумму взносов в государственные внебюджетные фонды;</w:t>
            </w:r>
          </w:p>
          <w:p w14:paraId="69E2E695" w14:textId="77777777" w:rsidR="001D2B9C" w:rsidRPr="00345851" w:rsidRDefault="001D2B9C" w:rsidP="001D2B9C">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умеет </w:t>
            </w:r>
            <w:r w:rsidRPr="00345851">
              <w:rPr>
                <w:rFonts w:ascii="Times New Roman" w:hAnsi="Times New Roman"/>
                <w:sz w:val="24"/>
                <w:szCs w:val="24"/>
              </w:rPr>
              <w:t>составлять регистры налогового учета, налоговые расчеты и декларации, отчетность в государственные внебюджетные фонды</w:t>
            </w:r>
          </w:p>
        </w:tc>
        <w:tc>
          <w:tcPr>
            <w:tcW w:w="1684" w:type="pct"/>
          </w:tcPr>
          <w:p w14:paraId="40B4D512"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745EDF70" w14:textId="77777777" w:rsidR="001D2B9C" w:rsidRPr="00345851" w:rsidRDefault="001D2B9C" w:rsidP="001D2B9C">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6AECBF6" w14:textId="77777777" w:rsidR="001D2B9C" w:rsidRPr="00345851" w:rsidRDefault="001D2B9C" w:rsidP="001D2B9C">
            <w:pPr>
              <w:rPr>
                <w:rFonts w:ascii="Times New Roman" w:hAnsi="Times New Roman"/>
                <w:bCs/>
                <w:i/>
              </w:rPr>
            </w:pPr>
            <w:r w:rsidRPr="00345851">
              <w:rPr>
                <w:rFonts w:ascii="Times New Roman" w:hAnsi="Times New Roman"/>
                <w:bCs/>
                <w:sz w:val="24"/>
                <w:szCs w:val="24"/>
              </w:rPr>
              <w:t>Промежуточная аттестация</w:t>
            </w:r>
          </w:p>
        </w:tc>
      </w:tr>
    </w:tbl>
    <w:p w14:paraId="0ECCA1AA" w14:textId="77777777" w:rsidR="001D2B9C" w:rsidRPr="00DF068E" w:rsidRDefault="001D2B9C" w:rsidP="007F1460">
      <w:pPr>
        <w:pStyle w:val="1f"/>
        <w:rPr>
          <w:rFonts w:ascii="Times New Roman" w:hAnsi="Times New Roman"/>
          <w:b w:val="0"/>
          <w:bCs w:val="0"/>
          <w:lang w:val="ru-RU"/>
        </w:rPr>
      </w:pPr>
    </w:p>
    <w:p w14:paraId="4D3F4430" w14:textId="14059B49"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3366F790" w14:textId="3675CE29"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4</w:t>
      </w:r>
    </w:p>
    <w:p w14:paraId="10342A34"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3C43CD08" w14:textId="77777777" w:rsidR="007F1460" w:rsidRDefault="007F1460" w:rsidP="007F1460">
      <w:pPr>
        <w:jc w:val="right"/>
        <w:rPr>
          <w:rFonts w:ascii="Times New Roman" w:hAnsi="Times New Roman" w:cs="Times New Roman"/>
          <w:b/>
          <w:bCs/>
          <w:color w:val="0070C0"/>
          <w:sz w:val="24"/>
          <w:szCs w:val="24"/>
        </w:rPr>
      </w:pPr>
    </w:p>
    <w:p w14:paraId="101D71F8" w14:textId="77777777" w:rsidR="007F1460" w:rsidRDefault="007F1460" w:rsidP="007F1460">
      <w:pPr>
        <w:jc w:val="right"/>
        <w:rPr>
          <w:rFonts w:ascii="Times New Roman" w:hAnsi="Times New Roman" w:cs="Times New Roman"/>
          <w:b/>
          <w:bCs/>
          <w:color w:val="0070C0"/>
          <w:sz w:val="24"/>
          <w:szCs w:val="24"/>
        </w:rPr>
      </w:pPr>
    </w:p>
    <w:p w14:paraId="54A9E433" w14:textId="77777777" w:rsidR="007F1460" w:rsidRDefault="007F1460" w:rsidP="007F1460">
      <w:pPr>
        <w:jc w:val="right"/>
        <w:rPr>
          <w:rFonts w:ascii="Times New Roman" w:hAnsi="Times New Roman" w:cs="Times New Roman"/>
          <w:b/>
          <w:bCs/>
          <w:color w:val="0070C0"/>
          <w:sz w:val="24"/>
          <w:szCs w:val="24"/>
        </w:rPr>
      </w:pPr>
    </w:p>
    <w:p w14:paraId="14A45FB5" w14:textId="77777777" w:rsidR="007F1460" w:rsidRDefault="007F1460" w:rsidP="007F1460">
      <w:pPr>
        <w:jc w:val="right"/>
        <w:rPr>
          <w:rFonts w:ascii="Times New Roman" w:hAnsi="Times New Roman" w:cs="Times New Roman"/>
          <w:b/>
          <w:bCs/>
          <w:color w:val="0070C0"/>
          <w:sz w:val="24"/>
          <w:szCs w:val="24"/>
        </w:rPr>
      </w:pPr>
    </w:p>
    <w:p w14:paraId="00F85ACE" w14:textId="77777777" w:rsidR="007F1460" w:rsidRDefault="007F1460" w:rsidP="007F1460">
      <w:pPr>
        <w:jc w:val="right"/>
        <w:rPr>
          <w:rFonts w:ascii="Times New Roman" w:hAnsi="Times New Roman" w:cs="Times New Roman"/>
          <w:b/>
          <w:bCs/>
          <w:color w:val="0070C0"/>
          <w:sz w:val="24"/>
          <w:szCs w:val="24"/>
        </w:rPr>
      </w:pPr>
    </w:p>
    <w:p w14:paraId="52C03F37" w14:textId="77777777" w:rsidR="007F1460" w:rsidRDefault="007F1460" w:rsidP="007F1460">
      <w:pPr>
        <w:jc w:val="right"/>
        <w:rPr>
          <w:rFonts w:ascii="Times New Roman" w:hAnsi="Times New Roman" w:cs="Times New Roman"/>
          <w:b/>
          <w:bCs/>
          <w:color w:val="0070C0"/>
          <w:sz w:val="24"/>
          <w:szCs w:val="24"/>
        </w:rPr>
      </w:pPr>
    </w:p>
    <w:p w14:paraId="34460B88" w14:textId="77777777" w:rsidR="007F1460" w:rsidRDefault="007F1460" w:rsidP="007F1460">
      <w:pPr>
        <w:jc w:val="right"/>
        <w:rPr>
          <w:rFonts w:ascii="Times New Roman" w:hAnsi="Times New Roman" w:cs="Times New Roman"/>
          <w:b/>
          <w:bCs/>
          <w:color w:val="0070C0"/>
          <w:sz w:val="24"/>
          <w:szCs w:val="24"/>
        </w:rPr>
      </w:pPr>
    </w:p>
    <w:p w14:paraId="7E352A95" w14:textId="77777777" w:rsidR="007F1460" w:rsidRDefault="007F1460" w:rsidP="007F1460">
      <w:pPr>
        <w:jc w:val="right"/>
        <w:rPr>
          <w:rFonts w:ascii="Times New Roman" w:hAnsi="Times New Roman" w:cs="Times New Roman"/>
          <w:b/>
          <w:bCs/>
          <w:color w:val="0070C0"/>
          <w:sz w:val="24"/>
          <w:szCs w:val="24"/>
        </w:rPr>
      </w:pPr>
    </w:p>
    <w:p w14:paraId="58AF8F96" w14:textId="77777777" w:rsidR="007F1460" w:rsidRDefault="007F1460" w:rsidP="007F1460">
      <w:pPr>
        <w:jc w:val="right"/>
        <w:rPr>
          <w:rFonts w:ascii="Times New Roman" w:hAnsi="Times New Roman" w:cs="Times New Roman"/>
          <w:b/>
          <w:bCs/>
          <w:color w:val="0070C0"/>
          <w:sz w:val="24"/>
          <w:szCs w:val="24"/>
        </w:rPr>
      </w:pPr>
    </w:p>
    <w:p w14:paraId="62245843" w14:textId="77777777" w:rsidR="007F1460" w:rsidRDefault="007F1460" w:rsidP="007F1460">
      <w:pPr>
        <w:jc w:val="right"/>
        <w:rPr>
          <w:rFonts w:ascii="Times New Roman" w:hAnsi="Times New Roman" w:cs="Times New Roman"/>
          <w:b/>
          <w:bCs/>
          <w:color w:val="0070C0"/>
          <w:sz w:val="24"/>
          <w:szCs w:val="24"/>
        </w:rPr>
      </w:pPr>
    </w:p>
    <w:p w14:paraId="275AFC53" w14:textId="77777777" w:rsidR="007F1460" w:rsidRPr="00502F97" w:rsidRDefault="007F1460" w:rsidP="007F1460">
      <w:pPr>
        <w:jc w:val="right"/>
        <w:rPr>
          <w:rFonts w:ascii="Times New Roman" w:hAnsi="Times New Roman" w:cs="Times New Roman"/>
          <w:b/>
          <w:bCs/>
          <w:color w:val="0070C0"/>
          <w:sz w:val="24"/>
          <w:szCs w:val="24"/>
        </w:rPr>
      </w:pPr>
    </w:p>
    <w:p w14:paraId="688ECAE6"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90AD616" w14:textId="378158B0" w:rsidR="007F1460" w:rsidRDefault="007F1460" w:rsidP="007F1460">
      <w:pPr>
        <w:pStyle w:val="1"/>
      </w:pPr>
      <w:bookmarkStart w:id="47" w:name="_Toc173328992"/>
      <w:r w:rsidRPr="006E7FF4">
        <w:t>«</w:t>
      </w:r>
      <w:r w:rsidR="00EE389B">
        <w:t xml:space="preserve">ОП.04 </w:t>
      </w:r>
      <w:r w:rsidR="00EE389B" w:rsidRPr="00EE389B">
        <w:t>АУДИТ</w:t>
      </w:r>
      <w:r w:rsidRPr="006E7FF4">
        <w:t>»</w:t>
      </w:r>
      <w:bookmarkEnd w:id="47"/>
    </w:p>
    <w:p w14:paraId="3FC3DF7C" w14:textId="77777777" w:rsidR="007F1460" w:rsidRDefault="007F1460" w:rsidP="007F1460">
      <w:pPr>
        <w:pStyle w:val="1"/>
      </w:pPr>
    </w:p>
    <w:p w14:paraId="58617B8D" w14:textId="77777777" w:rsidR="007F1460" w:rsidRDefault="007F1460" w:rsidP="007F1460">
      <w:pPr>
        <w:pStyle w:val="1"/>
      </w:pPr>
    </w:p>
    <w:p w14:paraId="2ECDB274" w14:textId="77777777" w:rsidR="007F1460" w:rsidRDefault="007F1460" w:rsidP="007F1460">
      <w:pPr>
        <w:pStyle w:val="1"/>
      </w:pPr>
    </w:p>
    <w:p w14:paraId="2443EB00" w14:textId="77777777" w:rsidR="007F1460" w:rsidRDefault="007F1460" w:rsidP="007F1460">
      <w:pPr>
        <w:pStyle w:val="1"/>
      </w:pPr>
    </w:p>
    <w:p w14:paraId="5C9B3730" w14:textId="77777777" w:rsidR="007F1460" w:rsidRDefault="007F1460" w:rsidP="007F1460">
      <w:pPr>
        <w:pStyle w:val="1"/>
      </w:pPr>
    </w:p>
    <w:p w14:paraId="49A1249F" w14:textId="77777777" w:rsidR="007F1460" w:rsidRDefault="007F1460" w:rsidP="007F1460">
      <w:pPr>
        <w:pStyle w:val="1"/>
      </w:pPr>
    </w:p>
    <w:p w14:paraId="4606CF16" w14:textId="77777777" w:rsidR="007F1460" w:rsidRDefault="007F1460" w:rsidP="007F1460">
      <w:pPr>
        <w:pStyle w:val="1"/>
      </w:pPr>
    </w:p>
    <w:p w14:paraId="0E436B58" w14:textId="77777777" w:rsidR="007F1460" w:rsidRDefault="007F1460" w:rsidP="007F1460">
      <w:pPr>
        <w:pStyle w:val="1"/>
      </w:pPr>
    </w:p>
    <w:p w14:paraId="4B79B51B" w14:textId="77777777" w:rsidR="007F1460" w:rsidRDefault="007F1460" w:rsidP="007F1460">
      <w:pPr>
        <w:pStyle w:val="1"/>
      </w:pPr>
    </w:p>
    <w:p w14:paraId="1725B81C" w14:textId="77777777" w:rsidR="007F1460" w:rsidRDefault="007F1460" w:rsidP="007F1460">
      <w:pPr>
        <w:pStyle w:val="1"/>
      </w:pPr>
    </w:p>
    <w:p w14:paraId="1D14C1D9" w14:textId="77777777" w:rsidR="007F1460" w:rsidRDefault="007F1460" w:rsidP="007F1460">
      <w:pPr>
        <w:pStyle w:val="1"/>
      </w:pPr>
    </w:p>
    <w:p w14:paraId="405D53BC" w14:textId="77777777" w:rsidR="007F1460" w:rsidRDefault="007F1460" w:rsidP="007F1460">
      <w:pPr>
        <w:pStyle w:val="1"/>
      </w:pPr>
    </w:p>
    <w:p w14:paraId="57622C16" w14:textId="30F1A9EB"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6C422B32"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418009E3"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8081285"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8BB55FB" w14:textId="583B66D5"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65DE339B" w14:textId="01E78640"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186EAEB5" w14:textId="1AAAFA13"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693110B8" w14:textId="73842548"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1A5B612D" w14:textId="48423DB5"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3EABB844" w14:textId="48F27CC7"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5CC8D607" w14:textId="7A5197B6"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1FC7B5C5" w14:textId="4282468A"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4B94F745" w14:textId="3403C7A5"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2CDEEE74" w14:textId="23A53BA2"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7F6EB08D" w14:textId="722F879C"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54781E50"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F2FBE1A"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29"/>
          <w:headerReference w:type="default" r:id="rId30"/>
          <w:pgSz w:w="11906" w:h="16838"/>
          <w:pgMar w:top="1134" w:right="567" w:bottom="1134" w:left="1701" w:header="709" w:footer="709" w:gutter="0"/>
          <w:cols w:space="708"/>
          <w:docGrid w:linePitch="360"/>
        </w:sectPr>
      </w:pPr>
    </w:p>
    <w:p w14:paraId="059CB986" w14:textId="77777777" w:rsidR="007F1460" w:rsidRPr="00F70F81" w:rsidRDefault="007F1460" w:rsidP="00490AFD">
      <w:pPr>
        <w:pStyle w:val="1f"/>
        <w:numPr>
          <w:ilvl w:val="0"/>
          <w:numId w:val="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886077E" w14:textId="4F70216D" w:rsidR="007F1460" w:rsidRPr="00EE389B" w:rsidRDefault="007F1460" w:rsidP="007F1460">
      <w:pPr>
        <w:pStyle w:val="1d"/>
        <w:jc w:val="center"/>
        <w:rPr>
          <w:rFonts w:eastAsia="Segoe UI"/>
          <w:b/>
          <w:lang w:val="ru-RU"/>
        </w:rPr>
      </w:pPr>
      <w:r w:rsidRPr="00EE389B">
        <w:rPr>
          <w:rFonts w:eastAsia="Segoe UI"/>
          <w:b/>
          <w:lang w:val="ru-RU"/>
        </w:rPr>
        <w:t>«</w:t>
      </w:r>
      <w:r w:rsidR="00EE389B" w:rsidRPr="00EE389B">
        <w:rPr>
          <w:rFonts w:eastAsia="Segoe UI"/>
          <w:b/>
          <w:lang w:val="ru-RU"/>
        </w:rPr>
        <w:t>ОП.04 Аудит</w:t>
      </w:r>
      <w:r w:rsidRPr="00EE389B">
        <w:rPr>
          <w:rFonts w:eastAsia="Segoe UI"/>
          <w:b/>
          <w:lang w:val="ru-RU"/>
        </w:rPr>
        <w:t>»</w:t>
      </w:r>
    </w:p>
    <w:p w14:paraId="78DA675A" w14:textId="77777777" w:rsidR="007F1460" w:rsidRPr="00021F3A" w:rsidRDefault="007F1460" w:rsidP="007F1460">
      <w:pPr>
        <w:pStyle w:val="1d"/>
        <w:rPr>
          <w:lang w:val="ru-RU"/>
        </w:rPr>
      </w:pPr>
    </w:p>
    <w:p w14:paraId="6DBBEE30"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DADA970" w14:textId="7258D8DC" w:rsidR="007F1460" w:rsidRPr="00A350B8"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EE389B" w:rsidRPr="00EE389B">
        <w:rPr>
          <w:rFonts w:ascii="Times New Roman" w:hAnsi="Times New Roman"/>
          <w:sz w:val="24"/>
          <w:szCs w:val="24"/>
        </w:rPr>
        <w:t>Аудит</w:t>
      </w:r>
      <w:r w:rsidRPr="00A350B8">
        <w:rPr>
          <w:rFonts w:ascii="Times New Roman" w:hAnsi="Times New Roman" w:cs="Times New Roman"/>
          <w:sz w:val="24"/>
          <w:szCs w:val="24"/>
        </w:rPr>
        <w:t>»</w:t>
      </w:r>
      <w:r w:rsidRPr="00A350B8">
        <w:rPr>
          <w:rFonts w:ascii="Times New Roman" w:eastAsia="Times New Roman" w:hAnsi="Times New Roman" w:cs="Times New Roman"/>
          <w:sz w:val="24"/>
          <w:szCs w:val="24"/>
          <w:lang w:eastAsia="ru-RU"/>
        </w:rPr>
        <w:t xml:space="preserve">: </w:t>
      </w:r>
      <w:r w:rsidR="00A350B8" w:rsidRPr="00A350B8">
        <w:rPr>
          <w:rFonts w:ascii="Times New Roman" w:hAnsi="Times New Roman" w:cs="Times New Roman"/>
          <w:sz w:val="24"/>
          <w:szCs w:val="24"/>
          <w:shd w:val="clear" w:color="auto" w:fill="FFFFFF"/>
        </w:rPr>
        <w:t>формирование у обучающихся знаний, умений и навыков по организации проведения аудиторских проверок на предприятиях разного профиля, развитие контрольных функций бухгалтерского учета и их осуществления в учетной работе.</w:t>
      </w:r>
    </w:p>
    <w:p w14:paraId="6A4A0D38" w14:textId="4FD4126D"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EE389B" w:rsidRPr="00EE389B">
        <w:rPr>
          <w:rFonts w:ascii="Times New Roman" w:hAnsi="Times New Roman" w:cs="Times New Roman"/>
          <w:sz w:val="24"/>
          <w:szCs w:val="24"/>
        </w:rPr>
        <w:t>Аудит</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35EA0DE3"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6F23908F"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26DA8A6"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3EBB4F6"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04"/>
        <w:gridCol w:w="4057"/>
      </w:tblGrid>
      <w:tr w:rsidR="00131386" w:rsidRPr="00345851" w14:paraId="0C450060" w14:textId="77777777" w:rsidTr="00B97826">
        <w:trPr>
          <w:trHeight w:val="649"/>
        </w:trPr>
        <w:tc>
          <w:tcPr>
            <w:tcW w:w="660" w:type="pct"/>
            <w:hideMark/>
          </w:tcPr>
          <w:p w14:paraId="1857FD43" w14:textId="77777777" w:rsidR="00131386" w:rsidRPr="007F1460" w:rsidRDefault="00131386" w:rsidP="00A350B8">
            <w:pPr>
              <w:rPr>
                <w:rStyle w:val="afb"/>
                <w:b/>
                <w:sz w:val="24"/>
                <w:szCs w:val="24"/>
              </w:rPr>
            </w:pPr>
            <w:r w:rsidRPr="007F1460">
              <w:rPr>
                <w:rStyle w:val="afb"/>
                <w:b/>
                <w:i w:val="0"/>
                <w:sz w:val="24"/>
                <w:szCs w:val="24"/>
              </w:rPr>
              <w:t xml:space="preserve">Код </w:t>
            </w:r>
            <w:r w:rsidRPr="007F1460">
              <w:rPr>
                <w:rStyle w:val="afb"/>
                <w:b/>
                <w:sz w:val="24"/>
                <w:szCs w:val="24"/>
              </w:rPr>
              <w:t xml:space="preserve">ОК, </w:t>
            </w:r>
          </w:p>
          <w:p w14:paraId="029BB402" w14:textId="77777777" w:rsidR="00131386" w:rsidRPr="00345851" w:rsidRDefault="00131386" w:rsidP="00A350B8">
            <w:pPr>
              <w:suppressAutoHyphens/>
              <w:jc w:val="center"/>
              <w:rPr>
                <w:rFonts w:ascii="Times New Roman" w:hAnsi="Times New Roman"/>
                <w:sz w:val="24"/>
                <w:szCs w:val="24"/>
              </w:rPr>
            </w:pPr>
            <w:r w:rsidRPr="007F1460">
              <w:rPr>
                <w:rStyle w:val="afb"/>
                <w:b/>
                <w:sz w:val="24"/>
                <w:szCs w:val="24"/>
              </w:rPr>
              <w:t xml:space="preserve">ПК </w:t>
            </w:r>
          </w:p>
        </w:tc>
        <w:tc>
          <w:tcPr>
            <w:tcW w:w="2234" w:type="pct"/>
            <w:hideMark/>
          </w:tcPr>
          <w:p w14:paraId="2A555AD7" w14:textId="77777777" w:rsidR="00131386" w:rsidRPr="00345851" w:rsidRDefault="00131386" w:rsidP="00A350B8">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278AA0BB" w14:textId="77777777" w:rsidR="00131386" w:rsidRPr="00345851" w:rsidRDefault="00131386" w:rsidP="00A350B8">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131386" w:rsidRPr="00345851" w14:paraId="70E4E3D1" w14:textId="77777777" w:rsidTr="00B97826">
        <w:trPr>
          <w:trHeight w:val="212"/>
        </w:trPr>
        <w:tc>
          <w:tcPr>
            <w:tcW w:w="660" w:type="pct"/>
          </w:tcPr>
          <w:p w14:paraId="4E2C1F91" w14:textId="77777777" w:rsidR="00131386" w:rsidRPr="00345851" w:rsidRDefault="00131386" w:rsidP="00A350B8">
            <w:pPr>
              <w:suppressAutoHyphens/>
              <w:jc w:val="center"/>
              <w:rPr>
                <w:rFonts w:ascii="Times New Roman" w:hAnsi="Times New Roman"/>
                <w:i/>
              </w:rPr>
            </w:pPr>
            <w:r w:rsidRPr="00345851">
              <w:rPr>
                <w:rFonts w:ascii="Times New Roman" w:hAnsi="Times New Roman"/>
                <w:sz w:val="24"/>
                <w:szCs w:val="24"/>
              </w:rPr>
              <w:t>ОК 06</w:t>
            </w:r>
          </w:p>
        </w:tc>
        <w:tc>
          <w:tcPr>
            <w:tcW w:w="2234" w:type="pct"/>
          </w:tcPr>
          <w:p w14:paraId="0DC3DC77" w14:textId="77777777" w:rsidR="00131386" w:rsidRPr="00345851" w:rsidRDefault="00131386" w:rsidP="00A350B8">
            <w:pPr>
              <w:suppressAutoHyphens/>
              <w:jc w:val="both"/>
              <w:rPr>
                <w:rFonts w:ascii="Times New Roman" w:eastAsia="Segoe UI" w:hAnsi="Times New Roman"/>
                <w:bCs/>
                <w:iCs/>
                <w:sz w:val="24"/>
                <w:szCs w:val="24"/>
              </w:rPr>
            </w:pPr>
            <w:r w:rsidRPr="00345851">
              <w:rPr>
                <w:rFonts w:ascii="Times New Roman" w:eastAsia="Segoe UI" w:hAnsi="Times New Roman"/>
                <w:bCs/>
                <w:iCs/>
                <w:sz w:val="24"/>
                <w:szCs w:val="24"/>
              </w:rPr>
              <w:t>- применять стандарты антикоррупционного поведения</w:t>
            </w:r>
          </w:p>
          <w:p w14:paraId="2DED6C17" w14:textId="77777777" w:rsidR="00131386" w:rsidRPr="00345851" w:rsidRDefault="00131386" w:rsidP="00A350B8">
            <w:pPr>
              <w:suppressAutoHyphens/>
              <w:jc w:val="both"/>
              <w:rPr>
                <w:rFonts w:ascii="Times New Roman" w:hAnsi="Times New Roman"/>
                <w:i/>
              </w:rPr>
            </w:pPr>
          </w:p>
        </w:tc>
        <w:tc>
          <w:tcPr>
            <w:tcW w:w="2106" w:type="pct"/>
          </w:tcPr>
          <w:p w14:paraId="0858844D" w14:textId="77777777" w:rsidR="00131386" w:rsidRPr="00345851" w:rsidRDefault="00131386" w:rsidP="00A350B8">
            <w:pPr>
              <w:suppressAutoHyphens/>
              <w:jc w:val="both"/>
              <w:rPr>
                <w:rFonts w:ascii="Times New Roman" w:eastAsia="Segoe UI" w:hAnsi="Times New Roman"/>
                <w:bCs/>
                <w:iCs/>
                <w:sz w:val="24"/>
                <w:szCs w:val="24"/>
              </w:rPr>
            </w:pPr>
            <w:r w:rsidRPr="00345851">
              <w:rPr>
                <w:rFonts w:ascii="Times New Roman" w:eastAsia="Segoe UI" w:hAnsi="Times New Roman"/>
                <w:bCs/>
                <w:iCs/>
                <w:sz w:val="24"/>
                <w:szCs w:val="24"/>
              </w:rPr>
              <w:t>- значимость профессиональной деятельности</w:t>
            </w:r>
            <w:r w:rsidRPr="00345851">
              <w:rPr>
                <w:rFonts w:ascii="Times New Roman" w:eastAsia="Segoe UI" w:hAnsi="Times New Roman"/>
                <w:bCs/>
                <w:i/>
                <w:sz w:val="24"/>
                <w:szCs w:val="24"/>
              </w:rPr>
              <w:t xml:space="preserve"> </w:t>
            </w:r>
            <w:r w:rsidRPr="00345851">
              <w:rPr>
                <w:rFonts w:ascii="Times New Roman" w:eastAsia="Segoe UI" w:hAnsi="Times New Roman"/>
                <w:bCs/>
                <w:iCs/>
                <w:sz w:val="24"/>
                <w:szCs w:val="24"/>
              </w:rPr>
              <w:t>по</w:t>
            </w:r>
            <w:r w:rsidRPr="00345851">
              <w:rPr>
                <w:rFonts w:ascii="Times New Roman" w:eastAsia="Segoe UI" w:hAnsi="Times New Roman"/>
                <w:b/>
                <w:sz w:val="24"/>
                <w:szCs w:val="24"/>
              </w:rPr>
              <w:t xml:space="preserve"> </w:t>
            </w:r>
            <w:r w:rsidRPr="00345851">
              <w:rPr>
                <w:rFonts w:ascii="Times New Roman" w:eastAsia="Segoe UI" w:hAnsi="Times New Roman"/>
                <w:bCs/>
                <w:sz w:val="24"/>
                <w:szCs w:val="24"/>
              </w:rPr>
              <w:t>специальности;</w:t>
            </w:r>
          </w:p>
          <w:p w14:paraId="46D83E90" w14:textId="77777777" w:rsidR="00131386" w:rsidRPr="00345851" w:rsidRDefault="00131386" w:rsidP="00A350B8">
            <w:pPr>
              <w:suppressAutoHyphens/>
              <w:jc w:val="both"/>
              <w:rPr>
                <w:rFonts w:ascii="Times New Roman" w:hAnsi="Times New Roman"/>
                <w:i/>
              </w:rPr>
            </w:pPr>
            <w:r w:rsidRPr="00345851">
              <w:rPr>
                <w:rFonts w:ascii="Times New Roman" w:eastAsia="Segoe UI" w:hAnsi="Times New Roman"/>
                <w:bCs/>
                <w:iCs/>
                <w:sz w:val="24"/>
                <w:szCs w:val="24"/>
              </w:rPr>
              <w:t>- стандарты антикоррупционного поведения и последствия его нарушения</w:t>
            </w:r>
          </w:p>
        </w:tc>
      </w:tr>
      <w:tr w:rsidR="00131386" w:rsidRPr="00345851" w14:paraId="3F9CB566" w14:textId="77777777" w:rsidTr="00B97826">
        <w:trPr>
          <w:trHeight w:val="212"/>
        </w:trPr>
        <w:tc>
          <w:tcPr>
            <w:tcW w:w="660" w:type="pct"/>
          </w:tcPr>
          <w:p w14:paraId="1804AA09" w14:textId="77777777" w:rsidR="00131386" w:rsidRPr="00345851" w:rsidRDefault="00131386" w:rsidP="00A350B8">
            <w:pPr>
              <w:suppressAutoHyphens/>
              <w:jc w:val="center"/>
              <w:rPr>
                <w:rFonts w:ascii="Times New Roman" w:hAnsi="Times New Roman"/>
                <w:i/>
              </w:rPr>
            </w:pPr>
            <w:r w:rsidRPr="00345851">
              <w:rPr>
                <w:rFonts w:ascii="Times New Roman" w:hAnsi="Times New Roman"/>
                <w:sz w:val="24"/>
                <w:szCs w:val="24"/>
              </w:rPr>
              <w:t>ПК 2.3</w:t>
            </w:r>
          </w:p>
        </w:tc>
        <w:tc>
          <w:tcPr>
            <w:tcW w:w="2234" w:type="pct"/>
          </w:tcPr>
          <w:p w14:paraId="05FBDE56"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осуществлять процесс восстановления бухгалтерского учета;</w:t>
            </w:r>
          </w:p>
          <w:p w14:paraId="2A8D2C29"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xml:space="preserve"> - оценивать существенность информации, раскрываемой в бухгалтерской (финансовой) отчетности;</w:t>
            </w:r>
          </w:p>
          <w:p w14:paraId="04E3ED1A"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собирать информацию из различных источников, систематизировать, обобщать и анализировать ее;</w:t>
            </w:r>
          </w:p>
          <w:p w14:paraId="370BA782"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применять на практике нормативные правовые акты в соответствующих областях знаний;</w:t>
            </w:r>
          </w:p>
          <w:p w14:paraId="5525EE62"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p w14:paraId="2B36FC5F"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подготавливать и оформлять рабочие документы</w:t>
            </w:r>
          </w:p>
          <w:p w14:paraId="777C8906" w14:textId="77777777" w:rsidR="00131386" w:rsidRPr="00345851" w:rsidRDefault="00131386" w:rsidP="00A350B8">
            <w:pPr>
              <w:suppressAutoHyphens/>
              <w:jc w:val="center"/>
              <w:rPr>
                <w:rFonts w:ascii="Times New Roman" w:hAnsi="Times New Roman"/>
                <w:sz w:val="24"/>
                <w:szCs w:val="24"/>
              </w:rPr>
            </w:pPr>
          </w:p>
          <w:p w14:paraId="7FA19413" w14:textId="77777777" w:rsidR="00131386" w:rsidRPr="00345851" w:rsidRDefault="00131386" w:rsidP="00A350B8">
            <w:pPr>
              <w:suppressAutoHyphens/>
              <w:jc w:val="center"/>
              <w:rPr>
                <w:rFonts w:ascii="Times New Roman" w:hAnsi="Times New Roman"/>
                <w:i/>
              </w:rPr>
            </w:pPr>
          </w:p>
        </w:tc>
        <w:tc>
          <w:tcPr>
            <w:tcW w:w="2106" w:type="pct"/>
          </w:tcPr>
          <w:p w14:paraId="74BAA87E"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об аудиторской деятельности, федеральные стандарты аудиторской деятельности, основы информационных технологий и компьютерных систем в аудиторской деятельности;</w:t>
            </w:r>
          </w:p>
          <w:p w14:paraId="37DED2E6"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кодекс профессиональной этики аудиторов и правила независимости аудиторов и аудиторских организаций;</w:t>
            </w:r>
          </w:p>
          <w:p w14:paraId="7A4D9565"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бухгалтерском учете, стандарты бухгалтерского учета и бухгалтерской отчетности, основы международных стандартов финансовой отчетности, информационных технологий и компьютерных систем в бухгалтерском учете и бухгалтерской отчетности;</w:t>
            </w:r>
          </w:p>
          <w:p w14:paraId="0D694DB6"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xml:space="preserve">- основы гражданского законодательства Российской </w:t>
            </w:r>
            <w:r w:rsidRPr="00345851">
              <w:rPr>
                <w:rFonts w:ascii="Times New Roman" w:hAnsi="Times New Roman"/>
                <w:sz w:val="24"/>
                <w:szCs w:val="24"/>
              </w:rPr>
              <w:lastRenderedPageBreak/>
              <w:t>Федерации, трудового законодательства Российской Федерации, законодательства Российской Федерации о социальном страховании и обеспечении, корпоративном управлении;</w:t>
            </w:r>
          </w:p>
          <w:p w14:paraId="1BD70913"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основы налогового законодательства Российской Федерации;</w:t>
            </w:r>
          </w:p>
          <w:p w14:paraId="2383DC18" w14:textId="77777777" w:rsidR="00131386" w:rsidRPr="00345851" w:rsidRDefault="00131386" w:rsidP="00A350B8">
            <w:pPr>
              <w:suppressAutoHyphens/>
              <w:jc w:val="both"/>
              <w:rPr>
                <w:rFonts w:ascii="Times New Roman" w:hAnsi="Times New Roman"/>
                <w:sz w:val="24"/>
                <w:szCs w:val="24"/>
              </w:rPr>
            </w:pPr>
            <w:r w:rsidRPr="00345851">
              <w:rPr>
                <w:rFonts w:ascii="Times New Roman" w:hAnsi="Times New Roman"/>
                <w:sz w:val="24"/>
                <w:szCs w:val="24"/>
              </w:rPr>
              <w:t>- методы поиска, отбора, анализа и систематизации информации;</w:t>
            </w:r>
          </w:p>
          <w:p w14:paraId="149F556B" w14:textId="77777777" w:rsidR="00131386" w:rsidRPr="00345851" w:rsidRDefault="00131386" w:rsidP="00A350B8">
            <w:pPr>
              <w:suppressAutoHyphens/>
              <w:jc w:val="both"/>
              <w:rPr>
                <w:rFonts w:ascii="Times New Roman" w:hAnsi="Times New Roman"/>
                <w:i/>
              </w:rPr>
            </w:pPr>
            <w:r w:rsidRPr="00345851">
              <w:rPr>
                <w:rFonts w:ascii="Times New Roman" w:hAnsi="Times New Roman"/>
                <w:sz w:val="24"/>
                <w:szCs w:val="24"/>
              </w:rPr>
              <w:t>- внутренние организационно-распорядительные документы аудиторской организации, регламентирующие аудиторскую деятельность в организации</w:t>
            </w:r>
          </w:p>
        </w:tc>
      </w:tr>
    </w:tbl>
    <w:p w14:paraId="6F8D5BBB" w14:textId="77777777" w:rsidR="007F1460" w:rsidRDefault="007F1460" w:rsidP="007F1460">
      <w:pPr>
        <w:ind w:firstLine="709"/>
        <w:rPr>
          <w:rFonts w:ascii="Times New Roman" w:hAnsi="Times New Roman" w:cs="Times New Roman"/>
          <w:bCs/>
          <w:sz w:val="24"/>
          <w:szCs w:val="24"/>
        </w:rPr>
      </w:pPr>
    </w:p>
    <w:p w14:paraId="1D051AE8" w14:textId="77777777" w:rsidR="007F1460" w:rsidRDefault="007F1460" w:rsidP="007F1460">
      <w:pPr>
        <w:rPr>
          <w:rFonts w:ascii="Times New Roman" w:eastAsia="Segoe UI" w:hAnsi="Times New Roman" w:cs="Times New Roman"/>
          <w:b/>
          <w:bCs/>
          <w:caps/>
          <w:kern w:val="32"/>
          <w:sz w:val="24"/>
          <w:szCs w:val="24"/>
          <w:lang w:val="x-none" w:eastAsia="x-none"/>
        </w:rPr>
      </w:pPr>
    </w:p>
    <w:p w14:paraId="67E6076D"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EB7D5EF"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75349E51" w14:textId="77777777" w:rsidTr="007F1460">
        <w:trPr>
          <w:trHeight w:val="23"/>
        </w:trPr>
        <w:tc>
          <w:tcPr>
            <w:tcW w:w="2460" w:type="pct"/>
            <w:vAlign w:val="center"/>
          </w:tcPr>
          <w:p w14:paraId="6D971CE5"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93C6CC2"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E253A25"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24C74190" w14:textId="77777777" w:rsidTr="007F1460">
        <w:trPr>
          <w:trHeight w:val="23"/>
        </w:trPr>
        <w:tc>
          <w:tcPr>
            <w:tcW w:w="2460" w:type="pct"/>
            <w:vAlign w:val="center"/>
          </w:tcPr>
          <w:p w14:paraId="7EAA7372"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C1BDD83" w14:textId="49A6E116" w:rsidR="007F1460" w:rsidRPr="00F70F81" w:rsidRDefault="00EE389B" w:rsidP="007F1460">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345" w:type="pct"/>
            <w:vAlign w:val="center"/>
          </w:tcPr>
          <w:p w14:paraId="040DE999" w14:textId="323F0D1E" w:rsidR="007F1460" w:rsidRPr="00F70F81" w:rsidRDefault="00EE389B" w:rsidP="007F1460">
            <w:pPr>
              <w:jc w:val="center"/>
              <w:rPr>
                <w:rFonts w:ascii="Times New Roman" w:hAnsi="Times New Roman" w:cs="Times New Roman"/>
                <w:bCs/>
                <w:sz w:val="24"/>
                <w:szCs w:val="24"/>
              </w:rPr>
            </w:pPr>
            <w:r>
              <w:rPr>
                <w:rFonts w:ascii="Times New Roman" w:hAnsi="Times New Roman" w:cs="Times New Roman"/>
                <w:bCs/>
                <w:sz w:val="24"/>
                <w:szCs w:val="24"/>
              </w:rPr>
              <w:t>26</w:t>
            </w:r>
          </w:p>
        </w:tc>
      </w:tr>
      <w:tr w:rsidR="007F1460" w:rsidRPr="00DB7B6A" w14:paraId="057873C6" w14:textId="77777777" w:rsidTr="007F1460">
        <w:trPr>
          <w:trHeight w:val="23"/>
        </w:trPr>
        <w:tc>
          <w:tcPr>
            <w:tcW w:w="2460" w:type="pct"/>
            <w:vAlign w:val="center"/>
          </w:tcPr>
          <w:p w14:paraId="36852681"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D230698"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3C0C5FE"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31C9EA15" w14:textId="77777777" w:rsidTr="007F1460">
        <w:trPr>
          <w:trHeight w:val="23"/>
        </w:trPr>
        <w:tc>
          <w:tcPr>
            <w:tcW w:w="2460" w:type="pct"/>
            <w:vAlign w:val="center"/>
          </w:tcPr>
          <w:p w14:paraId="78FE25E1"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900165C"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366975F"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4B9BF462" w14:textId="77777777" w:rsidTr="007F1460">
        <w:trPr>
          <w:trHeight w:val="23"/>
        </w:trPr>
        <w:tc>
          <w:tcPr>
            <w:tcW w:w="2460" w:type="pct"/>
            <w:vAlign w:val="center"/>
          </w:tcPr>
          <w:p w14:paraId="2A2607EA"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00A5F26" w14:textId="593B4FD8" w:rsidR="007F1460" w:rsidRPr="00F70F81" w:rsidRDefault="00EE389B" w:rsidP="007F1460">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345" w:type="pct"/>
            <w:vAlign w:val="center"/>
          </w:tcPr>
          <w:p w14:paraId="78F0DEB0" w14:textId="70FB5CA1" w:rsidR="007F1460" w:rsidRPr="00F70F81" w:rsidRDefault="00EE389B" w:rsidP="007F1460">
            <w:pPr>
              <w:jc w:val="center"/>
              <w:rPr>
                <w:rFonts w:ascii="Times New Roman" w:hAnsi="Times New Roman" w:cs="Times New Roman"/>
                <w:b/>
                <w:sz w:val="24"/>
                <w:szCs w:val="24"/>
              </w:rPr>
            </w:pPr>
            <w:r>
              <w:rPr>
                <w:rFonts w:ascii="Times New Roman" w:hAnsi="Times New Roman" w:cs="Times New Roman"/>
                <w:b/>
                <w:sz w:val="24"/>
                <w:szCs w:val="24"/>
              </w:rPr>
              <w:t>26</w:t>
            </w:r>
          </w:p>
        </w:tc>
      </w:tr>
    </w:tbl>
    <w:p w14:paraId="38FB238D" w14:textId="77777777" w:rsidR="007F1460" w:rsidRDefault="007F1460" w:rsidP="007F1460">
      <w:pPr>
        <w:rPr>
          <w:rFonts w:ascii="Times New Roman" w:hAnsi="Times New Roman" w:cs="Times New Roman"/>
          <w:iCs/>
          <w:sz w:val="24"/>
          <w:szCs w:val="24"/>
        </w:rPr>
      </w:pPr>
    </w:p>
    <w:p w14:paraId="43980E07" w14:textId="650F61CC" w:rsidR="007F1460" w:rsidRPr="00DB7B6A" w:rsidRDefault="007F1460" w:rsidP="007F1460">
      <w:pPr>
        <w:rPr>
          <w:rFonts w:ascii="Times New Roman" w:hAnsi="Times New Roman" w:cs="Times New Roman"/>
          <w:iCs/>
          <w:sz w:val="24"/>
          <w:szCs w:val="24"/>
        </w:rPr>
      </w:pPr>
    </w:p>
    <w:p w14:paraId="3B5F0C0B" w14:textId="567BEE4B" w:rsidR="007F1460" w:rsidRDefault="007F1460" w:rsidP="007F146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0"/>
      </w:tblGrid>
      <w:tr w:rsidR="00131386" w:rsidRPr="00345851" w14:paraId="315FAE5F" w14:textId="77777777" w:rsidTr="00A350B8">
        <w:tc>
          <w:tcPr>
            <w:tcW w:w="2456" w:type="dxa"/>
            <w:shd w:val="clear" w:color="auto" w:fill="auto"/>
            <w:vAlign w:val="center"/>
          </w:tcPr>
          <w:p w14:paraId="357B0819" w14:textId="77777777" w:rsidR="00131386" w:rsidRPr="00345851" w:rsidRDefault="00131386" w:rsidP="00A350B8">
            <w:pPr>
              <w:jc w:val="center"/>
              <w:outlineLvl w:val="0"/>
              <w:rPr>
                <w:rFonts w:ascii="Times New Roman" w:eastAsia="Arial Unicode MS" w:hAnsi="Times New Roman"/>
                <w:b/>
                <w:color w:val="000000"/>
                <w:u w:color="000000"/>
              </w:rPr>
            </w:pPr>
            <w:r>
              <w:rPr>
                <w:rFonts w:ascii="Times New Roman" w:eastAsia="Times New Roman" w:hAnsi="Times New Roman" w:cs="Times New Roman"/>
                <w:b/>
                <w:bCs/>
                <w:lang w:eastAsia="ru-RU"/>
              </w:rPr>
              <w:t>Наименование разделов и тем</w:t>
            </w:r>
          </w:p>
        </w:tc>
        <w:tc>
          <w:tcPr>
            <w:tcW w:w="8415" w:type="dxa"/>
            <w:shd w:val="clear" w:color="auto" w:fill="auto"/>
            <w:vAlign w:val="center"/>
          </w:tcPr>
          <w:p w14:paraId="4BF28185" w14:textId="182A4293" w:rsidR="00131386" w:rsidRPr="00345851" w:rsidRDefault="00131386" w:rsidP="00B97826">
            <w:pPr>
              <w:jc w:val="center"/>
              <w:outlineLvl w:val="0"/>
              <w:rPr>
                <w:rFonts w:ascii="Times New Roman" w:eastAsia="Arial Unicode MS" w:hAnsi="Times New Roman"/>
                <w:b/>
                <w:color w:val="000000"/>
                <w:u w:color="000000"/>
              </w:rPr>
            </w:pPr>
            <w:r w:rsidRPr="00F70F81">
              <w:rPr>
                <w:rFonts w:ascii="Times New Roman" w:eastAsia="Times New Roman" w:hAnsi="Times New Roman" w:cs="Times New Roman"/>
                <w:b/>
                <w:bCs/>
                <w:lang w:eastAsia="ru-RU"/>
              </w:rPr>
              <w:t>Примерное содержание учебного материала, практ</w:t>
            </w:r>
            <w:r w:rsidR="00B97826">
              <w:rPr>
                <w:rFonts w:ascii="Times New Roman" w:eastAsia="Times New Roman" w:hAnsi="Times New Roman" w:cs="Times New Roman"/>
                <w:b/>
                <w:bCs/>
                <w:lang w:eastAsia="ru-RU"/>
              </w:rPr>
              <w:t>ических и лабораторных занятий</w:t>
            </w:r>
          </w:p>
        </w:tc>
      </w:tr>
      <w:tr w:rsidR="00131386" w:rsidRPr="00345851" w14:paraId="3388A1D5" w14:textId="77777777" w:rsidTr="00A350B8">
        <w:tc>
          <w:tcPr>
            <w:tcW w:w="10871" w:type="dxa"/>
            <w:gridSpan w:val="2"/>
            <w:shd w:val="clear" w:color="auto" w:fill="auto"/>
          </w:tcPr>
          <w:p w14:paraId="3EB1514C" w14:textId="2C937ACC" w:rsidR="00131386" w:rsidRPr="00345851" w:rsidRDefault="00131386" w:rsidP="00131386">
            <w:pPr>
              <w:outlineLvl w:val="0"/>
              <w:rPr>
                <w:rFonts w:ascii="Times New Roman" w:eastAsia="Arial Unicode MS" w:hAnsi="Times New Roman"/>
                <w:b/>
                <w:color w:val="000000"/>
                <w:u w:color="000000"/>
              </w:rPr>
            </w:pPr>
            <w:bookmarkStart w:id="48" w:name="_Toc153559522"/>
            <w:r w:rsidRPr="00345851">
              <w:rPr>
                <w:rFonts w:ascii="Times New Roman" w:eastAsia="Arial Unicode MS" w:hAnsi="Times New Roman"/>
                <w:b/>
                <w:color w:val="000000"/>
                <w:u w:color="000000"/>
              </w:rPr>
              <w:t>Раздел 1. Теоретические и организационные основы аудита.</w:t>
            </w:r>
            <w:bookmarkEnd w:id="48"/>
            <w:r>
              <w:rPr>
                <w:rFonts w:ascii="Times New Roman" w:eastAsia="Arial Unicode MS" w:hAnsi="Times New Roman"/>
                <w:b/>
                <w:color w:val="000000"/>
                <w:u w:color="000000"/>
              </w:rPr>
              <w:t xml:space="preserve"> (28/14 </w:t>
            </w:r>
            <w:proofErr w:type="spellStart"/>
            <w:proofErr w:type="gramStart"/>
            <w:r>
              <w:rPr>
                <w:rFonts w:ascii="Times New Roman" w:eastAsia="Arial Unicode MS" w:hAnsi="Times New Roman"/>
                <w:b/>
                <w:color w:val="000000"/>
                <w:u w:color="000000"/>
              </w:rPr>
              <w:t>ак.ч</w:t>
            </w:r>
            <w:proofErr w:type="spellEnd"/>
            <w:proofErr w:type="gramEnd"/>
            <w:r>
              <w:rPr>
                <w:rFonts w:ascii="Times New Roman" w:eastAsia="Arial Unicode MS" w:hAnsi="Times New Roman"/>
                <w:b/>
                <w:color w:val="000000"/>
                <w:u w:color="000000"/>
              </w:rPr>
              <w:t>)</w:t>
            </w:r>
          </w:p>
        </w:tc>
      </w:tr>
      <w:tr w:rsidR="00131386" w:rsidRPr="00345851" w14:paraId="051AFC27" w14:textId="77777777" w:rsidTr="00A350B8">
        <w:tc>
          <w:tcPr>
            <w:tcW w:w="2456" w:type="dxa"/>
            <w:vMerge w:val="restart"/>
            <w:shd w:val="clear" w:color="auto" w:fill="auto"/>
          </w:tcPr>
          <w:p w14:paraId="1BB53E53" w14:textId="77777777" w:rsidR="00131386" w:rsidRPr="00345851" w:rsidRDefault="00131386" w:rsidP="00A350B8">
            <w:pPr>
              <w:outlineLvl w:val="0"/>
              <w:rPr>
                <w:rFonts w:ascii="Times New Roman" w:eastAsia="Arial Unicode MS" w:hAnsi="Times New Roman"/>
                <w:b/>
                <w:color w:val="000000"/>
                <w:u w:color="000000"/>
              </w:rPr>
            </w:pPr>
            <w:bookmarkStart w:id="49" w:name="_Toc153559524"/>
            <w:r w:rsidRPr="00345851">
              <w:rPr>
                <w:rFonts w:ascii="Times New Roman" w:eastAsia="Arial Unicode MS" w:hAnsi="Times New Roman"/>
                <w:b/>
                <w:color w:val="000000"/>
                <w:u w:color="000000"/>
              </w:rPr>
              <w:t>Тема 1.1.</w:t>
            </w:r>
            <w:bookmarkEnd w:id="49"/>
            <w:r w:rsidRPr="00345851">
              <w:rPr>
                <w:rFonts w:ascii="Times New Roman" w:eastAsia="Arial Unicode MS" w:hAnsi="Times New Roman"/>
                <w:b/>
                <w:color w:val="000000"/>
                <w:u w:color="000000"/>
              </w:rPr>
              <w:t xml:space="preserve"> </w:t>
            </w:r>
          </w:p>
          <w:p w14:paraId="1324B6BE" w14:textId="77777777" w:rsidR="00131386" w:rsidRPr="00345851" w:rsidRDefault="00131386" w:rsidP="00A350B8">
            <w:pPr>
              <w:outlineLvl w:val="0"/>
              <w:rPr>
                <w:rFonts w:ascii="Times New Roman" w:eastAsia="Arial Unicode MS" w:hAnsi="Times New Roman"/>
                <w:b/>
                <w:color w:val="000000"/>
                <w:u w:color="000000"/>
              </w:rPr>
            </w:pPr>
            <w:bookmarkStart w:id="50" w:name="_Toc153559525"/>
            <w:r w:rsidRPr="00345851">
              <w:rPr>
                <w:rFonts w:ascii="Times New Roman" w:eastAsia="Arial Unicode MS" w:hAnsi="Times New Roman"/>
                <w:b/>
                <w:color w:val="000000"/>
                <w:u w:color="000000"/>
              </w:rPr>
              <w:t>Сущность и содержание аудита</w:t>
            </w:r>
            <w:bookmarkEnd w:id="50"/>
          </w:p>
        </w:tc>
        <w:tc>
          <w:tcPr>
            <w:tcW w:w="8415" w:type="dxa"/>
            <w:shd w:val="clear" w:color="auto" w:fill="auto"/>
          </w:tcPr>
          <w:p w14:paraId="02836088" w14:textId="77777777" w:rsidR="00131386" w:rsidRPr="00345851" w:rsidRDefault="00131386" w:rsidP="00A350B8">
            <w:pPr>
              <w:outlineLvl w:val="0"/>
              <w:rPr>
                <w:rFonts w:ascii="Times New Roman" w:eastAsia="Arial Unicode MS" w:hAnsi="Times New Roman"/>
                <w:b/>
                <w:color w:val="000000"/>
                <w:u w:color="000000"/>
              </w:rPr>
            </w:pPr>
            <w:bookmarkStart w:id="51" w:name="_Toc153559526"/>
            <w:r w:rsidRPr="00345851">
              <w:rPr>
                <w:rFonts w:ascii="Times New Roman" w:eastAsia="Arial Unicode MS" w:hAnsi="Times New Roman"/>
                <w:b/>
                <w:color w:val="000000"/>
                <w:u w:color="000000"/>
              </w:rPr>
              <w:t>Содержание учебного материала</w:t>
            </w:r>
            <w:bookmarkEnd w:id="51"/>
          </w:p>
        </w:tc>
      </w:tr>
      <w:tr w:rsidR="00131386" w:rsidRPr="00345851" w14:paraId="36224A2A" w14:textId="77777777" w:rsidTr="00A350B8">
        <w:trPr>
          <w:trHeight w:val="703"/>
        </w:trPr>
        <w:tc>
          <w:tcPr>
            <w:tcW w:w="2456" w:type="dxa"/>
            <w:vMerge/>
            <w:shd w:val="clear" w:color="auto" w:fill="auto"/>
          </w:tcPr>
          <w:p w14:paraId="7748273A"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2615E2B6" w14:textId="77777777" w:rsidR="00131386" w:rsidRPr="00345851" w:rsidRDefault="00131386" w:rsidP="00A350B8">
            <w:pPr>
              <w:jc w:val="both"/>
              <w:outlineLvl w:val="0"/>
              <w:rPr>
                <w:rFonts w:ascii="Times New Roman" w:eastAsia="Arial Unicode MS" w:hAnsi="Times New Roman"/>
                <w:color w:val="000000"/>
                <w:u w:color="000000"/>
              </w:rPr>
            </w:pPr>
            <w:bookmarkStart w:id="52" w:name="_Toc153559528"/>
            <w:r w:rsidRPr="00345851">
              <w:rPr>
                <w:rFonts w:ascii="Times New Roman" w:eastAsia="Arial Unicode MS" w:hAnsi="Times New Roman"/>
                <w:color w:val="000000"/>
                <w:u w:color="000000"/>
              </w:rPr>
              <w:t>1.Сущность аудита и аудиторской деятельности, цели и задачи аудита. Отличие аудита от других форм финансового контроля.</w:t>
            </w:r>
            <w:bookmarkEnd w:id="52"/>
          </w:p>
          <w:p w14:paraId="30A7140B" w14:textId="77777777" w:rsidR="00131386" w:rsidRPr="00345851" w:rsidRDefault="00131386" w:rsidP="00A350B8">
            <w:pPr>
              <w:jc w:val="both"/>
              <w:outlineLvl w:val="0"/>
              <w:rPr>
                <w:rFonts w:ascii="Times New Roman" w:eastAsia="Arial Unicode MS" w:hAnsi="Times New Roman"/>
                <w:color w:val="000000"/>
                <w:u w:color="000000"/>
              </w:rPr>
            </w:pPr>
            <w:bookmarkStart w:id="53" w:name="_Toc153559529"/>
            <w:r w:rsidRPr="00345851">
              <w:rPr>
                <w:rFonts w:ascii="Times New Roman" w:eastAsia="Arial Unicode MS" w:hAnsi="Times New Roman"/>
                <w:color w:val="000000"/>
                <w:u w:color="000000"/>
              </w:rPr>
              <w:t>2.Система органов, регулирующих аудиторскую деятельность в России, их функции.</w:t>
            </w:r>
            <w:bookmarkEnd w:id="53"/>
          </w:p>
          <w:p w14:paraId="14B8BF1E" w14:textId="77777777" w:rsidR="00131386" w:rsidRPr="00345851" w:rsidRDefault="00131386" w:rsidP="00A350B8">
            <w:pPr>
              <w:jc w:val="both"/>
              <w:outlineLvl w:val="0"/>
              <w:rPr>
                <w:rFonts w:ascii="Times New Roman" w:eastAsia="Arial Unicode MS" w:hAnsi="Times New Roman"/>
                <w:color w:val="000000"/>
                <w:u w:color="000000"/>
              </w:rPr>
            </w:pPr>
            <w:bookmarkStart w:id="54" w:name="_Toc153559530"/>
            <w:r w:rsidRPr="00345851">
              <w:rPr>
                <w:rFonts w:ascii="Times New Roman" w:eastAsia="Arial Unicode MS" w:hAnsi="Times New Roman"/>
                <w:color w:val="000000"/>
                <w:u w:color="000000"/>
              </w:rPr>
              <w:t>3.История развития аудита. Этапы становления финансового контроля в России в условиях рыночной экономики.</w:t>
            </w:r>
            <w:bookmarkEnd w:id="54"/>
          </w:p>
          <w:p w14:paraId="0E88A291" w14:textId="77777777" w:rsidR="00131386" w:rsidRPr="00345851" w:rsidRDefault="00131386" w:rsidP="00A350B8">
            <w:pPr>
              <w:jc w:val="both"/>
              <w:outlineLvl w:val="0"/>
              <w:rPr>
                <w:rFonts w:ascii="Times New Roman" w:eastAsia="Arial Unicode MS" w:hAnsi="Times New Roman"/>
                <w:color w:val="000000"/>
                <w:u w:color="000000"/>
              </w:rPr>
            </w:pPr>
            <w:bookmarkStart w:id="55" w:name="_Toc153559531"/>
            <w:r w:rsidRPr="00345851">
              <w:rPr>
                <w:rFonts w:ascii="Times New Roman" w:eastAsia="Arial Unicode MS" w:hAnsi="Times New Roman"/>
                <w:color w:val="000000"/>
                <w:u w:color="000000"/>
              </w:rPr>
              <w:t xml:space="preserve">4.Субъекты рынка аудиторских услуг, </w:t>
            </w:r>
            <w:r w:rsidRPr="00345851">
              <w:rPr>
                <w:rFonts w:ascii="Times New Roman" w:hAnsi="Times New Roman"/>
              </w:rPr>
              <w:t>критерии и требования законодательства в области аудиторской деятельности.</w:t>
            </w:r>
            <w:bookmarkEnd w:id="55"/>
          </w:p>
          <w:p w14:paraId="2AD13EC9" w14:textId="77777777" w:rsidR="00131386" w:rsidRPr="00345851" w:rsidRDefault="00131386" w:rsidP="00A350B8">
            <w:pPr>
              <w:jc w:val="both"/>
              <w:outlineLvl w:val="0"/>
              <w:rPr>
                <w:rFonts w:ascii="Times New Roman" w:eastAsia="Arial Unicode MS" w:hAnsi="Times New Roman"/>
                <w:color w:val="000000"/>
                <w:u w:color="000000"/>
              </w:rPr>
            </w:pPr>
            <w:bookmarkStart w:id="56" w:name="_Toc153559532"/>
            <w:r w:rsidRPr="00345851">
              <w:rPr>
                <w:rFonts w:ascii="Times New Roman" w:hAnsi="Times New Roman"/>
              </w:rPr>
              <w:t>5.Аттестация аудиторов.</w:t>
            </w:r>
            <w:bookmarkEnd w:id="56"/>
          </w:p>
          <w:p w14:paraId="38628202" w14:textId="77777777" w:rsidR="00131386" w:rsidRPr="00345851" w:rsidRDefault="00131386" w:rsidP="00A350B8">
            <w:pPr>
              <w:jc w:val="both"/>
              <w:outlineLvl w:val="0"/>
              <w:rPr>
                <w:rFonts w:ascii="Times New Roman" w:eastAsia="Arial Unicode MS" w:hAnsi="Times New Roman"/>
                <w:b/>
                <w:color w:val="000000"/>
                <w:u w:color="000000"/>
              </w:rPr>
            </w:pPr>
            <w:bookmarkStart w:id="57" w:name="_Toc153559533"/>
            <w:r w:rsidRPr="00345851">
              <w:rPr>
                <w:rFonts w:ascii="Times New Roman" w:hAnsi="Times New Roman"/>
              </w:rPr>
              <w:t>6.Виды и формы аудиторской деятельности. Обязательный аудит. Сопутствующие и прочие аудиторские услуги.</w:t>
            </w:r>
            <w:bookmarkEnd w:id="57"/>
            <w:r w:rsidRPr="00345851">
              <w:rPr>
                <w:rFonts w:ascii="Times New Roman" w:hAnsi="Times New Roman"/>
              </w:rPr>
              <w:t xml:space="preserve"> </w:t>
            </w:r>
          </w:p>
        </w:tc>
      </w:tr>
      <w:tr w:rsidR="00131386" w:rsidRPr="00345851" w14:paraId="49ABB9CE" w14:textId="77777777" w:rsidTr="00A350B8">
        <w:tc>
          <w:tcPr>
            <w:tcW w:w="2456" w:type="dxa"/>
            <w:vMerge/>
            <w:shd w:val="clear" w:color="auto" w:fill="auto"/>
          </w:tcPr>
          <w:p w14:paraId="5C83F304"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bottom w:val="single" w:sz="4" w:space="0" w:color="auto"/>
            </w:tcBorders>
            <w:shd w:val="clear" w:color="auto" w:fill="auto"/>
          </w:tcPr>
          <w:p w14:paraId="4D0EBE6A" w14:textId="77777777" w:rsidR="00131386" w:rsidRPr="00345851" w:rsidRDefault="00131386" w:rsidP="00A350B8">
            <w:pPr>
              <w:outlineLvl w:val="0"/>
              <w:rPr>
                <w:rFonts w:ascii="Times New Roman" w:eastAsia="Arial Unicode MS" w:hAnsi="Times New Roman"/>
                <w:b/>
                <w:color w:val="000000"/>
                <w:u w:color="000000"/>
              </w:rPr>
            </w:pPr>
            <w:bookmarkStart w:id="58" w:name="_Toc153559535"/>
            <w:r w:rsidRPr="00345851">
              <w:rPr>
                <w:rFonts w:ascii="Times New Roman" w:eastAsia="Arial Unicode MS" w:hAnsi="Times New Roman"/>
                <w:b/>
                <w:color w:val="000000"/>
                <w:u w:color="000000"/>
              </w:rPr>
              <w:t>В том числе практических занятий</w:t>
            </w:r>
            <w:bookmarkEnd w:id="58"/>
            <w:r w:rsidRPr="00345851">
              <w:rPr>
                <w:rFonts w:ascii="Times New Roman" w:eastAsia="Arial Unicode MS" w:hAnsi="Times New Roman"/>
                <w:b/>
                <w:color w:val="000000"/>
                <w:u w:color="000000"/>
              </w:rPr>
              <w:t xml:space="preserve"> </w:t>
            </w:r>
          </w:p>
        </w:tc>
      </w:tr>
      <w:tr w:rsidR="00131386" w:rsidRPr="00345851" w14:paraId="59BCD839" w14:textId="77777777" w:rsidTr="00A350B8">
        <w:tc>
          <w:tcPr>
            <w:tcW w:w="2456" w:type="dxa"/>
            <w:vMerge/>
            <w:shd w:val="clear" w:color="auto" w:fill="auto"/>
          </w:tcPr>
          <w:p w14:paraId="5C03F0BF"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top w:val="single" w:sz="4" w:space="0" w:color="auto"/>
              <w:bottom w:val="single" w:sz="4" w:space="0" w:color="auto"/>
              <w:right w:val="single" w:sz="4" w:space="0" w:color="auto"/>
            </w:tcBorders>
            <w:shd w:val="clear" w:color="auto" w:fill="auto"/>
          </w:tcPr>
          <w:p w14:paraId="1E37B238" w14:textId="77777777" w:rsidR="00131386" w:rsidRPr="00345851" w:rsidRDefault="00131386" w:rsidP="00490AFD">
            <w:pPr>
              <w:numPr>
                <w:ilvl w:val="0"/>
                <w:numId w:val="35"/>
              </w:numPr>
              <w:ind w:left="0"/>
              <w:contextualSpacing/>
              <w:rPr>
                <w:rFonts w:ascii="Times New Roman" w:eastAsia="Arial Unicode MS" w:hAnsi="Times New Roman"/>
                <w:b/>
                <w:color w:val="000000"/>
                <w:u w:color="000000"/>
                <w:lang w:val="x-none" w:eastAsia="x-none"/>
              </w:rPr>
            </w:pPr>
            <w:r w:rsidRPr="00345851">
              <w:rPr>
                <w:rFonts w:ascii="Times New Roman" w:eastAsia="Arial Unicode MS" w:hAnsi="Times New Roman"/>
                <w:color w:val="000000"/>
                <w:u w:color="000000"/>
                <w:lang w:val="x-none" w:eastAsia="x-none"/>
              </w:rPr>
              <w:t xml:space="preserve"> «Выполнение заданий с использованием Федерального закона «Об аудиторской деятельности №307-ФЗ (в действующей редакции)».</w:t>
            </w:r>
          </w:p>
        </w:tc>
      </w:tr>
      <w:tr w:rsidR="00131386" w:rsidRPr="00345851" w14:paraId="0080C155" w14:textId="77777777" w:rsidTr="00A350B8">
        <w:tc>
          <w:tcPr>
            <w:tcW w:w="2456" w:type="dxa"/>
            <w:vMerge/>
            <w:tcBorders>
              <w:bottom w:val="single" w:sz="4" w:space="0" w:color="auto"/>
            </w:tcBorders>
            <w:shd w:val="clear" w:color="auto" w:fill="auto"/>
          </w:tcPr>
          <w:p w14:paraId="3CBFE04B"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top w:val="single" w:sz="4" w:space="0" w:color="auto"/>
              <w:bottom w:val="single" w:sz="4" w:space="0" w:color="auto"/>
            </w:tcBorders>
            <w:shd w:val="clear" w:color="auto" w:fill="auto"/>
          </w:tcPr>
          <w:p w14:paraId="280C7211" w14:textId="77777777" w:rsidR="00131386" w:rsidRPr="00345851" w:rsidRDefault="00131386" w:rsidP="00490AFD">
            <w:pPr>
              <w:numPr>
                <w:ilvl w:val="0"/>
                <w:numId w:val="35"/>
              </w:numPr>
              <w:ind w:left="0"/>
              <w:contextualSpacing/>
              <w:outlineLvl w:val="0"/>
              <w:rPr>
                <w:rFonts w:ascii="Times New Roman" w:eastAsia="Arial Unicode MS" w:hAnsi="Times New Roman"/>
                <w:b/>
                <w:color w:val="000000"/>
                <w:u w:color="000000"/>
                <w:lang w:val="x-none" w:eastAsia="x-none"/>
              </w:rPr>
            </w:pPr>
            <w:r w:rsidRPr="00345851">
              <w:rPr>
                <w:rFonts w:ascii="Times New Roman" w:eastAsia="Arial Unicode MS" w:hAnsi="Times New Roman"/>
                <w:color w:val="000000"/>
                <w:u w:color="000000"/>
                <w:lang w:val="x-none" w:eastAsia="x-none"/>
              </w:rPr>
              <w:t xml:space="preserve"> </w:t>
            </w:r>
            <w:bookmarkStart w:id="59" w:name="_Toc153559538"/>
            <w:r w:rsidRPr="00345851">
              <w:rPr>
                <w:rFonts w:ascii="Times New Roman" w:eastAsia="Arial Unicode MS" w:hAnsi="Times New Roman"/>
                <w:color w:val="000000"/>
                <w:u w:color="000000"/>
                <w:lang w:val="x-none" w:eastAsia="x-none"/>
              </w:rPr>
              <w:t>«Выполнение и обсуждение ситуационных заданий».</w:t>
            </w:r>
            <w:bookmarkEnd w:id="59"/>
          </w:p>
        </w:tc>
      </w:tr>
      <w:tr w:rsidR="00131386" w:rsidRPr="00345851" w14:paraId="18130F67" w14:textId="77777777" w:rsidTr="00A350B8">
        <w:trPr>
          <w:trHeight w:val="295"/>
        </w:trPr>
        <w:tc>
          <w:tcPr>
            <w:tcW w:w="2456" w:type="dxa"/>
            <w:vMerge w:val="restart"/>
            <w:shd w:val="clear" w:color="auto" w:fill="auto"/>
          </w:tcPr>
          <w:p w14:paraId="66859479" w14:textId="77777777" w:rsidR="00131386" w:rsidRPr="00345851" w:rsidRDefault="00131386" w:rsidP="00A350B8">
            <w:pPr>
              <w:tabs>
                <w:tab w:val="left" w:pos="1217"/>
              </w:tabs>
              <w:outlineLvl w:val="0"/>
              <w:rPr>
                <w:rFonts w:ascii="Times New Roman" w:eastAsia="Arial Unicode MS" w:hAnsi="Times New Roman"/>
                <w:b/>
                <w:color w:val="000000"/>
                <w:u w:color="000000"/>
              </w:rPr>
            </w:pPr>
            <w:bookmarkStart w:id="60" w:name="_Toc153559540"/>
            <w:r w:rsidRPr="00345851">
              <w:rPr>
                <w:rFonts w:ascii="Times New Roman" w:eastAsia="Arial Unicode MS" w:hAnsi="Times New Roman"/>
                <w:b/>
                <w:color w:val="000000"/>
                <w:u w:color="000000"/>
              </w:rPr>
              <w:t xml:space="preserve">Тема 1.2. Нормативно-правовое </w:t>
            </w:r>
            <w:r w:rsidRPr="00345851">
              <w:rPr>
                <w:rFonts w:ascii="Times New Roman" w:eastAsia="Arial Unicode MS" w:hAnsi="Times New Roman"/>
                <w:b/>
                <w:color w:val="000000"/>
                <w:u w:color="000000"/>
              </w:rPr>
              <w:lastRenderedPageBreak/>
              <w:t>регулирование аудиторской деятельности</w:t>
            </w:r>
            <w:bookmarkEnd w:id="60"/>
          </w:p>
        </w:tc>
        <w:tc>
          <w:tcPr>
            <w:tcW w:w="8415" w:type="dxa"/>
            <w:shd w:val="clear" w:color="auto" w:fill="auto"/>
          </w:tcPr>
          <w:p w14:paraId="2D9DC172"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b/>
                <w:color w:val="000000"/>
                <w:u w:color="000000"/>
              </w:rPr>
              <w:lastRenderedPageBreak/>
              <w:t>Содержание учебного материала</w:t>
            </w:r>
          </w:p>
        </w:tc>
      </w:tr>
      <w:tr w:rsidR="00131386" w:rsidRPr="00345851" w14:paraId="514C7461" w14:textId="77777777" w:rsidTr="00A350B8">
        <w:tc>
          <w:tcPr>
            <w:tcW w:w="2456" w:type="dxa"/>
            <w:vMerge/>
            <w:shd w:val="clear" w:color="auto" w:fill="auto"/>
          </w:tcPr>
          <w:p w14:paraId="2E42A5DB"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4DE18851"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1.Регулирование аудиторской деятельности в Российской Федерации.</w:t>
            </w:r>
          </w:p>
          <w:p w14:paraId="60376962"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hAnsi="Times New Roman"/>
              </w:rPr>
              <w:t xml:space="preserve">2.Понятие и назначение профессиональных аудиторских стандартов. </w:t>
            </w:r>
          </w:p>
          <w:p w14:paraId="48D2CC43"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lastRenderedPageBreak/>
              <w:t>3.Международные стандарты аудита и нормативы регулирования аудиторской деятельности.</w:t>
            </w:r>
          </w:p>
          <w:p w14:paraId="59F30340"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4.Стандарты аудиторской деятельности и требования, установленные Банком России, саморегулируемой организацией аудиторов.</w:t>
            </w:r>
          </w:p>
          <w:p w14:paraId="5AD09114"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5.Профессиональная этика аудиторов, принципы аудита.</w:t>
            </w:r>
          </w:p>
          <w:p w14:paraId="0E5A9C83"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6.Права и обязанности сторон в ходе проведения аудиторской проверки.</w:t>
            </w:r>
          </w:p>
          <w:p w14:paraId="453304D0"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7.Контроль качества аудиторских услуг. Международные стандарты контроля качества.</w:t>
            </w:r>
          </w:p>
        </w:tc>
      </w:tr>
      <w:tr w:rsidR="00131386" w:rsidRPr="00345851" w14:paraId="3270152D" w14:textId="77777777" w:rsidTr="00A350B8">
        <w:tc>
          <w:tcPr>
            <w:tcW w:w="2456" w:type="dxa"/>
            <w:vMerge/>
            <w:shd w:val="clear" w:color="auto" w:fill="auto"/>
          </w:tcPr>
          <w:p w14:paraId="7D199EC0"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5AEC3312"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b/>
                <w:color w:val="000000"/>
                <w:u w:color="000000"/>
              </w:rPr>
              <w:t>В том числе практических занятий</w:t>
            </w:r>
          </w:p>
        </w:tc>
      </w:tr>
      <w:tr w:rsidR="00131386" w:rsidRPr="00345851" w14:paraId="359BE95D" w14:textId="77777777" w:rsidTr="00A350B8">
        <w:tc>
          <w:tcPr>
            <w:tcW w:w="2456" w:type="dxa"/>
            <w:vMerge/>
            <w:shd w:val="clear" w:color="auto" w:fill="auto"/>
          </w:tcPr>
          <w:p w14:paraId="10E93ECF"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5F1B4E69" w14:textId="77777777" w:rsidR="00131386" w:rsidRPr="00345851" w:rsidRDefault="00131386" w:rsidP="00490AFD">
            <w:pPr>
              <w:numPr>
                <w:ilvl w:val="0"/>
                <w:numId w:val="36"/>
              </w:numPr>
              <w:ind w:left="0"/>
              <w:contextualSpacing/>
              <w:jc w:val="both"/>
              <w:rPr>
                <w:rFonts w:ascii="Times New Roman" w:eastAsia="Arial Unicode MS" w:hAnsi="Times New Roman"/>
                <w:color w:val="000000"/>
                <w:u w:color="000000"/>
                <w:lang w:val="x-none" w:eastAsia="x-none"/>
              </w:rPr>
            </w:pPr>
            <w:r w:rsidRPr="00345851">
              <w:rPr>
                <w:rFonts w:ascii="Times New Roman" w:eastAsia="Arial Unicode MS" w:hAnsi="Times New Roman"/>
                <w:color w:val="000000"/>
                <w:u w:color="000000"/>
                <w:lang w:val="x-none" w:eastAsia="x-none"/>
              </w:rPr>
              <w:t xml:space="preserve"> «Принципы аудита, профессиональная этика аудиторов, права и обязанности сторон в ходе аудита» Решение ситуационных задач.</w:t>
            </w:r>
          </w:p>
        </w:tc>
      </w:tr>
      <w:tr w:rsidR="00131386" w:rsidRPr="00345851" w14:paraId="0FDAC06E" w14:textId="77777777" w:rsidTr="00A350B8">
        <w:tc>
          <w:tcPr>
            <w:tcW w:w="2456" w:type="dxa"/>
            <w:vMerge/>
            <w:shd w:val="clear" w:color="auto" w:fill="auto"/>
          </w:tcPr>
          <w:p w14:paraId="395458BF"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73DD678F"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 xml:space="preserve"> «Принципы аудита, профессиональная этика аудиторов, права и обязанности сторон в ходе аудита» Решение ситуационных задач и тестовых заданий.</w:t>
            </w:r>
          </w:p>
        </w:tc>
      </w:tr>
      <w:tr w:rsidR="00131386" w:rsidRPr="00345851" w14:paraId="1C25F858" w14:textId="77777777" w:rsidTr="00A350B8">
        <w:tc>
          <w:tcPr>
            <w:tcW w:w="2456" w:type="dxa"/>
            <w:vMerge w:val="restart"/>
            <w:shd w:val="clear" w:color="auto" w:fill="auto"/>
          </w:tcPr>
          <w:p w14:paraId="5614E997" w14:textId="77777777" w:rsidR="00131386" w:rsidRPr="00345851" w:rsidRDefault="00131386" w:rsidP="00A350B8">
            <w:pPr>
              <w:outlineLvl w:val="0"/>
              <w:rPr>
                <w:rFonts w:ascii="Times New Roman" w:eastAsia="Arial Unicode MS" w:hAnsi="Times New Roman"/>
                <w:b/>
                <w:color w:val="000000"/>
                <w:u w:color="000000"/>
              </w:rPr>
            </w:pPr>
            <w:bookmarkStart w:id="61" w:name="_Toc153559546"/>
            <w:r w:rsidRPr="00345851">
              <w:rPr>
                <w:rFonts w:ascii="Times New Roman" w:eastAsia="Arial Unicode MS" w:hAnsi="Times New Roman"/>
                <w:b/>
                <w:color w:val="000000"/>
                <w:u w:color="000000"/>
              </w:rPr>
              <w:t>Тема 1.3. Организация аудиторской проверки</w:t>
            </w:r>
            <w:bookmarkEnd w:id="61"/>
          </w:p>
        </w:tc>
        <w:tc>
          <w:tcPr>
            <w:tcW w:w="8415" w:type="dxa"/>
            <w:shd w:val="clear" w:color="auto" w:fill="auto"/>
          </w:tcPr>
          <w:p w14:paraId="7B523772"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b/>
                <w:color w:val="000000"/>
                <w:u w:color="000000"/>
              </w:rPr>
              <w:t>Содержание учебного материала</w:t>
            </w:r>
          </w:p>
        </w:tc>
      </w:tr>
      <w:tr w:rsidR="00131386" w:rsidRPr="00345851" w14:paraId="3C4B8259" w14:textId="77777777" w:rsidTr="00A350B8">
        <w:tc>
          <w:tcPr>
            <w:tcW w:w="2456" w:type="dxa"/>
            <w:vMerge/>
            <w:shd w:val="clear" w:color="auto" w:fill="auto"/>
          </w:tcPr>
          <w:p w14:paraId="77B4F90B"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74C31A39"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Планирование аудита, согласование условий проведения аудита.</w:t>
            </w:r>
          </w:p>
          <w:p w14:paraId="7BD1E707" w14:textId="77777777" w:rsidR="00131386" w:rsidRPr="00345851" w:rsidRDefault="00131386" w:rsidP="00A350B8">
            <w:pPr>
              <w:tabs>
                <w:tab w:val="left" w:pos="740"/>
              </w:tabs>
              <w:jc w:val="both"/>
              <w:rPr>
                <w:rFonts w:ascii="Times New Roman" w:hAnsi="Times New Roman"/>
              </w:rPr>
            </w:pPr>
            <w:r w:rsidRPr="00345851">
              <w:rPr>
                <w:rFonts w:ascii="Times New Roman" w:hAnsi="Times New Roman"/>
              </w:rPr>
              <w:t>Концепция качества аудита: ключевые элементы, формирующие среду для обеспечения качества аудита.</w:t>
            </w:r>
            <w:r w:rsidRPr="00345851">
              <w:rPr>
                <w:rFonts w:ascii="Times New Roman" w:eastAsia="Arial Unicode MS" w:hAnsi="Times New Roman"/>
                <w:color w:val="000000"/>
                <w:u w:color="000000"/>
              </w:rPr>
              <w:t xml:space="preserve"> </w:t>
            </w:r>
            <w:r w:rsidRPr="00345851">
              <w:rPr>
                <w:rFonts w:ascii="Times New Roman" w:hAnsi="Times New Roman"/>
              </w:rPr>
              <w:t>Порядок оформления договора.</w:t>
            </w:r>
          </w:p>
          <w:p w14:paraId="3E98EE28" w14:textId="77777777" w:rsidR="00131386" w:rsidRPr="00345851" w:rsidRDefault="00131386" w:rsidP="00A350B8">
            <w:pPr>
              <w:tabs>
                <w:tab w:val="left" w:pos="740"/>
              </w:tabs>
              <w:jc w:val="both"/>
              <w:rPr>
                <w:rFonts w:ascii="Times New Roman" w:hAnsi="Times New Roman"/>
              </w:rPr>
            </w:pPr>
            <w:r w:rsidRPr="00345851">
              <w:rPr>
                <w:rFonts w:ascii="Times New Roman" w:hAnsi="Times New Roman"/>
              </w:rPr>
              <w:t>Основные понятия и классификация методик проведения аудита.</w:t>
            </w:r>
          </w:p>
          <w:p w14:paraId="0BF53CB1"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hAnsi="Times New Roman"/>
              </w:rPr>
              <w:t>Понятие аудиторских доказательств. Приемы и способы получения аудиторских доказательств.</w:t>
            </w:r>
          </w:p>
          <w:p w14:paraId="5A2602B4"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Качество доказательств в аудите: нормирующие и качественные доказательства; проверка оценки качества доказательств.</w:t>
            </w:r>
          </w:p>
          <w:p w14:paraId="7F429A43"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Аудиторский риск, аудиторская выборка, существенность в аудите.</w:t>
            </w:r>
          </w:p>
          <w:p w14:paraId="39250B9A"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Применение информационных технологий при осуществлении аудиторской деятельности.</w:t>
            </w:r>
          </w:p>
          <w:p w14:paraId="5D3AF82C"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Оформление результатов аудиторской проверки, документирование аудита.</w:t>
            </w:r>
          </w:p>
          <w:p w14:paraId="3A4F9909"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Оценка результатов аудиторской проверки, аудиторская тайна.</w:t>
            </w:r>
          </w:p>
          <w:p w14:paraId="1AAEBB13" w14:textId="77777777" w:rsidR="00131386" w:rsidRPr="00345851" w:rsidRDefault="00131386" w:rsidP="00490AFD">
            <w:pPr>
              <w:numPr>
                <w:ilvl w:val="0"/>
                <w:numId w:val="28"/>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Виды и формы аудиторского заключения.</w:t>
            </w:r>
          </w:p>
        </w:tc>
      </w:tr>
      <w:tr w:rsidR="00131386" w:rsidRPr="00345851" w14:paraId="6BB68F59" w14:textId="77777777" w:rsidTr="00A350B8">
        <w:tc>
          <w:tcPr>
            <w:tcW w:w="2456" w:type="dxa"/>
            <w:vMerge/>
            <w:shd w:val="clear" w:color="auto" w:fill="auto"/>
          </w:tcPr>
          <w:p w14:paraId="37D45DE2"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692280DD"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b/>
                <w:color w:val="000000"/>
                <w:u w:color="000000"/>
              </w:rPr>
              <w:t>В том числе практических занятий</w:t>
            </w:r>
          </w:p>
        </w:tc>
      </w:tr>
      <w:tr w:rsidR="00131386" w:rsidRPr="00345851" w14:paraId="7F5FB314" w14:textId="77777777" w:rsidTr="00A350B8">
        <w:tc>
          <w:tcPr>
            <w:tcW w:w="2456" w:type="dxa"/>
            <w:vMerge/>
            <w:shd w:val="clear" w:color="auto" w:fill="auto"/>
          </w:tcPr>
          <w:p w14:paraId="55A64D34"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bottom w:val="single" w:sz="4" w:space="0" w:color="auto"/>
            </w:tcBorders>
            <w:shd w:val="clear" w:color="auto" w:fill="auto"/>
          </w:tcPr>
          <w:p w14:paraId="67ECB81A" w14:textId="77777777" w:rsidR="00131386" w:rsidRPr="00345851" w:rsidRDefault="00131386" w:rsidP="00490AFD">
            <w:pPr>
              <w:numPr>
                <w:ilvl w:val="0"/>
                <w:numId w:val="29"/>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 xml:space="preserve"> «Решение ситуационных задач с применением стандартов аудита «Планирование аудита финансовой отчетности», «Аудиторская документация».</w:t>
            </w:r>
          </w:p>
        </w:tc>
      </w:tr>
      <w:tr w:rsidR="00131386" w:rsidRPr="00345851" w14:paraId="6602531F" w14:textId="77777777" w:rsidTr="00A350B8">
        <w:tc>
          <w:tcPr>
            <w:tcW w:w="2456" w:type="dxa"/>
            <w:vMerge/>
            <w:shd w:val="clear" w:color="auto" w:fill="auto"/>
          </w:tcPr>
          <w:p w14:paraId="15660D37"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top w:val="single" w:sz="4" w:space="0" w:color="auto"/>
              <w:bottom w:val="single" w:sz="4" w:space="0" w:color="auto"/>
              <w:right w:val="single" w:sz="4" w:space="0" w:color="auto"/>
            </w:tcBorders>
            <w:shd w:val="clear" w:color="auto" w:fill="auto"/>
          </w:tcPr>
          <w:p w14:paraId="0715AFB4" w14:textId="77777777" w:rsidR="00131386" w:rsidRPr="00345851" w:rsidRDefault="00131386" w:rsidP="00490AFD">
            <w:pPr>
              <w:numPr>
                <w:ilvl w:val="0"/>
                <w:numId w:val="29"/>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 xml:space="preserve"> «Решение ситуационных задач с применением стандартов аудита «Аудиторские доказательства», «Использование работы внутренних аудиторов». </w:t>
            </w:r>
          </w:p>
        </w:tc>
      </w:tr>
      <w:tr w:rsidR="00131386" w:rsidRPr="00345851" w14:paraId="71B46F0C" w14:textId="77777777" w:rsidTr="00A350B8">
        <w:tc>
          <w:tcPr>
            <w:tcW w:w="2456" w:type="dxa"/>
            <w:vMerge/>
            <w:tcBorders>
              <w:bottom w:val="single" w:sz="4" w:space="0" w:color="auto"/>
            </w:tcBorders>
            <w:shd w:val="clear" w:color="auto" w:fill="auto"/>
          </w:tcPr>
          <w:p w14:paraId="023BB816"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tcBorders>
              <w:top w:val="single" w:sz="4" w:space="0" w:color="auto"/>
              <w:bottom w:val="single" w:sz="4" w:space="0" w:color="auto"/>
              <w:right w:val="single" w:sz="4" w:space="0" w:color="auto"/>
            </w:tcBorders>
            <w:shd w:val="clear" w:color="auto" w:fill="auto"/>
          </w:tcPr>
          <w:p w14:paraId="4811E614" w14:textId="77777777" w:rsidR="00131386" w:rsidRPr="00345851" w:rsidRDefault="00131386" w:rsidP="00490AFD">
            <w:pPr>
              <w:numPr>
                <w:ilvl w:val="0"/>
                <w:numId w:val="29"/>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«Решение ситуационных задач с применением стандартов аудита «Формирование мнения и составление заключения о финансовой отчетности».</w:t>
            </w:r>
          </w:p>
        </w:tc>
      </w:tr>
      <w:tr w:rsidR="00131386" w:rsidRPr="00345851" w14:paraId="6D57C0DA" w14:textId="77777777" w:rsidTr="00A350B8">
        <w:tc>
          <w:tcPr>
            <w:tcW w:w="10871" w:type="dxa"/>
            <w:gridSpan w:val="2"/>
            <w:shd w:val="clear" w:color="auto" w:fill="auto"/>
          </w:tcPr>
          <w:p w14:paraId="321511C7" w14:textId="035B52B0"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Раздел 2. Аудит статей бухгалтерской отчетности и фактов хозяйственной жизни.</w:t>
            </w:r>
            <w:r>
              <w:rPr>
                <w:rFonts w:ascii="Times New Roman" w:eastAsia="Arial Unicode MS" w:hAnsi="Times New Roman"/>
                <w:b/>
                <w:color w:val="000000"/>
                <w:u w:color="000000"/>
              </w:rPr>
              <w:t xml:space="preserve"> (24/12 </w:t>
            </w:r>
            <w:proofErr w:type="spellStart"/>
            <w:r>
              <w:rPr>
                <w:rFonts w:ascii="Times New Roman" w:eastAsia="Arial Unicode MS" w:hAnsi="Times New Roman"/>
                <w:b/>
                <w:color w:val="000000"/>
                <w:u w:color="000000"/>
              </w:rPr>
              <w:t>ак.ч</w:t>
            </w:r>
            <w:proofErr w:type="spellEnd"/>
            <w:r>
              <w:rPr>
                <w:rFonts w:ascii="Times New Roman" w:eastAsia="Arial Unicode MS" w:hAnsi="Times New Roman"/>
                <w:b/>
                <w:color w:val="000000"/>
                <w:u w:color="000000"/>
              </w:rPr>
              <w:t>.)</w:t>
            </w:r>
          </w:p>
        </w:tc>
      </w:tr>
      <w:tr w:rsidR="00131386" w:rsidRPr="00345851" w14:paraId="1BA581AF" w14:textId="77777777" w:rsidTr="00A350B8">
        <w:tc>
          <w:tcPr>
            <w:tcW w:w="2456" w:type="dxa"/>
            <w:vMerge w:val="restart"/>
            <w:shd w:val="clear" w:color="auto" w:fill="auto"/>
          </w:tcPr>
          <w:p w14:paraId="5A8E68EC" w14:textId="77777777" w:rsidR="00131386" w:rsidRPr="00345851" w:rsidRDefault="00131386" w:rsidP="00A350B8">
            <w:pPr>
              <w:outlineLvl w:val="0"/>
              <w:rPr>
                <w:rFonts w:ascii="Times New Roman" w:eastAsia="Arial Unicode MS" w:hAnsi="Times New Roman"/>
                <w:b/>
                <w:color w:val="000000"/>
                <w:u w:color="000000"/>
              </w:rPr>
            </w:pPr>
            <w:bookmarkStart w:id="62" w:name="_Toc153559554"/>
            <w:r w:rsidRPr="00345851">
              <w:rPr>
                <w:rFonts w:ascii="Times New Roman" w:eastAsia="Arial Unicode MS" w:hAnsi="Times New Roman"/>
                <w:b/>
                <w:color w:val="000000"/>
                <w:u w:color="000000"/>
              </w:rPr>
              <w:t>Тема 2.1.</w:t>
            </w:r>
            <w:bookmarkEnd w:id="62"/>
            <w:r w:rsidRPr="00345851">
              <w:rPr>
                <w:rFonts w:ascii="Times New Roman" w:eastAsia="Arial Unicode MS" w:hAnsi="Times New Roman"/>
                <w:b/>
                <w:color w:val="000000"/>
                <w:u w:color="000000"/>
              </w:rPr>
              <w:t xml:space="preserve"> </w:t>
            </w:r>
          </w:p>
          <w:p w14:paraId="245C1E25" w14:textId="77777777" w:rsidR="00131386" w:rsidRPr="00345851" w:rsidRDefault="00131386" w:rsidP="00A350B8">
            <w:pPr>
              <w:outlineLvl w:val="0"/>
              <w:rPr>
                <w:rFonts w:ascii="Times New Roman" w:eastAsia="Arial Unicode MS" w:hAnsi="Times New Roman"/>
                <w:b/>
                <w:color w:val="000000"/>
                <w:u w:color="000000"/>
              </w:rPr>
            </w:pPr>
            <w:bookmarkStart w:id="63" w:name="_Toc153559555"/>
            <w:r w:rsidRPr="00345851">
              <w:rPr>
                <w:rFonts w:ascii="Times New Roman" w:eastAsia="Arial Unicode MS" w:hAnsi="Times New Roman"/>
                <w:b/>
                <w:color w:val="000000"/>
                <w:u w:color="000000"/>
              </w:rPr>
              <w:t>Аудит общей системы бухгалтерского учета, внутреннего контроля и отчетности организации</w:t>
            </w:r>
            <w:bookmarkEnd w:id="63"/>
          </w:p>
        </w:tc>
        <w:tc>
          <w:tcPr>
            <w:tcW w:w="8415" w:type="dxa"/>
            <w:shd w:val="clear" w:color="auto" w:fill="auto"/>
          </w:tcPr>
          <w:p w14:paraId="7CFD474E" w14:textId="77777777"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Содержание учебного материала</w:t>
            </w:r>
          </w:p>
        </w:tc>
      </w:tr>
      <w:tr w:rsidR="00131386" w:rsidRPr="00345851" w14:paraId="3576F19C" w14:textId="77777777" w:rsidTr="00A350B8">
        <w:tc>
          <w:tcPr>
            <w:tcW w:w="2456" w:type="dxa"/>
            <w:vMerge/>
            <w:shd w:val="clear" w:color="auto" w:fill="auto"/>
          </w:tcPr>
          <w:p w14:paraId="376CE447"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677E3921" w14:textId="77777777" w:rsidR="00131386" w:rsidRPr="00345851" w:rsidRDefault="00131386" w:rsidP="00490AFD">
            <w:pPr>
              <w:numPr>
                <w:ilvl w:val="0"/>
                <w:numId w:val="32"/>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Аудит учетной политики и документооборота аудируемого лица, проверка соответствия требованиям законодательства и нормативных документов.</w:t>
            </w:r>
          </w:p>
          <w:p w14:paraId="70628FCF" w14:textId="77777777" w:rsidR="00131386" w:rsidRPr="00345851" w:rsidRDefault="00131386" w:rsidP="00490AFD">
            <w:pPr>
              <w:numPr>
                <w:ilvl w:val="0"/>
                <w:numId w:val="32"/>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Оценка системы внутреннего контроля аудируемого лица (риска средств контроля).</w:t>
            </w:r>
          </w:p>
          <w:p w14:paraId="1033FCD3" w14:textId="77777777" w:rsidR="00131386" w:rsidRPr="00345851" w:rsidRDefault="00131386" w:rsidP="00490AFD">
            <w:pPr>
              <w:numPr>
                <w:ilvl w:val="0"/>
                <w:numId w:val="32"/>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Аудит форм бухгалтерской отчетности (наличие всех предусмотренных законодательством форм отчетности, правильность определения отчетного периода, своевременность представления, соблюдение требования публичности).</w:t>
            </w:r>
          </w:p>
        </w:tc>
      </w:tr>
      <w:tr w:rsidR="00131386" w:rsidRPr="00345851" w14:paraId="39BDCEF7" w14:textId="77777777" w:rsidTr="00A350B8">
        <w:tc>
          <w:tcPr>
            <w:tcW w:w="2456" w:type="dxa"/>
            <w:vMerge/>
            <w:shd w:val="clear" w:color="auto" w:fill="auto"/>
          </w:tcPr>
          <w:p w14:paraId="2F1FC809"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7149DD5B" w14:textId="77777777"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В том числе практических занятий</w:t>
            </w:r>
          </w:p>
        </w:tc>
      </w:tr>
      <w:tr w:rsidR="00131386" w:rsidRPr="00345851" w14:paraId="2D21B1A1" w14:textId="77777777" w:rsidTr="00A350B8">
        <w:tc>
          <w:tcPr>
            <w:tcW w:w="2456" w:type="dxa"/>
            <w:vMerge/>
            <w:shd w:val="clear" w:color="auto" w:fill="auto"/>
          </w:tcPr>
          <w:p w14:paraId="41B9AA94"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0AD1C93C" w14:textId="77777777" w:rsidR="00131386" w:rsidRPr="00345851" w:rsidRDefault="00131386" w:rsidP="00490AFD">
            <w:pPr>
              <w:numPr>
                <w:ilvl w:val="0"/>
                <w:numId w:val="33"/>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 xml:space="preserve"> «Разработка общего плана и программы аудита общей системы бухгалтерского учета, внутреннего контроля и отчетности организации»</w:t>
            </w:r>
          </w:p>
        </w:tc>
      </w:tr>
      <w:tr w:rsidR="00131386" w:rsidRPr="00345851" w14:paraId="45730E66" w14:textId="77777777" w:rsidTr="00A350B8">
        <w:tc>
          <w:tcPr>
            <w:tcW w:w="2456" w:type="dxa"/>
            <w:vMerge/>
            <w:shd w:val="clear" w:color="auto" w:fill="auto"/>
          </w:tcPr>
          <w:p w14:paraId="00A83520"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500AB29D" w14:textId="77777777" w:rsidR="00131386" w:rsidRPr="00345851" w:rsidRDefault="00131386" w:rsidP="00490AFD">
            <w:pPr>
              <w:numPr>
                <w:ilvl w:val="0"/>
                <w:numId w:val="33"/>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Выбор и оценка источников аудиторских доказательств. Оформление рабочей документации аудитора»</w:t>
            </w:r>
          </w:p>
        </w:tc>
      </w:tr>
      <w:tr w:rsidR="00131386" w:rsidRPr="00345851" w14:paraId="18C3C8F1" w14:textId="77777777" w:rsidTr="00A350B8">
        <w:tc>
          <w:tcPr>
            <w:tcW w:w="2456" w:type="dxa"/>
            <w:vMerge w:val="restart"/>
            <w:shd w:val="clear" w:color="auto" w:fill="auto"/>
          </w:tcPr>
          <w:p w14:paraId="69FC2A6E" w14:textId="77777777" w:rsidR="00131386" w:rsidRPr="00345851" w:rsidRDefault="00131386" w:rsidP="00A350B8">
            <w:pPr>
              <w:outlineLvl w:val="0"/>
              <w:rPr>
                <w:rFonts w:ascii="Times New Roman" w:eastAsia="Arial Unicode MS" w:hAnsi="Times New Roman"/>
                <w:b/>
                <w:color w:val="000000"/>
                <w:u w:color="000000"/>
              </w:rPr>
            </w:pPr>
            <w:bookmarkStart w:id="64" w:name="_Toc153559561"/>
            <w:r w:rsidRPr="00345851">
              <w:rPr>
                <w:rFonts w:ascii="Times New Roman" w:eastAsia="Arial Unicode MS" w:hAnsi="Times New Roman"/>
                <w:b/>
                <w:color w:val="000000"/>
                <w:u w:color="000000"/>
              </w:rPr>
              <w:t>Тема 2.2.</w:t>
            </w:r>
            <w:bookmarkEnd w:id="64"/>
            <w:r w:rsidRPr="00345851">
              <w:rPr>
                <w:rFonts w:ascii="Times New Roman" w:eastAsia="Arial Unicode MS" w:hAnsi="Times New Roman"/>
                <w:b/>
                <w:color w:val="000000"/>
                <w:u w:color="000000"/>
              </w:rPr>
              <w:t xml:space="preserve"> </w:t>
            </w:r>
          </w:p>
          <w:p w14:paraId="09F4B3D4" w14:textId="77777777" w:rsidR="00131386" w:rsidRPr="00345851" w:rsidRDefault="00131386" w:rsidP="00A350B8">
            <w:pPr>
              <w:outlineLvl w:val="0"/>
              <w:rPr>
                <w:rFonts w:ascii="Times New Roman" w:eastAsia="Arial Unicode MS" w:hAnsi="Times New Roman"/>
                <w:b/>
                <w:color w:val="000000"/>
                <w:u w:color="000000"/>
              </w:rPr>
            </w:pPr>
            <w:bookmarkStart w:id="65" w:name="_Toc153559562"/>
            <w:r w:rsidRPr="00345851">
              <w:rPr>
                <w:rFonts w:ascii="Times New Roman" w:eastAsia="Arial Unicode MS" w:hAnsi="Times New Roman"/>
                <w:b/>
                <w:color w:val="000000"/>
                <w:u w:color="000000"/>
              </w:rPr>
              <w:lastRenderedPageBreak/>
              <w:t>Аудит статей бухгалтерского баланса и приложений (пояснений) к бухгалтерскому балансу и отчету о финансовых результатах</w:t>
            </w:r>
            <w:bookmarkEnd w:id="65"/>
          </w:p>
        </w:tc>
        <w:tc>
          <w:tcPr>
            <w:tcW w:w="8415" w:type="dxa"/>
            <w:shd w:val="clear" w:color="auto" w:fill="auto"/>
          </w:tcPr>
          <w:p w14:paraId="0BA374C8" w14:textId="77777777"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lastRenderedPageBreak/>
              <w:t>Содержание учебного материала</w:t>
            </w:r>
          </w:p>
        </w:tc>
      </w:tr>
      <w:tr w:rsidR="00131386" w:rsidRPr="00345851" w14:paraId="0A3F8577" w14:textId="77777777" w:rsidTr="00A350B8">
        <w:tc>
          <w:tcPr>
            <w:tcW w:w="2456" w:type="dxa"/>
            <w:vMerge/>
            <w:shd w:val="clear" w:color="auto" w:fill="auto"/>
          </w:tcPr>
          <w:p w14:paraId="2A008671"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71325C10" w14:textId="77777777" w:rsidR="00131386" w:rsidRPr="00345851" w:rsidRDefault="00131386" w:rsidP="00490AFD">
            <w:pPr>
              <w:numPr>
                <w:ilvl w:val="0"/>
                <w:numId w:val="30"/>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Основные направления проверки материальных статей (проверка фактического наличия, сохранности и обоснованности движения; материальной ответственности).</w:t>
            </w:r>
          </w:p>
          <w:p w14:paraId="3402C8CD" w14:textId="77777777" w:rsidR="00131386" w:rsidRPr="00345851" w:rsidRDefault="00131386" w:rsidP="00490AFD">
            <w:pPr>
              <w:numPr>
                <w:ilvl w:val="0"/>
                <w:numId w:val="30"/>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Проверка хозяйственных договоров на соответствие законодательству.</w:t>
            </w:r>
          </w:p>
          <w:p w14:paraId="69DE2508" w14:textId="77777777" w:rsidR="00131386" w:rsidRPr="00345851" w:rsidRDefault="00131386" w:rsidP="00490AFD">
            <w:pPr>
              <w:numPr>
                <w:ilvl w:val="0"/>
                <w:numId w:val="30"/>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 xml:space="preserve">План и программа проверки. Аудиторские процедуры и методы, применяемые в ходе проверки. Основные ошибки и нарушения. </w:t>
            </w:r>
            <w:r w:rsidRPr="00345851">
              <w:rPr>
                <w:rFonts w:ascii="Times New Roman" w:eastAsia="Arial Unicode MS" w:hAnsi="Times New Roman"/>
                <w:color w:val="000000"/>
              </w:rPr>
              <w:t xml:space="preserve">Выводы и предложения по результатам проверки, рекомендации аудиторов. Проверка правильности формирования </w:t>
            </w:r>
            <w:r w:rsidRPr="00345851">
              <w:rPr>
                <w:rFonts w:ascii="Times New Roman" w:eastAsia="Arial Unicode MS" w:hAnsi="Times New Roman"/>
                <w:color w:val="000000"/>
                <w:u w:color="000000"/>
              </w:rPr>
              <w:t>приложений (пояснений) к бухгалтерскому балансу и отчету о финансовых результатах, в том числе текстовой составляющей.</w:t>
            </w:r>
          </w:p>
        </w:tc>
      </w:tr>
      <w:tr w:rsidR="00131386" w:rsidRPr="00345851" w14:paraId="0FC92D38" w14:textId="77777777" w:rsidTr="00A350B8">
        <w:tc>
          <w:tcPr>
            <w:tcW w:w="2456" w:type="dxa"/>
            <w:vMerge/>
            <w:shd w:val="clear" w:color="auto" w:fill="auto"/>
          </w:tcPr>
          <w:p w14:paraId="41EFECBD"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2C59E594" w14:textId="77777777" w:rsidR="00131386" w:rsidRPr="00345851" w:rsidRDefault="00131386" w:rsidP="00A350B8">
            <w:pPr>
              <w:jc w:val="both"/>
              <w:rPr>
                <w:rFonts w:ascii="Times New Roman" w:eastAsia="Arial Unicode MS" w:hAnsi="Times New Roman"/>
                <w:color w:val="000000"/>
                <w:u w:color="000000"/>
              </w:rPr>
            </w:pPr>
            <w:r w:rsidRPr="00345851">
              <w:rPr>
                <w:rFonts w:ascii="Times New Roman" w:eastAsia="Arial Unicode MS" w:hAnsi="Times New Roman"/>
                <w:b/>
                <w:color w:val="000000"/>
                <w:u w:color="000000"/>
              </w:rPr>
              <w:t>В том числе практических занятий</w:t>
            </w:r>
          </w:p>
        </w:tc>
      </w:tr>
      <w:tr w:rsidR="00131386" w:rsidRPr="00345851" w14:paraId="4FC5CFCE" w14:textId="77777777" w:rsidTr="00A350B8">
        <w:tc>
          <w:tcPr>
            <w:tcW w:w="2456" w:type="dxa"/>
            <w:vMerge/>
            <w:shd w:val="clear" w:color="auto" w:fill="auto"/>
          </w:tcPr>
          <w:p w14:paraId="33D877A4"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12728E32" w14:textId="77777777" w:rsidR="00131386" w:rsidRPr="00345851" w:rsidRDefault="00131386" w:rsidP="00490AFD">
            <w:pPr>
              <w:numPr>
                <w:ilvl w:val="0"/>
                <w:numId w:val="31"/>
              </w:numPr>
              <w:ind w:left="0"/>
              <w:jc w:val="both"/>
              <w:rPr>
                <w:rFonts w:ascii="Times New Roman" w:eastAsia="Arial Unicode MS" w:hAnsi="Times New Roman"/>
                <w:b/>
                <w:color w:val="000000"/>
                <w:u w:color="000000"/>
              </w:rPr>
            </w:pPr>
            <w:r w:rsidRPr="00345851">
              <w:rPr>
                <w:rFonts w:ascii="Times New Roman" w:eastAsia="Arial Unicode MS" w:hAnsi="Times New Roman"/>
                <w:color w:val="000000"/>
                <w:u w:color="000000"/>
              </w:rPr>
              <w:t xml:space="preserve"> «Программа аудиторской проверки статей бухгалтерского баланса». Решение ситуационных задач и тестовых заданий.</w:t>
            </w:r>
          </w:p>
        </w:tc>
      </w:tr>
      <w:tr w:rsidR="00131386" w:rsidRPr="00345851" w14:paraId="0CAC680F" w14:textId="77777777" w:rsidTr="00A350B8">
        <w:tc>
          <w:tcPr>
            <w:tcW w:w="2456" w:type="dxa"/>
            <w:vMerge/>
            <w:shd w:val="clear" w:color="auto" w:fill="auto"/>
          </w:tcPr>
          <w:p w14:paraId="72C20227"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17D976B9" w14:textId="77777777" w:rsidR="00131386" w:rsidRPr="00345851" w:rsidRDefault="00131386" w:rsidP="00490AFD">
            <w:pPr>
              <w:numPr>
                <w:ilvl w:val="0"/>
                <w:numId w:val="31"/>
              </w:numPr>
              <w:ind w:left="0"/>
              <w:jc w:val="both"/>
              <w:rPr>
                <w:rFonts w:ascii="Times New Roman" w:eastAsia="Arial Unicode MS" w:hAnsi="Times New Roman"/>
                <w:color w:val="000000"/>
                <w:u w:color="000000"/>
              </w:rPr>
            </w:pPr>
            <w:r w:rsidRPr="00345851">
              <w:rPr>
                <w:rFonts w:ascii="Times New Roman" w:eastAsia="Arial Unicode MS" w:hAnsi="Times New Roman"/>
                <w:color w:val="000000"/>
                <w:u w:color="000000"/>
              </w:rPr>
              <w:t>«Оформление результатов аудиторской проверки». Решение ситуационных задач и тестовых заданий.</w:t>
            </w:r>
          </w:p>
        </w:tc>
      </w:tr>
      <w:tr w:rsidR="00131386" w:rsidRPr="00345851" w14:paraId="06B37938" w14:textId="77777777" w:rsidTr="00A350B8">
        <w:tc>
          <w:tcPr>
            <w:tcW w:w="2456" w:type="dxa"/>
            <w:vMerge w:val="restart"/>
            <w:shd w:val="clear" w:color="auto" w:fill="auto"/>
          </w:tcPr>
          <w:p w14:paraId="4D20BA8D" w14:textId="77777777" w:rsidR="00131386" w:rsidRPr="00345851" w:rsidRDefault="00131386" w:rsidP="00A350B8">
            <w:pPr>
              <w:tabs>
                <w:tab w:val="left" w:pos="1085"/>
              </w:tabs>
              <w:outlineLvl w:val="0"/>
              <w:rPr>
                <w:rFonts w:ascii="Times New Roman" w:eastAsia="Arial Unicode MS" w:hAnsi="Times New Roman"/>
                <w:b/>
                <w:color w:val="000000"/>
              </w:rPr>
            </w:pPr>
            <w:bookmarkStart w:id="66" w:name="_Toc153559568"/>
            <w:r w:rsidRPr="00345851">
              <w:rPr>
                <w:rFonts w:ascii="Times New Roman" w:eastAsia="Arial Unicode MS" w:hAnsi="Times New Roman"/>
                <w:b/>
                <w:color w:val="000000"/>
              </w:rPr>
              <w:t>Тема 2.3.</w:t>
            </w:r>
            <w:bookmarkEnd w:id="66"/>
            <w:r w:rsidRPr="00345851">
              <w:rPr>
                <w:rFonts w:ascii="Times New Roman" w:eastAsia="Arial Unicode MS" w:hAnsi="Times New Roman"/>
                <w:b/>
                <w:color w:val="000000"/>
              </w:rPr>
              <w:t xml:space="preserve"> </w:t>
            </w:r>
          </w:p>
          <w:p w14:paraId="7BA1886A" w14:textId="77777777" w:rsidR="00131386" w:rsidRPr="00345851" w:rsidRDefault="00131386" w:rsidP="00A350B8">
            <w:pPr>
              <w:tabs>
                <w:tab w:val="left" w:pos="1085"/>
              </w:tabs>
              <w:outlineLvl w:val="0"/>
              <w:rPr>
                <w:rFonts w:ascii="Times New Roman" w:eastAsia="Arial Unicode MS" w:hAnsi="Times New Roman"/>
                <w:b/>
                <w:color w:val="000000"/>
                <w:u w:color="000000"/>
              </w:rPr>
            </w:pPr>
            <w:bookmarkStart w:id="67" w:name="_Toc153559569"/>
            <w:r w:rsidRPr="00345851">
              <w:rPr>
                <w:rFonts w:ascii="Times New Roman" w:eastAsia="Arial Unicode MS" w:hAnsi="Times New Roman"/>
                <w:b/>
                <w:color w:val="000000"/>
              </w:rPr>
              <w:t>Аудит достоверности отчета о финансовых результатах</w:t>
            </w:r>
            <w:bookmarkEnd w:id="67"/>
          </w:p>
        </w:tc>
        <w:tc>
          <w:tcPr>
            <w:tcW w:w="8415" w:type="dxa"/>
            <w:shd w:val="clear" w:color="auto" w:fill="auto"/>
          </w:tcPr>
          <w:p w14:paraId="7EFB3880" w14:textId="77777777"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Содержание учебного материала</w:t>
            </w:r>
          </w:p>
        </w:tc>
      </w:tr>
      <w:tr w:rsidR="00131386" w:rsidRPr="00345851" w14:paraId="5A2096ED" w14:textId="77777777" w:rsidTr="00A350B8">
        <w:tc>
          <w:tcPr>
            <w:tcW w:w="2456" w:type="dxa"/>
            <w:vMerge/>
            <w:shd w:val="clear" w:color="auto" w:fill="auto"/>
          </w:tcPr>
          <w:p w14:paraId="2E3E106B"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1E089FC1" w14:textId="77777777" w:rsidR="00131386" w:rsidRPr="00345851" w:rsidRDefault="00131386" w:rsidP="00A350B8">
            <w:pPr>
              <w:jc w:val="both"/>
              <w:rPr>
                <w:rFonts w:ascii="Times New Roman" w:eastAsia="Arial Unicode MS" w:hAnsi="Times New Roman"/>
                <w:color w:val="000000"/>
              </w:rPr>
            </w:pPr>
            <w:r w:rsidRPr="00345851">
              <w:rPr>
                <w:rFonts w:ascii="Times New Roman" w:eastAsia="Arial Unicode MS" w:hAnsi="Times New Roman"/>
                <w:color w:val="000000"/>
              </w:rPr>
              <w:t>1.Общие направления проверки Отчета о финансовых результатах.</w:t>
            </w:r>
          </w:p>
          <w:p w14:paraId="4BE58282" w14:textId="77777777" w:rsidR="00131386" w:rsidRPr="00345851" w:rsidRDefault="00131386" w:rsidP="00A350B8">
            <w:pPr>
              <w:rPr>
                <w:rFonts w:ascii="Times New Roman" w:eastAsia="Arial Unicode MS" w:hAnsi="Times New Roman"/>
                <w:color w:val="000000"/>
              </w:rPr>
            </w:pPr>
            <w:r w:rsidRPr="00345851">
              <w:rPr>
                <w:rFonts w:ascii="Times New Roman" w:eastAsia="Arial Unicode MS" w:hAnsi="Times New Roman"/>
                <w:color w:val="000000"/>
              </w:rPr>
              <w:t>2.Проверка правильности признания и отражения выручки от продаж.</w:t>
            </w:r>
          </w:p>
          <w:p w14:paraId="3ECC956F" w14:textId="77777777" w:rsidR="00131386" w:rsidRPr="00345851" w:rsidRDefault="00131386" w:rsidP="00A350B8">
            <w:pPr>
              <w:jc w:val="both"/>
              <w:rPr>
                <w:rFonts w:ascii="Times New Roman" w:eastAsia="Arial Unicode MS" w:hAnsi="Times New Roman"/>
                <w:color w:val="000000"/>
              </w:rPr>
            </w:pPr>
            <w:r w:rsidRPr="00345851">
              <w:rPr>
                <w:rFonts w:ascii="Times New Roman" w:eastAsia="Arial Unicode MS" w:hAnsi="Times New Roman"/>
                <w:color w:val="000000"/>
              </w:rPr>
              <w:t>3. Проверка состава затрат и порядка отнесения их на себестоимость; контроль методики распределения косвенных расходов.</w:t>
            </w:r>
          </w:p>
          <w:p w14:paraId="498DA5DB" w14:textId="77777777" w:rsidR="00131386" w:rsidRPr="00345851" w:rsidRDefault="00131386" w:rsidP="00A350B8">
            <w:pPr>
              <w:jc w:val="both"/>
              <w:rPr>
                <w:rFonts w:ascii="Times New Roman" w:eastAsia="Arial Unicode MS" w:hAnsi="Times New Roman"/>
                <w:color w:val="000000"/>
              </w:rPr>
            </w:pPr>
            <w:r w:rsidRPr="00345851">
              <w:rPr>
                <w:rFonts w:ascii="Times New Roman" w:eastAsia="Arial Unicode MS" w:hAnsi="Times New Roman"/>
                <w:color w:val="000000"/>
              </w:rPr>
              <w:t>4.Проверка правильности формирования финансового результата, отражения прочих доходов и расходов, расчета налога на прибыль и чистой прибыли.</w:t>
            </w:r>
          </w:p>
        </w:tc>
      </w:tr>
      <w:tr w:rsidR="00131386" w:rsidRPr="00345851" w14:paraId="524F1ACA" w14:textId="77777777" w:rsidTr="00A350B8">
        <w:tc>
          <w:tcPr>
            <w:tcW w:w="2456" w:type="dxa"/>
            <w:vMerge/>
            <w:shd w:val="clear" w:color="auto" w:fill="auto"/>
          </w:tcPr>
          <w:p w14:paraId="2F4AF02B"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68EC74F0" w14:textId="77777777" w:rsidR="00131386" w:rsidRPr="00345851" w:rsidRDefault="00131386" w:rsidP="00A350B8">
            <w:pPr>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В том числе практических занятий</w:t>
            </w:r>
          </w:p>
        </w:tc>
      </w:tr>
      <w:tr w:rsidR="00131386" w:rsidRPr="00345851" w14:paraId="682862EE" w14:textId="77777777" w:rsidTr="00A350B8">
        <w:tc>
          <w:tcPr>
            <w:tcW w:w="2456" w:type="dxa"/>
            <w:vMerge/>
            <w:shd w:val="clear" w:color="auto" w:fill="auto"/>
          </w:tcPr>
          <w:p w14:paraId="3FC39E09" w14:textId="77777777" w:rsidR="00131386" w:rsidRPr="00345851" w:rsidRDefault="00131386" w:rsidP="00A350B8">
            <w:pPr>
              <w:jc w:val="center"/>
              <w:outlineLvl w:val="0"/>
              <w:rPr>
                <w:rFonts w:ascii="Times New Roman" w:eastAsia="Arial Unicode MS" w:hAnsi="Times New Roman"/>
                <w:b/>
                <w:color w:val="000000"/>
                <w:u w:color="000000"/>
              </w:rPr>
            </w:pPr>
          </w:p>
        </w:tc>
        <w:tc>
          <w:tcPr>
            <w:tcW w:w="8415" w:type="dxa"/>
            <w:shd w:val="clear" w:color="auto" w:fill="auto"/>
          </w:tcPr>
          <w:p w14:paraId="4E929343" w14:textId="77777777" w:rsidR="00131386" w:rsidRPr="00345851" w:rsidRDefault="00131386" w:rsidP="00490AFD">
            <w:pPr>
              <w:numPr>
                <w:ilvl w:val="0"/>
                <w:numId w:val="34"/>
              </w:numPr>
              <w:ind w:left="0"/>
              <w:jc w:val="both"/>
              <w:rPr>
                <w:rFonts w:ascii="Times New Roman" w:eastAsia="Arial Unicode MS" w:hAnsi="Times New Roman"/>
                <w:color w:val="000000"/>
              </w:rPr>
            </w:pPr>
            <w:r w:rsidRPr="00345851">
              <w:rPr>
                <w:rFonts w:ascii="Times New Roman" w:eastAsia="Arial Unicode MS" w:hAnsi="Times New Roman"/>
                <w:color w:val="000000"/>
              </w:rPr>
              <w:t xml:space="preserve"> «Проверка правильности формирования финансового результата и расчета текущего налога на прибыль». Решение ситуационных задач, выполнение тестовых заданий.</w:t>
            </w:r>
          </w:p>
        </w:tc>
      </w:tr>
      <w:tr w:rsidR="00131386" w:rsidRPr="00345851" w14:paraId="677BA954" w14:textId="77777777" w:rsidTr="00A350B8">
        <w:tc>
          <w:tcPr>
            <w:tcW w:w="10871" w:type="dxa"/>
            <w:gridSpan w:val="2"/>
            <w:shd w:val="clear" w:color="auto" w:fill="auto"/>
            <w:vAlign w:val="center"/>
          </w:tcPr>
          <w:p w14:paraId="70682C62" w14:textId="494BD58A" w:rsidR="00131386" w:rsidRPr="00345851" w:rsidRDefault="00131386" w:rsidP="00131386">
            <w:pPr>
              <w:rPr>
                <w:rFonts w:ascii="Times New Roman" w:eastAsia="Arial Unicode MS" w:hAnsi="Times New Roman"/>
                <w:b/>
                <w:color w:val="000000"/>
              </w:rPr>
            </w:pPr>
            <w:r w:rsidRPr="00345851">
              <w:rPr>
                <w:rFonts w:ascii="Times New Roman" w:eastAsia="Arial Unicode MS" w:hAnsi="Times New Roman"/>
                <w:b/>
                <w:color w:val="000000"/>
              </w:rPr>
              <w:t>Промежуточная аттестация</w:t>
            </w:r>
          </w:p>
        </w:tc>
      </w:tr>
      <w:tr w:rsidR="00131386" w:rsidRPr="00345851" w14:paraId="6169A0F7" w14:textId="77777777" w:rsidTr="00A350B8">
        <w:trPr>
          <w:trHeight w:val="359"/>
        </w:trPr>
        <w:tc>
          <w:tcPr>
            <w:tcW w:w="10871" w:type="dxa"/>
            <w:gridSpan w:val="2"/>
            <w:shd w:val="clear" w:color="auto" w:fill="auto"/>
          </w:tcPr>
          <w:p w14:paraId="0E1BF3EE" w14:textId="0BB0F8AF" w:rsidR="00131386" w:rsidRPr="00345851" w:rsidRDefault="00131386" w:rsidP="00A350B8">
            <w:pPr>
              <w:tabs>
                <w:tab w:val="left" w:pos="5030"/>
              </w:tabs>
              <w:jc w:val="both"/>
              <w:rPr>
                <w:rFonts w:ascii="Times New Roman" w:eastAsia="Arial Unicode MS" w:hAnsi="Times New Roman"/>
                <w:b/>
                <w:color w:val="000000"/>
                <w:u w:color="000000"/>
              </w:rPr>
            </w:pPr>
            <w:r w:rsidRPr="00345851">
              <w:rPr>
                <w:rFonts w:ascii="Times New Roman" w:eastAsia="Arial Unicode MS" w:hAnsi="Times New Roman"/>
                <w:b/>
                <w:color w:val="000000"/>
                <w:u w:color="000000"/>
              </w:rPr>
              <w:t>Всего:</w:t>
            </w:r>
            <w:r>
              <w:rPr>
                <w:rFonts w:ascii="Times New Roman" w:eastAsia="Arial Unicode MS" w:hAnsi="Times New Roman"/>
                <w:b/>
                <w:color w:val="000000"/>
                <w:u w:color="000000"/>
              </w:rPr>
              <w:t xml:space="preserve"> 52</w:t>
            </w:r>
          </w:p>
        </w:tc>
      </w:tr>
    </w:tbl>
    <w:p w14:paraId="2603C801" w14:textId="77777777" w:rsidR="007F1460" w:rsidRDefault="007F1460" w:rsidP="007F1460">
      <w:pPr>
        <w:rPr>
          <w:rFonts w:ascii="Times New Roman" w:hAnsi="Times New Roman" w:cs="Times New Roman"/>
          <w:sz w:val="24"/>
          <w:szCs w:val="24"/>
        </w:rPr>
      </w:pPr>
    </w:p>
    <w:p w14:paraId="7A1C9F5C"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71A73D3"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0CDA329B" w14:textId="02960E4F"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CF1D65">
        <w:rPr>
          <w:rFonts w:ascii="Times New Roman" w:hAnsi="Times New Roman" w:cs="Times New Roman"/>
          <w:bCs/>
          <w:sz w:val="24"/>
          <w:szCs w:val="24"/>
        </w:rPr>
        <w:t xml:space="preserve"> </w:t>
      </w:r>
      <w:r w:rsidR="00CF1D65" w:rsidRPr="00CF1D65">
        <w:rPr>
          <w:rFonts w:ascii="Times New Roman" w:hAnsi="Times New Roman" w:cs="Times New Roman"/>
          <w:bCs/>
          <w:sz w:val="24"/>
          <w:szCs w:val="24"/>
        </w:rPr>
        <w:t>«Общепрофессиональных дисциплин и МДК»</w:t>
      </w:r>
      <w:r w:rsidRPr="00FA680C">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D9F0630" w14:textId="77777777" w:rsidR="007F1460" w:rsidRDefault="007F1460" w:rsidP="007F1460"/>
    <w:p w14:paraId="78BD2318"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AF850C0"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3E8121" w14:textId="77777777" w:rsidR="007F1460" w:rsidRDefault="007F1460" w:rsidP="007F1460">
      <w:pPr>
        <w:pStyle w:val="a4"/>
        <w:spacing w:line="276" w:lineRule="auto"/>
        <w:ind w:left="0" w:firstLine="709"/>
        <w:jc w:val="both"/>
        <w:rPr>
          <w:rFonts w:ascii="Times New Roman" w:hAnsi="Times New Roman"/>
          <w:bCs/>
          <w:sz w:val="24"/>
          <w:szCs w:val="24"/>
        </w:rPr>
      </w:pPr>
    </w:p>
    <w:p w14:paraId="3FECD5B6"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FBB16EE" w14:textId="77777777" w:rsidR="00CF1D65" w:rsidRPr="00345851" w:rsidRDefault="00CF1D65" w:rsidP="00CF1D65">
      <w:pPr>
        <w:ind w:firstLine="709"/>
        <w:contextualSpacing/>
        <w:jc w:val="both"/>
        <w:rPr>
          <w:rFonts w:ascii="Times New Roman" w:hAnsi="Times New Roman"/>
          <w:b/>
          <w:sz w:val="24"/>
          <w:szCs w:val="24"/>
        </w:rPr>
      </w:pPr>
      <w:r w:rsidRPr="00345851">
        <w:rPr>
          <w:rFonts w:ascii="Times New Roman" w:hAnsi="Times New Roman"/>
          <w:sz w:val="24"/>
          <w:szCs w:val="24"/>
        </w:rPr>
        <w:t xml:space="preserve">1. Казакова, Н. А.  </w:t>
      </w:r>
      <w:proofErr w:type="gramStart"/>
      <w:r w:rsidRPr="00345851">
        <w:rPr>
          <w:rFonts w:ascii="Times New Roman" w:hAnsi="Times New Roman"/>
          <w:sz w:val="24"/>
          <w:szCs w:val="24"/>
        </w:rPr>
        <w:t>Аудит :</w:t>
      </w:r>
      <w:proofErr w:type="gramEnd"/>
      <w:r w:rsidRPr="00345851">
        <w:rPr>
          <w:rFonts w:ascii="Times New Roman" w:hAnsi="Times New Roman"/>
          <w:sz w:val="24"/>
          <w:szCs w:val="24"/>
        </w:rPr>
        <w:t xml:space="preserve"> учебник для среднего профессионального образования / Н. А. Казакова, Е. И. Ефремова ; под общей редакцией Н. А. Казаковой. — 4-е изд., </w:t>
      </w:r>
      <w:proofErr w:type="spellStart"/>
      <w:r w:rsidRPr="00345851">
        <w:rPr>
          <w:rFonts w:ascii="Times New Roman" w:hAnsi="Times New Roman"/>
          <w:sz w:val="24"/>
          <w:szCs w:val="24"/>
        </w:rPr>
        <w:t>перераб</w:t>
      </w:r>
      <w:proofErr w:type="spellEnd"/>
      <w:r w:rsidRPr="00345851">
        <w:rPr>
          <w:rFonts w:ascii="Times New Roman" w:hAnsi="Times New Roman"/>
          <w:sz w:val="24"/>
          <w:szCs w:val="24"/>
        </w:rPr>
        <w:t xml:space="preserve">. и доп. — </w:t>
      </w:r>
      <w:proofErr w:type="gramStart"/>
      <w:r w:rsidRPr="00345851">
        <w:rPr>
          <w:rFonts w:ascii="Times New Roman" w:hAnsi="Times New Roman"/>
          <w:sz w:val="24"/>
          <w:szCs w:val="24"/>
        </w:rPr>
        <w:t>Москва :</w:t>
      </w:r>
      <w:proofErr w:type="gramEnd"/>
      <w:r w:rsidRPr="00345851">
        <w:rPr>
          <w:rFonts w:ascii="Times New Roman" w:hAnsi="Times New Roman"/>
          <w:sz w:val="24"/>
          <w:szCs w:val="24"/>
        </w:rPr>
        <w:t xml:space="preserve"> Издательство </w:t>
      </w:r>
      <w:proofErr w:type="spellStart"/>
      <w:r w:rsidRPr="00345851">
        <w:rPr>
          <w:rFonts w:ascii="Times New Roman" w:hAnsi="Times New Roman"/>
          <w:sz w:val="24"/>
          <w:szCs w:val="24"/>
        </w:rPr>
        <w:t>Юрайт</w:t>
      </w:r>
      <w:proofErr w:type="spellEnd"/>
      <w:r w:rsidRPr="00345851">
        <w:rPr>
          <w:rFonts w:ascii="Times New Roman" w:hAnsi="Times New Roman"/>
          <w:sz w:val="24"/>
          <w:szCs w:val="24"/>
        </w:rPr>
        <w:t>, 2022. — 425 с. — (Профессиональное образование). — ISBN 978-5-534-15487-0.</w:t>
      </w:r>
    </w:p>
    <w:p w14:paraId="576B93E8" w14:textId="77777777" w:rsidR="00CF1D65" w:rsidRPr="00345851" w:rsidRDefault="00CF1D65" w:rsidP="00CF1D65">
      <w:pPr>
        <w:ind w:firstLine="709"/>
        <w:contextualSpacing/>
        <w:jc w:val="both"/>
        <w:rPr>
          <w:rFonts w:ascii="Times New Roman" w:hAnsi="Times New Roman"/>
          <w:b/>
          <w:sz w:val="24"/>
          <w:szCs w:val="24"/>
        </w:rPr>
      </w:pPr>
      <w:r w:rsidRPr="00345851">
        <w:rPr>
          <w:rFonts w:ascii="Times New Roman" w:hAnsi="Times New Roman"/>
          <w:sz w:val="24"/>
          <w:szCs w:val="24"/>
        </w:rPr>
        <w:t xml:space="preserve">2. Штефан, М. А. Аудит: учебник и практикум для среднего профессионального образования/ М.А. Штефан, О. А. Замотаева, Н. В. Максимова; под общей редакцией М.А. </w:t>
      </w:r>
      <w:r w:rsidRPr="00345851">
        <w:rPr>
          <w:rFonts w:ascii="Times New Roman" w:hAnsi="Times New Roman"/>
          <w:sz w:val="24"/>
          <w:szCs w:val="24"/>
        </w:rPr>
        <w:lastRenderedPageBreak/>
        <w:t xml:space="preserve">Штефан.- 2-е изд., </w:t>
      </w:r>
      <w:proofErr w:type="spellStart"/>
      <w:r w:rsidRPr="00345851">
        <w:rPr>
          <w:rFonts w:ascii="Times New Roman" w:hAnsi="Times New Roman"/>
          <w:sz w:val="24"/>
          <w:szCs w:val="24"/>
        </w:rPr>
        <w:t>перераб</w:t>
      </w:r>
      <w:proofErr w:type="spellEnd"/>
      <w:r w:rsidRPr="00345851">
        <w:rPr>
          <w:rFonts w:ascii="Times New Roman" w:hAnsi="Times New Roman"/>
          <w:sz w:val="24"/>
          <w:szCs w:val="24"/>
        </w:rPr>
        <w:t xml:space="preserve">. и доп. - Москва: </w:t>
      </w:r>
      <w:proofErr w:type="spellStart"/>
      <w:r w:rsidRPr="00345851">
        <w:rPr>
          <w:rFonts w:ascii="Times New Roman" w:hAnsi="Times New Roman"/>
          <w:sz w:val="24"/>
          <w:szCs w:val="24"/>
        </w:rPr>
        <w:t>Юрайт</w:t>
      </w:r>
      <w:proofErr w:type="spellEnd"/>
      <w:r w:rsidRPr="00345851">
        <w:rPr>
          <w:rFonts w:ascii="Times New Roman" w:hAnsi="Times New Roman"/>
          <w:sz w:val="24"/>
          <w:szCs w:val="24"/>
        </w:rPr>
        <w:t>, 2021–294 c. – (Профессиональное образование) - ISBN 978-5-534-12379 – 1.</w:t>
      </w:r>
    </w:p>
    <w:p w14:paraId="11978EC2" w14:textId="5305F2E0" w:rsidR="00CF1D65" w:rsidRPr="00345851" w:rsidRDefault="00CF1D65" w:rsidP="00CF1D65">
      <w:pPr>
        <w:tabs>
          <w:tab w:val="left" w:pos="1134"/>
        </w:tabs>
        <w:ind w:firstLine="709"/>
        <w:contextualSpacing/>
        <w:jc w:val="both"/>
        <w:rPr>
          <w:rFonts w:ascii="Times New Roman" w:hAnsi="Times New Roman"/>
          <w:b/>
          <w:bCs/>
          <w:i/>
          <w:sz w:val="24"/>
          <w:szCs w:val="24"/>
        </w:rPr>
      </w:pPr>
      <w:r>
        <w:rPr>
          <w:rFonts w:ascii="Times New Roman" w:hAnsi="Times New Roman"/>
          <w:bCs/>
          <w:sz w:val="24"/>
          <w:szCs w:val="24"/>
        </w:rPr>
        <w:t>3</w:t>
      </w:r>
      <w:r w:rsidRPr="00345851">
        <w:rPr>
          <w:rFonts w:ascii="Times New Roman" w:hAnsi="Times New Roman"/>
          <w:bCs/>
          <w:sz w:val="24"/>
          <w:szCs w:val="24"/>
        </w:rPr>
        <w:t xml:space="preserve">. Касьянова, С. А. </w:t>
      </w:r>
      <w:proofErr w:type="gramStart"/>
      <w:r w:rsidRPr="00345851">
        <w:rPr>
          <w:rFonts w:ascii="Times New Roman" w:hAnsi="Times New Roman"/>
          <w:bCs/>
          <w:sz w:val="24"/>
          <w:szCs w:val="24"/>
        </w:rPr>
        <w:t>Аудит :</w:t>
      </w:r>
      <w:proofErr w:type="gramEnd"/>
      <w:r w:rsidRPr="00345851">
        <w:rPr>
          <w:rFonts w:ascii="Times New Roman" w:hAnsi="Times New Roman"/>
          <w:bCs/>
          <w:sz w:val="24"/>
          <w:szCs w:val="24"/>
        </w:rPr>
        <w:t xml:space="preserve"> учебное пособие / С.А.  Касьянова. — 2-е изд., </w:t>
      </w:r>
      <w:proofErr w:type="spellStart"/>
      <w:r w:rsidRPr="00345851">
        <w:rPr>
          <w:rFonts w:ascii="Times New Roman" w:hAnsi="Times New Roman"/>
          <w:bCs/>
          <w:sz w:val="24"/>
          <w:szCs w:val="24"/>
        </w:rPr>
        <w:t>испр</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2023. — 200 с. + Доп. материалы [Электронный ресурс]. — (Среднее профессиональное образование). - ISBN 978-5-16-017620-8.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https://znanium.com/catalog/product/1863137 (дата обращения: 02.08.2023). – Режим доступа: по подписке.</w:t>
      </w:r>
    </w:p>
    <w:p w14:paraId="7E4C5E46" w14:textId="77777777" w:rsidR="00CF1D65" w:rsidRPr="00345851" w:rsidRDefault="00CF1D65" w:rsidP="00490AFD">
      <w:pPr>
        <w:numPr>
          <w:ilvl w:val="0"/>
          <w:numId w:val="37"/>
        </w:numPr>
        <w:tabs>
          <w:tab w:val="left" w:pos="1134"/>
        </w:tabs>
        <w:ind w:left="0" w:firstLine="709"/>
        <w:contextualSpacing/>
        <w:jc w:val="both"/>
        <w:rPr>
          <w:rFonts w:ascii="Times New Roman" w:hAnsi="Times New Roman"/>
          <w:b/>
          <w:bCs/>
          <w:i/>
          <w:sz w:val="24"/>
          <w:szCs w:val="24"/>
        </w:rPr>
      </w:pPr>
      <w:proofErr w:type="spellStart"/>
      <w:r w:rsidRPr="00345851">
        <w:rPr>
          <w:rFonts w:ascii="Times New Roman" w:hAnsi="Times New Roman"/>
          <w:bCs/>
          <w:sz w:val="24"/>
          <w:szCs w:val="24"/>
        </w:rPr>
        <w:t>Парушина</w:t>
      </w:r>
      <w:proofErr w:type="spellEnd"/>
      <w:r w:rsidRPr="00345851">
        <w:rPr>
          <w:rFonts w:ascii="Times New Roman" w:hAnsi="Times New Roman"/>
          <w:bCs/>
          <w:sz w:val="24"/>
          <w:szCs w:val="24"/>
        </w:rPr>
        <w:t xml:space="preserve">, Н. В. Аудит: </w:t>
      </w:r>
      <w:proofErr w:type="gramStart"/>
      <w:r w:rsidRPr="00345851">
        <w:rPr>
          <w:rFonts w:ascii="Times New Roman" w:hAnsi="Times New Roman"/>
          <w:bCs/>
          <w:sz w:val="24"/>
          <w:szCs w:val="24"/>
        </w:rPr>
        <w:t>практикум :</w:t>
      </w:r>
      <w:proofErr w:type="gramEnd"/>
      <w:r w:rsidRPr="00345851">
        <w:rPr>
          <w:rFonts w:ascii="Times New Roman" w:hAnsi="Times New Roman"/>
          <w:bCs/>
          <w:sz w:val="24"/>
          <w:szCs w:val="24"/>
        </w:rPr>
        <w:t xml:space="preserve"> учебное пособие / Н.В. </w:t>
      </w:r>
      <w:proofErr w:type="spellStart"/>
      <w:r w:rsidRPr="00345851">
        <w:rPr>
          <w:rFonts w:ascii="Times New Roman" w:hAnsi="Times New Roman"/>
          <w:bCs/>
          <w:sz w:val="24"/>
          <w:szCs w:val="24"/>
        </w:rPr>
        <w:t>Парушина</w:t>
      </w:r>
      <w:proofErr w:type="spellEnd"/>
      <w:r w:rsidRPr="00345851">
        <w:rPr>
          <w:rFonts w:ascii="Times New Roman" w:hAnsi="Times New Roman"/>
          <w:bCs/>
          <w:sz w:val="24"/>
          <w:szCs w:val="24"/>
        </w:rPr>
        <w:t xml:space="preserve">, С.П. Суворова, Е.В. Галкина. — 3-е изд., </w:t>
      </w:r>
      <w:proofErr w:type="spellStart"/>
      <w:r w:rsidRPr="00345851">
        <w:rPr>
          <w:rFonts w:ascii="Times New Roman" w:hAnsi="Times New Roman"/>
          <w:bCs/>
          <w:sz w:val="24"/>
          <w:szCs w:val="24"/>
        </w:rPr>
        <w:t>перераб</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ФОРУМ : ИНФРА-М, 2024. — 286 с. — (Среднее профессиональное образование). - ISBN 978-5-8199-0841-9.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https://znanium.com/catalog/product/2083160 (дата обращения: 02.08.2023). – Режим доступа: по подписке.</w:t>
      </w:r>
    </w:p>
    <w:p w14:paraId="52C98D4D" w14:textId="77777777" w:rsidR="00CF1D65" w:rsidRPr="00345851" w:rsidRDefault="00CF1D65" w:rsidP="00490AFD">
      <w:pPr>
        <w:numPr>
          <w:ilvl w:val="0"/>
          <w:numId w:val="37"/>
        </w:numPr>
        <w:tabs>
          <w:tab w:val="left" w:pos="1134"/>
        </w:tabs>
        <w:ind w:left="0" w:firstLine="709"/>
        <w:contextualSpacing/>
        <w:jc w:val="both"/>
        <w:rPr>
          <w:rFonts w:ascii="Times New Roman" w:hAnsi="Times New Roman"/>
          <w:b/>
          <w:bCs/>
          <w:sz w:val="24"/>
          <w:szCs w:val="24"/>
        </w:rPr>
      </w:pPr>
      <w:proofErr w:type="spellStart"/>
      <w:r w:rsidRPr="00345851">
        <w:rPr>
          <w:rFonts w:ascii="Times New Roman" w:hAnsi="Times New Roman"/>
          <w:bCs/>
          <w:sz w:val="24"/>
          <w:szCs w:val="24"/>
        </w:rPr>
        <w:t>Рогуленко</w:t>
      </w:r>
      <w:proofErr w:type="spellEnd"/>
      <w:r w:rsidRPr="00345851">
        <w:rPr>
          <w:rFonts w:ascii="Times New Roman" w:hAnsi="Times New Roman"/>
          <w:bCs/>
          <w:sz w:val="24"/>
          <w:szCs w:val="24"/>
        </w:rPr>
        <w:t xml:space="preserve">, Т. М., Аудит + </w:t>
      </w:r>
      <w:proofErr w:type="spellStart"/>
      <w:proofErr w:type="gramStart"/>
      <w:r w:rsidRPr="00345851">
        <w:rPr>
          <w:rFonts w:ascii="Times New Roman" w:hAnsi="Times New Roman"/>
          <w:bCs/>
          <w:sz w:val="24"/>
          <w:szCs w:val="24"/>
        </w:rPr>
        <w:t>еПриложение</w:t>
      </w:r>
      <w:proofErr w:type="spellEnd"/>
      <w:r w:rsidRPr="00345851">
        <w:rPr>
          <w:rFonts w:ascii="Times New Roman" w:hAnsi="Times New Roman"/>
          <w:bCs/>
          <w:sz w:val="24"/>
          <w:szCs w:val="24"/>
        </w:rPr>
        <w:t xml:space="preserve"> :</w:t>
      </w:r>
      <w:proofErr w:type="gramEnd"/>
      <w:r w:rsidRPr="00345851">
        <w:rPr>
          <w:rFonts w:ascii="Times New Roman" w:hAnsi="Times New Roman"/>
          <w:bCs/>
          <w:sz w:val="24"/>
          <w:szCs w:val="24"/>
        </w:rPr>
        <w:t xml:space="preserve"> учебник / Т. М. </w:t>
      </w:r>
      <w:proofErr w:type="spellStart"/>
      <w:r w:rsidRPr="00345851">
        <w:rPr>
          <w:rFonts w:ascii="Times New Roman" w:hAnsi="Times New Roman"/>
          <w:bCs/>
          <w:sz w:val="24"/>
          <w:szCs w:val="24"/>
        </w:rPr>
        <w:t>Рогуленко</w:t>
      </w:r>
      <w:proofErr w:type="spellEnd"/>
      <w:r w:rsidRPr="00345851">
        <w:rPr>
          <w:rFonts w:ascii="Times New Roman" w:hAnsi="Times New Roman"/>
          <w:bCs/>
          <w:sz w:val="24"/>
          <w:szCs w:val="24"/>
        </w:rPr>
        <w:t xml:space="preserve">, С. В. Пономарева, А. В. </w:t>
      </w:r>
      <w:proofErr w:type="spellStart"/>
      <w:r w:rsidRPr="00345851">
        <w:rPr>
          <w:rFonts w:ascii="Times New Roman" w:hAnsi="Times New Roman"/>
          <w:bCs/>
          <w:sz w:val="24"/>
          <w:szCs w:val="24"/>
        </w:rPr>
        <w:t>Бодяко</w:t>
      </w:r>
      <w:proofErr w:type="spellEnd"/>
      <w:r w:rsidRPr="00345851">
        <w:rPr>
          <w:rFonts w:ascii="Times New Roman" w:hAnsi="Times New Roman"/>
          <w:bCs/>
          <w:sz w:val="24"/>
          <w:szCs w:val="24"/>
        </w:rPr>
        <w:t xml:space="preserve">, В. М. Мироненко.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380 с. — ISBN 978-5-406-11213-7. — URL: https://book.ru/book/949192 (дата обращения: 02.08.2023).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193EB624" w14:textId="77777777" w:rsidR="00CF1D65" w:rsidRPr="00345851" w:rsidRDefault="00CF1D65" w:rsidP="00490AFD">
      <w:pPr>
        <w:numPr>
          <w:ilvl w:val="0"/>
          <w:numId w:val="37"/>
        </w:numPr>
        <w:tabs>
          <w:tab w:val="left" w:pos="1134"/>
        </w:tabs>
        <w:ind w:left="0" w:firstLine="709"/>
        <w:contextualSpacing/>
        <w:jc w:val="both"/>
        <w:rPr>
          <w:rFonts w:ascii="Times New Roman" w:hAnsi="Times New Roman"/>
          <w:b/>
          <w:bCs/>
          <w:sz w:val="24"/>
          <w:szCs w:val="24"/>
        </w:rPr>
      </w:pPr>
      <w:proofErr w:type="spellStart"/>
      <w:r w:rsidRPr="00345851">
        <w:rPr>
          <w:rFonts w:ascii="Times New Roman" w:hAnsi="Times New Roman"/>
          <w:bCs/>
          <w:sz w:val="24"/>
          <w:szCs w:val="24"/>
        </w:rPr>
        <w:t>Суйц</w:t>
      </w:r>
      <w:proofErr w:type="spellEnd"/>
      <w:r w:rsidRPr="00345851">
        <w:rPr>
          <w:rFonts w:ascii="Times New Roman" w:hAnsi="Times New Roman"/>
          <w:bCs/>
          <w:sz w:val="24"/>
          <w:szCs w:val="24"/>
        </w:rPr>
        <w:t xml:space="preserve">, В. П., </w:t>
      </w:r>
      <w:proofErr w:type="gramStart"/>
      <w:r w:rsidRPr="00345851">
        <w:rPr>
          <w:rFonts w:ascii="Times New Roman" w:hAnsi="Times New Roman"/>
          <w:bCs/>
          <w:sz w:val="24"/>
          <w:szCs w:val="24"/>
        </w:rPr>
        <w:t>Аудит :</w:t>
      </w:r>
      <w:proofErr w:type="gramEnd"/>
      <w:r w:rsidRPr="00345851">
        <w:rPr>
          <w:rFonts w:ascii="Times New Roman" w:hAnsi="Times New Roman"/>
          <w:bCs/>
          <w:sz w:val="24"/>
          <w:szCs w:val="24"/>
        </w:rPr>
        <w:t xml:space="preserve"> учебник / В. П. </w:t>
      </w:r>
      <w:proofErr w:type="spellStart"/>
      <w:r w:rsidRPr="00345851">
        <w:rPr>
          <w:rFonts w:ascii="Times New Roman" w:hAnsi="Times New Roman"/>
          <w:bCs/>
          <w:sz w:val="24"/>
          <w:szCs w:val="24"/>
        </w:rPr>
        <w:t>Суйц</w:t>
      </w:r>
      <w:proofErr w:type="spellEnd"/>
      <w:r w:rsidRPr="00345851">
        <w:rPr>
          <w:rFonts w:ascii="Times New Roman" w:hAnsi="Times New Roman"/>
          <w:bCs/>
          <w:sz w:val="24"/>
          <w:szCs w:val="24"/>
        </w:rPr>
        <w:t xml:space="preserve">.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2022. — 287 с. — ISBN 978-5-406-09666-6. — URL: https://book.ru/book/943243 (дата обращения: 01.08.2023).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15DE3D86" w14:textId="56354096" w:rsidR="00CF1D65" w:rsidRPr="00CF1D65" w:rsidRDefault="00CF1D65" w:rsidP="00490AFD">
      <w:pPr>
        <w:numPr>
          <w:ilvl w:val="0"/>
          <w:numId w:val="37"/>
        </w:numPr>
        <w:tabs>
          <w:tab w:val="left" w:pos="1134"/>
        </w:tabs>
        <w:ind w:left="0" w:firstLine="709"/>
        <w:contextualSpacing/>
        <w:jc w:val="both"/>
        <w:rPr>
          <w:rFonts w:ascii="Times New Roman" w:hAnsi="Times New Roman"/>
          <w:b/>
          <w:bCs/>
          <w:sz w:val="24"/>
          <w:szCs w:val="24"/>
        </w:rPr>
      </w:pPr>
      <w:r w:rsidRPr="00345851">
        <w:rPr>
          <w:rFonts w:ascii="Times New Roman" w:hAnsi="Times New Roman"/>
          <w:bCs/>
          <w:sz w:val="24"/>
          <w:szCs w:val="24"/>
          <w:lang w:val="x-none"/>
        </w:rPr>
        <w:t xml:space="preserve">Федоренко, И. В. Аудит : учебник / И.В. Федоренко, Г.И. Золотарева. — 2-е изд., </w:t>
      </w:r>
      <w:proofErr w:type="spellStart"/>
      <w:r w:rsidRPr="00345851">
        <w:rPr>
          <w:rFonts w:ascii="Times New Roman" w:hAnsi="Times New Roman"/>
          <w:bCs/>
          <w:sz w:val="24"/>
          <w:szCs w:val="24"/>
          <w:lang w:val="x-none"/>
        </w:rPr>
        <w:t>перераб</w:t>
      </w:r>
      <w:proofErr w:type="spellEnd"/>
      <w:r w:rsidRPr="00345851">
        <w:rPr>
          <w:rFonts w:ascii="Times New Roman" w:hAnsi="Times New Roman"/>
          <w:bCs/>
          <w:sz w:val="24"/>
          <w:szCs w:val="24"/>
          <w:lang w:val="x-none"/>
        </w:rPr>
        <w:t>. и доп. — Москва : ИНФРА-М, 2023. — 281 с. + Доп. материалы [Электронный ресурс]. — (Среднее профессиональное образование). - ISBN 978-5-16-015889-1. - Текст : электронный. - URL: https://znanium.com/catalog/product/1065576 (дата обращения: 02.08.2023). – Режим доступа: по подписке.</w:t>
      </w:r>
    </w:p>
    <w:p w14:paraId="53FBAFAE" w14:textId="77777777" w:rsidR="00CF1D65" w:rsidRPr="00345851" w:rsidRDefault="00CF1D65" w:rsidP="00CF1D65">
      <w:pPr>
        <w:tabs>
          <w:tab w:val="left" w:pos="1134"/>
        </w:tabs>
        <w:contextualSpacing/>
        <w:jc w:val="both"/>
        <w:rPr>
          <w:rFonts w:ascii="Times New Roman" w:hAnsi="Times New Roman"/>
          <w:b/>
          <w:bCs/>
          <w:sz w:val="24"/>
          <w:szCs w:val="24"/>
        </w:rPr>
      </w:pPr>
    </w:p>
    <w:p w14:paraId="3C9D00C0"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9F6DDB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eastAsia="x-none"/>
        </w:rPr>
        <w:t xml:space="preserve">1. </w:t>
      </w:r>
      <w:r w:rsidRPr="00345851">
        <w:rPr>
          <w:rFonts w:ascii="Times New Roman" w:eastAsia="Arial Unicode MS" w:hAnsi="Times New Roman"/>
          <w:bCs/>
          <w:sz w:val="24"/>
          <w:szCs w:val="24"/>
          <w:lang w:val="x-none" w:eastAsia="x-none"/>
        </w:rPr>
        <w:t>Конституция Российской Федерации от 12.12.1993 (действующая редакция);</w:t>
      </w:r>
    </w:p>
    <w:p w14:paraId="7EA46E0C"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w:t>
      </w:r>
      <w:r w:rsidRPr="00345851">
        <w:rPr>
          <w:rFonts w:ascii="Times New Roman" w:eastAsia="Arial Unicode MS" w:hAnsi="Times New Roman"/>
          <w:bCs/>
          <w:sz w:val="24"/>
          <w:szCs w:val="24"/>
          <w:lang w:val="x-none" w:eastAsia="x-none"/>
        </w:rPr>
        <w:tab/>
        <w:t xml:space="preserve">Бюджетный кодекс Российской Федерации от 31.07.1998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145-ФЗ (действующая редакция);</w:t>
      </w:r>
    </w:p>
    <w:p w14:paraId="051EC7E3"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w:t>
      </w:r>
      <w:r w:rsidRPr="00345851">
        <w:rPr>
          <w:rFonts w:ascii="Times New Roman" w:eastAsia="Arial Unicode MS" w:hAnsi="Times New Roman"/>
          <w:bCs/>
          <w:sz w:val="24"/>
          <w:szCs w:val="24"/>
          <w:lang w:val="x-none" w:eastAsia="x-none"/>
        </w:rPr>
        <w:tab/>
        <w:t>Гражданский кодекс Российской Федерации в 4 частях (действующая редакция);</w:t>
      </w:r>
    </w:p>
    <w:p w14:paraId="08E6F6F5"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w:t>
      </w:r>
      <w:r w:rsidRPr="00345851">
        <w:rPr>
          <w:rFonts w:ascii="Times New Roman" w:eastAsia="Arial Unicode MS" w:hAnsi="Times New Roman"/>
          <w:bCs/>
          <w:sz w:val="24"/>
          <w:szCs w:val="24"/>
          <w:lang w:val="x-none" w:eastAsia="x-none"/>
        </w:rPr>
        <w:tab/>
        <w:t xml:space="preserve">Кодекс Российской Федерации об административных правонарушениях </w:t>
      </w:r>
      <w:r w:rsidRPr="00345851">
        <w:rPr>
          <w:rFonts w:ascii="Times New Roman" w:eastAsia="Arial Unicode MS" w:hAnsi="Times New Roman"/>
          <w:bCs/>
          <w:sz w:val="24"/>
          <w:szCs w:val="24"/>
          <w:lang w:val="x-none" w:eastAsia="x-none"/>
        </w:rPr>
        <w:br/>
        <w:t xml:space="preserve">от 30.12.2001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195-ФЗ (действующая редакция);</w:t>
      </w:r>
    </w:p>
    <w:p w14:paraId="1F9CBDEB"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w:t>
      </w:r>
      <w:r w:rsidRPr="00345851">
        <w:rPr>
          <w:rFonts w:ascii="Times New Roman" w:eastAsia="Arial Unicode MS" w:hAnsi="Times New Roman"/>
          <w:bCs/>
          <w:sz w:val="24"/>
          <w:szCs w:val="24"/>
          <w:lang w:val="x-none" w:eastAsia="x-none"/>
        </w:rPr>
        <w:tab/>
        <w:t>Налоговый кодекс Российской Федерации в 2 частях (действующая редакция);</w:t>
      </w:r>
    </w:p>
    <w:p w14:paraId="5B2E9A9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6.</w:t>
      </w:r>
      <w:r w:rsidRPr="00345851">
        <w:rPr>
          <w:rFonts w:ascii="Times New Roman" w:eastAsia="Arial Unicode MS" w:hAnsi="Times New Roman"/>
          <w:bCs/>
          <w:sz w:val="24"/>
          <w:szCs w:val="24"/>
          <w:lang w:val="x-none" w:eastAsia="x-none"/>
        </w:rPr>
        <w:tab/>
        <w:t>Таможенный кодекс Таможенного союза (действующая редакция);</w:t>
      </w:r>
    </w:p>
    <w:p w14:paraId="25ED71DE"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7.</w:t>
      </w:r>
      <w:r w:rsidRPr="00345851">
        <w:rPr>
          <w:rFonts w:ascii="Times New Roman" w:eastAsia="Arial Unicode MS" w:hAnsi="Times New Roman"/>
          <w:bCs/>
          <w:sz w:val="24"/>
          <w:szCs w:val="24"/>
          <w:lang w:val="x-none" w:eastAsia="x-none"/>
        </w:rPr>
        <w:tab/>
        <w:t xml:space="preserve">Трудовой кодекс Российской Федерации от 30.12.2001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197-ФЗ (действующая редакция);</w:t>
      </w:r>
    </w:p>
    <w:p w14:paraId="2136116A"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8.</w:t>
      </w:r>
      <w:r w:rsidRPr="00345851">
        <w:rPr>
          <w:rFonts w:ascii="Times New Roman" w:eastAsia="Arial Unicode MS" w:hAnsi="Times New Roman"/>
          <w:bCs/>
          <w:sz w:val="24"/>
          <w:szCs w:val="24"/>
          <w:lang w:val="x-none" w:eastAsia="x-none"/>
        </w:rPr>
        <w:tab/>
        <w:t xml:space="preserve">Уголовный кодекс Российской Федерации от 13.06.1996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63-ФЗ (действующая редакция);</w:t>
      </w:r>
    </w:p>
    <w:p w14:paraId="3246D91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9.</w:t>
      </w:r>
      <w:r w:rsidRPr="00345851">
        <w:rPr>
          <w:rFonts w:ascii="Times New Roman" w:eastAsia="Arial Unicode MS" w:hAnsi="Times New Roman"/>
          <w:bCs/>
          <w:sz w:val="24"/>
          <w:szCs w:val="24"/>
          <w:lang w:val="x-none" w:eastAsia="x-none"/>
        </w:rPr>
        <w:tab/>
        <w:t xml:space="preserve">Федеральный закон от 24.07.1998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125-ФЗ (действующая редакция) </w:t>
      </w:r>
      <w:r w:rsidRPr="00345851">
        <w:rPr>
          <w:rFonts w:ascii="Times New Roman" w:eastAsia="Arial Unicode MS" w:hAnsi="Times New Roman"/>
          <w:bCs/>
          <w:sz w:val="24"/>
          <w:szCs w:val="24"/>
          <w:lang w:val="x-none" w:eastAsia="x-none"/>
        </w:rPr>
        <w:br/>
        <w:t xml:space="preserve">«Об обязательном социальном страховании от несчастных случаев на производстве </w:t>
      </w:r>
      <w:r w:rsidRPr="00345851">
        <w:rPr>
          <w:rFonts w:ascii="Times New Roman" w:eastAsia="Arial Unicode MS" w:hAnsi="Times New Roman"/>
          <w:bCs/>
          <w:sz w:val="24"/>
          <w:szCs w:val="24"/>
          <w:lang w:val="x-none" w:eastAsia="x-none"/>
        </w:rPr>
        <w:br/>
        <w:t>и профессиональных заболеваний»;</w:t>
      </w:r>
    </w:p>
    <w:p w14:paraId="6303091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10.</w:t>
      </w:r>
      <w:r w:rsidRPr="00345851">
        <w:rPr>
          <w:rFonts w:ascii="Times New Roman" w:eastAsia="Arial Unicode MS" w:hAnsi="Times New Roman"/>
          <w:bCs/>
          <w:sz w:val="24"/>
          <w:szCs w:val="24"/>
          <w:lang w:val="x-none" w:eastAsia="x-none"/>
        </w:rPr>
        <w:tab/>
        <w:t xml:space="preserve">Федеральный закон от 07.08.2001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115-ФЗ (действующая редакция) </w:t>
      </w:r>
      <w:r w:rsidRPr="00345851">
        <w:rPr>
          <w:rFonts w:ascii="Times New Roman" w:eastAsia="Arial Unicode MS" w:hAnsi="Times New Roman"/>
          <w:bCs/>
          <w:sz w:val="24"/>
          <w:szCs w:val="24"/>
          <w:lang w:val="x-none" w:eastAsia="x-none"/>
        </w:rPr>
        <w:br/>
        <w:t xml:space="preserve">«О противодействии легализации (отмыванию) доходов, полученных преступным путем, </w:t>
      </w:r>
      <w:r w:rsidRPr="00345851">
        <w:rPr>
          <w:rFonts w:ascii="Times New Roman" w:eastAsia="Arial Unicode MS" w:hAnsi="Times New Roman"/>
          <w:bCs/>
          <w:sz w:val="24"/>
          <w:szCs w:val="24"/>
          <w:lang w:val="x-none" w:eastAsia="x-none"/>
        </w:rPr>
        <w:br/>
        <w:t>и финансированию терроризма»;</w:t>
      </w:r>
    </w:p>
    <w:p w14:paraId="067FB67C"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11.</w:t>
      </w:r>
      <w:r w:rsidRPr="00345851">
        <w:rPr>
          <w:rFonts w:ascii="Times New Roman" w:eastAsia="Arial Unicode MS" w:hAnsi="Times New Roman"/>
          <w:bCs/>
          <w:sz w:val="24"/>
          <w:szCs w:val="24"/>
          <w:lang w:val="x-none" w:eastAsia="x-none"/>
        </w:rPr>
        <w:tab/>
        <w:t xml:space="preserve">Федеральный закон от 15.12.2001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167-ФЗ (действующая редакция) </w:t>
      </w:r>
      <w:r w:rsidRPr="00345851">
        <w:rPr>
          <w:rFonts w:ascii="Times New Roman" w:eastAsia="Arial Unicode MS" w:hAnsi="Times New Roman"/>
          <w:bCs/>
          <w:sz w:val="24"/>
          <w:szCs w:val="24"/>
          <w:lang w:val="x-none" w:eastAsia="x-none"/>
        </w:rPr>
        <w:br/>
        <w:t>«Об обязательном пенсионном страховании в Российской Федерации»;</w:t>
      </w:r>
    </w:p>
    <w:p w14:paraId="6C885656"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12.</w:t>
      </w:r>
      <w:r w:rsidRPr="00345851">
        <w:rPr>
          <w:rFonts w:ascii="Times New Roman" w:eastAsia="Arial Unicode MS" w:hAnsi="Times New Roman"/>
          <w:bCs/>
          <w:sz w:val="24"/>
          <w:szCs w:val="24"/>
          <w:lang w:val="x-none" w:eastAsia="x-none"/>
        </w:rPr>
        <w:tab/>
        <w:t xml:space="preserve">Федеральный закон от 26.10.2002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127-ФЗ (действующая редакция) </w:t>
      </w:r>
      <w:r w:rsidRPr="00345851">
        <w:rPr>
          <w:rFonts w:ascii="Times New Roman" w:eastAsia="Arial Unicode MS" w:hAnsi="Times New Roman"/>
          <w:bCs/>
          <w:sz w:val="24"/>
          <w:szCs w:val="24"/>
          <w:lang w:val="x-none" w:eastAsia="x-none"/>
        </w:rPr>
        <w:br/>
        <w:t>«О несостоятельности (банкротстве);</w:t>
      </w:r>
    </w:p>
    <w:p w14:paraId="45651049"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13.</w:t>
      </w:r>
      <w:r w:rsidRPr="00345851">
        <w:rPr>
          <w:rFonts w:ascii="Times New Roman" w:eastAsia="Arial Unicode MS" w:hAnsi="Times New Roman"/>
          <w:bCs/>
          <w:sz w:val="24"/>
          <w:szCs w:val="24"/>
          <w:lang w:val="x-none" w:eastAsia="x-none"/>
        </w:rPr>
        <w:tab/>
        <w:t xml:space="preserve">Федеральный закон от 10.12.2003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173-ФЗ (действующая редакция) «О валютном регулировании и валютном контроле»;</w:t>
      </w:r>
    </w:p>
    <w:p w14:paraId="512EA1DA"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14.</w:t>
      </w:r>
      <w:r w:rsidRPr="00345851">
        <w:rPr>
          <w:rFonts w:ascii="Times New Roman" w:eastAsia="Arial Unicode MS" w:hAnsi="Times New Roman"/>
          <w:bCs/>
          <w:sz w:val="24"/>
          <w:szCs w:val="24"/>
          <w:lang w:val="x-none" w:eastAsia="x-none"/>
        </w:rPr>
        <w:tab/>
        <w:t xml:space="preserve">Федеральный закон от 29.07.2004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98-ФЗ (действующая редакция) </w:t>
      </w:r>
      <w:r w:rsidRPr="00345851">
        <w:rPr>
          <w:rFonts w:ascii="Times New Roman" w:eastAsia="Arial Unicode MS" w:hAnsi="Times New Roman"/>
          <w:bCs/>
          <w:sz w:val="24"/>
          <w:szCs w:val="24"/>
          <w:lang w:val="x-none" w:eastAsia="x-none"/>
        </w:rPr>
        <w:br/>
        <w:t>«О коммерческой тайне»;</w:t>
      </w:r>
    </w:p>
    <w:p w14:paraId="0504002A"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lastRenderedPageBreak/>
        <w:t>15.</w:t>
      </w:r>
      <w:r w:rsidRPr="00345851">
        <w:rPr>
          <w:rFonts w:ascii="Times New Roman" w:eastAsia="Arial Unicode MS" w:hAnsi="Times New Roman"/>
          <w:bCs/>
          <w:sz w:val="24"/>
          <w:szCs w:val="24"/>
          <w:lang w:val="x-none" w:eastAsia="x-none"/>
        </w:rPr>
        <w:tab/>
        <w:t xml:space="preserve">Федеральный закон от 27.07.2006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152-ФЗ (действующая редакция) </w:t>
      </w:r>
      <w:r w:rsidRPr="00345851">
        <w:rPr>
          <w:rFonts w:ascii="Times New Roman" w:eastAsia="Arial Unicode MS" w:hAnsi="Times New Roman"/>
          <w:bCs/>
          <w:sz w:val="24"/>
          <w:szCs w:val="24"/>
          <w:lang w:val="x-none" w:eastAsia="x-none"/>
        </w:rPr>
        <w:br/>
        <w:t>«О персональных данных»;</w:t>
      </w:r>
    </w:p>
    <w:p w14:paraId="0587082E"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16.</w:t>
      </w:r>
      <w:r w:rsidRPr="00345851">
        <w:rPr>
          <w:rFonts w:ascii="Times New Roman" w:eastAsia="Arial Unicode MS" w:hAnsi="Times New Roman"/>
          <w:bCs/>
          <w:sz w:val="24"/>
          <w:szCs w:val="24"/>
          <w:lang w:val="x-none" w:eastAsia="x-none"/>
        </w:rPr>
        <w:tab/>
        <w:t xml:space="preserve">Федеральный закон от 29.12.2006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255-ФЗ (действующая редакция) </w:t>
      </w:r>
      <w:r w:rsidRPr="00345851">
        <w:rPr>
          <w:rFonts w:ascii="Times New Roman" w:eastAsia="Arial Unicode MS" w:hAnsi="Times New Roman"/>
          <w:bCs/>
          <w:sz w:val="24"/>
          <w:szCs w:val="24"/>
          <w:lang w:val="x-none" w:eastAsia="x-none"/>
        </w:rPr>
        <w:br/>
        <w:t>«Об обязательном социальном страховании на случай временной нетрудоспособности и в связи с материнством»;</w:t>
      </w:r>
    </w:p>
    <w:p w14:paraId="285173AD"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17.</w:t>
      </w:r>
      <w:r w:rsidRPr="00345851">
        <w:rPr>
          <w:rFonts w:ascii="Times New Roman" w:eastAsia="Arial Unicode MS" w:hAnsi="Times New Roman"/>
          <w:bCs/>
          <w:sz w:val="24"/>
          <w:szCs w:val="24"/>
          <w:lang w:val="x-none" w:eastAsia="x-none"/>
        </w:rPr>
        <w:tab/>
        <w:t xml:space="preserve">Федеральный закон от 25.12.2008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273-ФЗ (действующая редакция) </w:t>
      </w:r>
      <w:r w:rsidRPr="00345851">
        <w:rPr>
          <w:rFonts w:ascii="Times New Roman" w:eastAsia="Arial Unicode MS" w:hAnsi="Times New Roman"/>
          <w:bCs/>
          <w:sz w:val="24"/>
          <w:szCs w:val="24"/>
          <w:lang w:val="x-none" w:eastAsia="x-none"/>
        </w:rPr>
        <w:br/>
        <w:t>«О противодействии коррупции»;</w:t>
      </w:r>
    </w:p>
    <w:p w14:paraId="57CF78B5"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18.</w:t>
      </w:r>
      <w:r w:rsidRPr="00345851">
        <w:rPr>
          <w:rFonts w:ascii="Times New Roman" w:eastAsia="Arial Unicode MS" w:hAnsi="Times New Roman"/>
          <w:bCs/>
          <w:sz w:val="24"/>
          <w:szCs w:val="24"/>
          <w:lang w:val="x-none" w:eastAsia="x-none"/>
        </w:rPr>
        <w:tab/>
        <w:t xml:space="preserve">Федеральный закон от 30.12.2008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307-ФЗ (действующая редакция) </w:t>
      </w:r>
      <w:r w:rsidRPr="00345851">
        <w:rPr>
          <w:rFonts w:ascii="Times New Roman" w:eastAsia="Arial Unicode MS" w:hAnsi="Times New Roman"/>
          <w:bCs/>
          <w:sz w:val="24"/>
          <w:szCs w:val="24"/>
          <w:lang w:val="x-none" w:eastAsia="x-none"/>
        </w:rPr>
        <w:br/>
        <w:t>«Об аудиторской деятельности»;</w:t>
      </w:r>
    </w:p>
    <w:p w14:paraId="4D568ED2"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19.</w:t>
      </w:r>
      <w:r w:rsidRPr="00345851">
        <w:rPr>
          <w:rFonts w:ascii="Times New Roman" w:eastAsia="Arial Unicode MS" w:hAnsi="Times New Roman"/>
          <w:bCs/>
          <w:sz w:val="24"/>
          <w:szCs w:val="24"/>
          <w:lang w:val="x-none" w:eastAsia="x-none"/>
        </w:rPr>
        <w:tab/>
        <w:t xml:space="preserve">Федеральный закон от 27.07.2010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208-ФЗ (действующая редакция) </w:t>
      </w:r>
      <w:r w:rsidRPr="00345851">
        <w:rPr>
          <w:rFonts w:ascii="Times New Roman" w:eastAsia="Arial Unicode MS" w:hAnsi="Times New Roman"/>
          <w:bCs/>
          <w:sz w:val="24"/>
          <w:szCs w:val="24"/>
          <w:lang w:val="x-none" w:eastAsia="x-none"/>
        </w:rPr>
        <w:br/>
        <w:t>«О консолидированной финансовой отчетности»;</w:t>
      </w:r>
    </w:p>
    <w:p w14:paraId="0CB1EAAE"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w:t>
      </w:r>
      <w:r w:rsidRPr="00345851">
        <w:rPr>
          <w:rFonts w:ascii="Times New Roman" w:eastAsia="Arial Unicode MS" w:hAnsi="Times New Roman"/>
          <w:bCs/>
          <w:sz w:val="24"/>
          <w:szCs w:val="24"/>
          <w:lang w:eastAsia="x-none"/>
        </w:rPr>
        <w:t>0</w:t>
      </w:r>
      <w:r w:rsidRPr="00345851">
        <w:rPr>
          <w:rFonts w:ascii="Times New Roman" w:eastAsia="Arial Unicode MS" w:hAnsi="Times New Roman"/>
          <w:bCs/>
          <w:sz w:val="24"/>
          <w:szCs w:val="24"/>
          <w:lang w:val="x-none" w:eastAsia="x-none"/>
        </w:rPr>
        <w:t>.</w:t>
      </w:r>
      <w:r w:rsidRPr="00345851">
        <w:rPr>
          <w:rFonts w:ascii="Times New Roman" w:eastAsia="Arial Unicode MS" w:hAnsi="Times New Roman"/>
          <w:bCs/>
          <w:sz w:val="24"/>
          <w:szCs w:val="24"/>
          <w:lang w:val="x-none" w:eastAsia="x-none"/>
        </w:rPr>
        <w:tab/>
        <w:t xml:space="preserve">Федеральный закон от 29.11.2010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326-ФЗ (действующая редакция) </w:t>
      </w:r>
      <w:r w:rsidRPr="00345851">
        <w:rPr>
          <w:rFonts w:ascii="Times New Roman" w:eastAsia="Arial Unicode MS" w:hAnsi="Times New Roman"/>
          <w:bCs/>
          <w:sz w:val="24"/>
          <w:szCs w:val="24"/>
          <w:lang w:val="x-none" w:eastAsia="x-none"/>
        </w:rPr>
        <w:br/>
        <w:t>«Об обязательном медицинском страховании в Российской Федерации»;</w:t>
      </w:r>
    </w:p>
    <w:p w14:paraId="2084C744"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21.</w:t>
      </w:r>
      <w:r w:rsidRPr="00345851">
        <w:rPr>
          <w:rFonts w:ascii="Times New Roman" w:eastAsia="Arial Unicode MS" w:hAnsi="Times New Roman"/>
          <w:bCs/>
          <w:sz w:val="24"/>
          <w:szCs w:val="24"/>
          <w:lang w:val="x-none" w:eastAsia="x-none"/>
        </w:rPr>
        <w:tab/>
        <w:t xml:space="preserve">Федеральный закон от 06.12.2011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402-ФЗ «О бухгалтерском учете» (действующая редакция);</w:t>
      </w:r>
    </w:p>
    <w:p w14:paraId="20DD3C12"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22.</w:t>
      </w:r>
      <w:r w:rsidRPr="00345851">
        <w:rPr>
          <w:rFonts w:ascii="Times New Roman" w:eastAsia="Arial Unicode MS" w:hAnsi="Times New Roman"/>
          <w:bCs/>
          <w:sz w:val="24"/>
          <w:szCs w:val="24"/>
          <w:lang w:val="x-none" w:eastAsia="x-none"/>
        </w:rPr>
        <w:tab/>
        <w:t xml:space="preserve">Постановление Правительства РФ в 3 частях от 01.01.2002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 «О Классификации основных средств, включаемых в амортизационные группы» (действующая редакция);</w:t>
      </w:r>
    </w:p>
    <w:p w14:paraId="62563323"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23.</w:t>
      </w:r>
      <w:r w:rsidRPr="00345851">
        <w:rPr>
          <w:rFonts w:ascii="Times New Roman" w:eastAsia="Arial Unicode MS" w:hAnsi="Times New Roman"/>
          <w:bCs/>
          <w:sz w:val="24"/>
          <w:szCs w:val="24"/>
          <w:lang w:val="x-none" w:eastAsia="x-none"/>
        </w:rPr>
        <w:tab/>
        <w:t xml:space="preserve">Постановление Правительства РФ от 15.06.2007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14:paraId="1FF4B330"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24.</w:t>
      </w:r>
      <w:r w:rsidRPr="00345851">
        <w:rPr>
          <w:rFonts w:ascii="Times New Roman" w:eastAsia="Arial Unicode MS" w:hAnsi="Times New Roman"/>
          <w:bCs/>
          <w:sz w:val="24"/>
          <w:szCs w:val="24"/>
          <w:lang w:val="x-none" w:eastAsia="x-none"/>
        </w:rPr>
        <w:tab/>
        <w:t xml:space="preserve">Положение по бухгалтерскому учету «Учетная политика организации» </w:t>
      </w:r>
      <w:r w:rsidRPr="00345851">
        <w:rPr>
          <w:rFonts w:ascii="Times New Roman" w:eastAsia="Arial Unicode MS" w:hAnsi="Times New Roman"/>
          <w:bCs/>
          <w:sz w:val="24"/>
          <w:szCs w:val="24"/>
          <w:lang w:val="x-none" w:eastAsia="x-none"/>
        </w:rPr>
        <w:br/>
        <w:t xml:space="preserve">(ПБУ 1/2008),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106н (действующая редакция);</w:t>
      </w:r>
    </w:p>
    <w:p w14:paraId="098AFA6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25.</w:t>
      </w:r>
      <w:r w:rsidRPr="00345851">
        <w:rPr>
          <w:rFonts w:ascii="Times New Roman" w:eastAsia="Arial Unicode MS" w:hAnsi="Times New Roman"/>
          <w:bCs/>
          <w:sz w:val="24"/>
          <w:szCs w:val="24"/>
          <w:lang w:val="x-none" w:eastAsia="x-none"/>
        </w:rPr>
        <w:tab/>
        <w:t xml:space="preserve">Положение по бухгалтерскому учету «Учет договоров строительного подряда» (ПБУ 2/2008), утв. приказом Минфина России от 24.10.2008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116н (действующая редакция);</w:t>
      </w:r>
    </w:p>
    <w:p w14:paraId="33B408B9"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26.</w:t>
      </w:r>
      <w:r w:rsidRPr="00345851">
        <w:rPr>
          <w:rFonts w:ascii="Times New Roman" w:eastAsia="Arial Unicode MS" w:hAnsi="Times New Roman"/>
          <w:bCs/>
          <w:sz w:val="24"/>
          <w:szCs w:val="24"/>
          <w:lang w:val="x-none" w:eastAsia="x-none"/>
        </w:rPr>
        <w:tab/>
        <w:t xml:space="preserve">Положение по бухгалтерскому учету «Учет активов и обязательств, стоимость которых выражена в иностранной валюте» (ПБУ 3/2006), утв. приказом Минфина РФ </w:t>
      </w:r>
      <w:r w:rsidRPr="00345851">
        <w:rPr>
          <w:rFonts w:ascii="Times New Roman" w:eastAsia="Arial Unicode MS" w:hAnsi="Times New Roman"/>
          <w:bCs/>
          <w:sz w:val="24"/>
          <w:szCs w:val="24"/>
          <w:lang w:val="x-none" w:eastAsia="x-none"/>
        </w:rPr>
        <w:br/>
        <w:t xml:space="preserve">от 27.11.2006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154н (действующая редакция);</w:t>
      </w:r>
    </w:p>
    <w:p w14:paraId="1CBF5E80"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27.</w:t>
      </w:r>
      <w:r w:rsidRPr="00345851">
        <w:rPr>
          <w:rFonts w:ascii="Times New Roman" w:eastAsia="Arial Unicode MS" w:hAnsi="Times New Roman"/>
          <w:bCs/>
          <w:sz w:val="24"/>
          <w:szCs w:val="24"/>
          <w:lang w:val="x-none" w:eastAsia="x-none"/>
        </w:rPr>
        <w:tab/>
        <w:t>Положение по бухгалтерскому учету «Бухгалтерская отчетность организации» (ПБУ 4/99), утв. приказом Минфина РФ от 06.07.1999 N 43н (действующая редакция);</w:t>
      </w:r>
    </w:p>
    <w:p w14:paraId="74991E4D"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28.</w:t>
      </w:r>
      <w:r w:rsidRPr="00345851">
        <w:rPr>
          <w:rFonts w:ascii="Times New Roman" w:eastAsia="Arial Unicode MS" w:hAnsi="Times New Roman"/>
          <w:bCs/>
          <w:sz w:val="24"/>
          <w:szCs w:val="24"/>
          <w:lang w:val="x-none" w:eastAsia="x-none"/>
        </w:rPr>
        <w:tab/>
        <w:t xml:space="preserve">Федеральный стандарт «Запасы» (ФСБУ 5/2019), утв. приказом Минфина России от 15.11.2019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180н);</w:t>
      </w:r>
    </w:p>
    <w:p w14:paraId="312C6CF4"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29.</w:t>
      </w:r>
      <w:r w:rsidRPr="00345851">
        <w:rPr>
          <w:rFonts w:ascii="Times New Roman" w:eastAsia="Arial Unicode MS" w:hAnsi="Times New Roman"/>
          <w:bCs/>
          <w:sz w:val="24"/>
          <w:szCs w:val="24"/>
          <w:lang w:val="x-none" w:eastAsia="x-none"/>
        </w:rPr>
        <w:tab/>
        <w:t xml:space="preserve">Федеральный стандарт «Основные средства» (ФСБУ 6/2020), утв. приказом Минфина России от 17.09.2020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204н;</w:t>
      </w:r>
    </w:p>
    <w:p w14:paraId="105CA595"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30.</w:t>
      </w:r>
      <w:r w:rsidRPr="00345851">
        <w:rPr>
          <w:rFonts w:ascii="Times New Roman" w:eastAsia="Arial Unicode MS" w:hAnsi="Times New Roman"/>
          <w:bCs/>
          <w:sz w:val="24"/>
          <w:szCs w:val="24"/>
          <w:lang w:val="x-none" w:eastAsia="x-none"/>
        </w:rPr>
        <w:tab/>
        <w:t xml:space="preserve">Положение по бухгалтерскому учету «События после отчетной даты» (ПБУ 7/98), утв. приказом Минфина России от 25.11.1998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56н (действующая редакция);</w:t>
      </w:r>
    </w:p>
    <w:p w14:paraId="4D490FE8"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31.</w:t>
      </w:r>
      <w:r w:rsidRPr="00345851">
        <w:rPr>
          <w:rFonts w:ascii="Times New Roman" w:eastAsia="Arial Unicode MS" w:hAnsi="Times New Roman"/>
          <w:bCs/>
          <w:sz w:val="24"/>
          <w:szCs w:val="24"/>
          <w:lang w:val="x-none" w:eastAsia="x-none"/>
        </w:rPr>
        <w:tab/>
        <w:t xml:space="preserve">Положение по бухгалтерскому учету «Оценочные обязательства, условные обязательства и условные активы» (ПБУ 8/2010), утв. приказом Минфина России от 13.12.2010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167н (действующая редакция);</w:t>
      </w:r>
    </w:p>
    <w:p w14:paraId="06F41BC4"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32.</w:t>
      </w:r>
      <w:r w:rsidRPr="00345851">
        <w:rPr>
          <w:rFonts w:ascii="Times New Roman" w:eastAsia="Arial Unicode MS" w:hAnsi="Times New Roman"/>
          <w:bCs/>
          <w:sz w:val="24"/>
          <w:szCs w:val="24"/>
          <w:lang w:val="x-none" w:eastAsia="x-none"/>
        </w:rPr>
        <w:tab/>
        <w:t xml:space="preserve">Положение по бухгалтерскому учету «Доходы организации» (ПБУ 9/99), </w:t>
      </w:r>
      <w:r w:rsidRPr="00345851">
        <w:rPr>
          <w:rFonts w:ascii="Times New Roman" w:eastAsia="Arial Unicode MS" w:hAnsi="Times New Roman"/>
          <w:bCs/>
          <w:sz w:val="24"/>
          <w:szCs w:val="24"/>
          <w:lang w:val="x-none" w:eastAsia="x-none"/>
        </w:rPr>
        <w:br/>
        <w:t xml:space="preserve">утв. Приказом Минфина России от 06.05.1999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32н (действующая редакция);</w:t>
      </w:r>
    </w:p>
    <w:p w14:paraId="5DD9D19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33.</w:t>
      </w:r>
      <w:r w:rsidRPr="00345851">
        <w:rPr>
          <w:rFonts w:ascii="Times New Roman" w:eastAsia="Arial Unicode MS" w:hAnsi="Times New Roman"/>
          <w:bCs/>
          <w:sz w:val="24"/>
          <w:szCs w:val="24"/>
          <w:lang w:val="x-none" w:eastAsia="x-none"/>
        </w:rPr>
        <w:tab/>
        <w:t xml:space="preserve">Положение по бухгалтерскому учету «Расходы организации»(ПБУ 10/99), </w:t>
      </w:r>
      <w:r w:rsidRPr="00345851">
        <w:rPr>
          <w:rFonts w:ascii="Times New Roman" w:eastAsia="Arial Unicode MS" w:hAnsi="Times New Roman"/>
          <w:bCs/>
          <w:sz w:val="24"/>
          <w:szCs w:val="24"/>
          <w:lang w:val="x-none" w:eastAsia="x-none"/>
        </w:rPr>
        <w:br/>
        <w:t xml:space="preserve">утв. приказом Минфина России от 06.05.1999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33н (действующая редакция);</w:t>
      </w:r>
    </w:p>
    <w:p w14:paraId="08499DB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34.</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о связанных сторонах» </w:t>
      </w:r>
      <w:r w:rsidRPr="00345851">
        <w:rPr>
          <w:rFonts w:ascii="Times New Roman" w:eastAsia="Arial Unicode MS" w:hAnsi="Times New Roman"/>
          <w:bCs/>
          <w:sz w:val="24"/>
          <w:szCs w:val="24"/>
          <w:lang w:val="x-none" w:eastAsia="x-none"/>
        </w:rPr>
        <w:br/>
        <w:t xml:space="preserve">(ПБУ 11/2008), утв. приказом Минфина России от 29.04.2008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48н (действующая редакция);</w:t>
      </w:r>
    </w:p>
    <w:p w14:paraId="0B33460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35.</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по сегментам» (ПБУ 12/2010), утв. Приказом Минфина РФ от 08.11.2010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143н (действующая редакция);</w:t>
      </w:r>
    </w:p>
    <w:p w14:paraId="4911386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36.</w:t>
      </w:r>
      <w:r w:rsidRPr="00345851">
        <w:rPr>
          <w:rFonts w:ascii="Times New Roman" w:eastAsia="Arial Unicode MS" w:hAnsi="Times New Roman"/>
          <w:bCs/>
          <w:sz w:val="24"/>
          <w:szCs w:val="24"/>
          <w:lang w:val="x-none" w:eastAsia="x-none"/>
        </w:rPr>
        <w:tab/>
        <w:t xml:space="preserve">Положение по бухгалтерскому учету «Учет государственной помощи» </w:t>
      </w:r>
      <w:r w:rsidRPr="00345851">
        <w:rPr>
          <w:rFonts w:ascii="Times New Roman" w:eastAsia="Arial Unicode MS" w:hAnsi="Times New Roman"/>
          <w:bCs/>
          <w:sz w:val="24"/>
          <w:szCs w:val="24"/>
          <w:lang w:val="x-none" w:eastAsia="x-none"/>
        </w:rPr>
        <w:br/>
        <w:t xml:space="preserve">(ПБУ 13/2000), утв. приказом Минфина РФ от 16.10.2000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92н (действующая редакция);</w:t>
      </w:r>
    </w:p>
    <w:p w14:paraId="34ADAF6B"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37.</w:t>
      </w:r>
      <w:r w:rsidRPr="00345851">
        <w:rPr>
          <w:rFonts w:ascii="Times New Roman" w:eastAsia="Arial Unicode MS" w:hAnsi="Times New Roman"/>
          <w:bCs/>
          <w:sz w:val="24"/>
          <w:szCs w:val="24"/>
          <w:lang w:val="x-none" w:eastAsia="x-none"/>
        </w:rPr>
        <w:tab/>
        <w:t xml:space="preserve">Положение по бухгалтерскому учету «Учет нематериальных активов» </w:t>
      </w:r>
      <w:r w:rsidRPr="00345851">
        <w:rPr>
          <w:rFonts w:ascii="Times New Roman" w:eastAsia="Arial Unicode MS" w:hAnsi="Times New Roman"/>
          <w:bCs/>
          <w:sz w:val="24"/>
          <w:szCs w:val="24"/>
          <w:lang w:val="x-none" w:eastAsia="x-none"/>
        </w:rPr>
        <w:br/>
        <w:t xml:space="preserve">(ПБУ 14/2007), утв. приказом Минфина России от 27.12.2007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153н (действующая редакция);</w:t>
      </w:r>
    </w:p>
    <w:p w14:paraId="062F7A36"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lastRenderedPageBreak/>
        <w:t>3</w:t>
      </w:r>
      <w:r w:rsidRPr="00345851">
        <w:rPr>
          <w:rFonts w:ascii="Times New Roman" w:eastAsia="Arial Unicode MS" w:hAnsi="Times New Roman"/>
          <w:bCs/>
          <w:sz w:val="24"/>
          <w:szCs w:val="24"/>
          <w:lang w:eastAsia="x-none"/>
        </w:rPr>
        <w:t>8</w:t>
      </w:r>
      <w:r w:rsidRPr="00345851">
        <w:rPr>
          <w:rFonts w:ascii="Times New Roman" w:eastAsia="Arial Unicode MS" w:hAnsi="Times New Roman"/>
          <w:bCs/>
          <w:sz w:val="24"/>
          <w:szCs w:val="24"/>
          <w:lang w:val="x-none" w:eastAsia="x-none"/>
        </w:rPr>
        <w:t>.</w:t>
      </w:r>
      <w:r w:rsidRPr="00345851">
        <w:rPr>
          <w:rFonts w:ascii="Times New Roman" w:eastAsia="Arial Unicode MS" w:hAnsi="Times New Roman"/>
          <w:bCs/>
          <w:sz w:val="24"/>
          <w:szCs w:val="24"/>
          <w:lang w:val="x-none" w:eastAsia="x-none"/>
        </w:rPr>
        <w:tab/>
        <w:t xml:space="preserve">Положение по бухгалтерскому учету «Учет расходов по займам и кредитам» </w:t>
      </w:r>
      <w:r w:rsidRPr="00345851">
        <w:rPr>
          <w:rFonts w:ascii="Times New Roman" w:eastAsia="Arial Unicode MS" w:hAnsi="Times New Roman"/>
          <w:bCs/>
          <w:sz w:val="24"/>
          <w:szCs w:val="24"/>
          <w:lang w:val="x-none" w:eastAsia="x-none"/>
        </w:rPr>
        <w:br/>
        <w:t xml:space="preserve">(ПБУ 15/2008),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107н (действующая редакция);</w:t>
      </w:r>
    </w:p>
    <w:p w14:paraId="6670110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39.</w:t>
      </w:r>
      <w:r w:rsidRPr="00345851">
        <w:rPr>
          <w:rFonts w:ascii="Times New Roman" w:eastAsia="Arial Unicode MS" w:hAnsi="Times New Roman"/>
          <w:bCs/>
          <w:sz w:val="24"/>
          <w:szCs w:val="24"/>
          <w:lang w:val="x-none" w:eastAsia="x-none"/>
        </w:rPr>
        <w:tab/>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14:paraId="744A2836"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40.</w:t>
      </w:r>
      <w:r w:rsidRPr="00345851">
        <w:rPr>
          <w:rFonts w:ascii="Times New Roman" w:eastAsia="Arial Unicode MS" w:hAnsi="Times New Roman"/>
          <w:bCs/>
          <w:sz w:val="24"/>
          <w:szCs w:val="24"/>
          <w:lang w:val="x-none" w:eastAsia="x-none"/>
        </w:rPr>
        <w:tab/>
        <w:t xml:space="preserve">Положение по бухгалтерскому учету «Учет расходов на научно-исследовательские, опытно-конструкторские и технологические работы» (ПБУ 17/02), </w:t>
      </w:r>
      <w:r w:rsidRPr="00345851">
        <w:rPr>
          <w:rFonts w:ascii="Times New Roman" w:eastAsia="Arial Unicode MS" w:hAnsi="Times New Roman"/>
          <w:bCs/>
          <w:sz w:val="24"/>
          <w:szCs w:val="24"/>
          <w:lang w:val="x-none" w:eastAsia="x-none"/>
        </w:rPr>
        <w:br/>
        <w:t xml:space="preserve">утв. приказом Минфина России от 19.11.2002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115н (действующая редакция);</w:t>
      </w:r>
    </w:p>
    <w:p w14:paraId="5BF58452"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41.</w:t>
      </w:r>
      <w:r w:rsidRPr="00345851">
        <w:rPr>
          <w:rFonts w:ascii="Times New Roman" w:eastAsia="Arial Unicode MS" w:hAnsi="Times New Roman"/>
          <w:bCs/>
          <w:sz w:val="24"/>
          <w:szCs w:val="24"/>
          <w:lang w:val="x-none" w:eastAsia="x-none"/>
        </w:rPr>
        <w:tab/>
        <w:t xml:space="preserve">Положение по бухгалтерскому учету «Учет расчетов по налогу на прибыль организаций» (ПБУ 18/02), утв. приказом Минфина России от 19.11.2002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114н (действующая редакция);</w:t>
      </w:r>
    </w:p>
    <w:p w14:paraId="74E21C6C"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42.</w:t>
      </w:r>
      <w:r w:rsidRPr="00345851">
        <w:rPr>
          <w:rFonts w:ascii="Times New Roman" w:eastAsia="Arial Unicode MS" w:hAnsi="Times New Roman"/>
          <w:bCs/>
          <w:sz w:val="24"/>
          <w:szCs w:val="24"/>
          <w:lang w:val="x-none" w:eastAsia="x-none"/>
        </w:rPr>
        <w:tab/>
        <w:t xml:space="preserve">Положение по бухгалтерскому учету «Учет финансовых вложений» (ПБУ 19/02), утв. приказом Минфина России от 10.12.2002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126н (действующая редакция);</w:t>
      </w:r>
    </w:p>
    <w:p w14:paraId="216944E3"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43.</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об участии в совместной деятельности» (ПБУ 20/03), утв. приказом Минфина РФ от 24.11.2003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105н (действующая редакция);</w:t>
      </w:r>
    </w:p>
    <w:p w14:paraId="5E84706F"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44.</w:t>
      </w:r>
      <w:r w:rsidRPr="00345851">
        <w:rPr>
          <w:rFonts w:ascii="Times New Roman" w:eastAsia="Arial Unicode MS" w:hAnsi="Times New Roman"/>
          <w:bCs/>
          <w:sz w:val="24"/>
          <w:szCs w:val="24"/>
          <w:lang w:val="x-none" w:eastAsia="x-none"/>
        </w:rPr>
        <w:tab/>
        <w:t xml:space="preserve">Положение по бухгалтерскому учету «Изменения оценочных значений» </w:t>
      </w:r>
      <w:r w:rsidRPr="00345851">
        <w:rPr>
          <w:rFonts w:ascii="Times New Roman" w:eastAsia="Arial Unicode MS" w:hAnsi="Times New Roman"/>
          <w:bCs/>
          <w:sz w:val="24"/>
          <w:szCs w:val="24"/>
          <w:lang w:val="x-none" w:eastAsia="x-none"/>
        </w:rPr>
        <w:br/>
        <w:t xml:space="preserve">(ПБУ 21/2008),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106н (действующая редакция);</w:t>
      </w:r>
    </w:p>
    <w:p w14:paraId="19DA4677"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45.</w:t>
      </w:r>
      <w:r w:rsidRPr="00345851">
        <w:rPr>
          <w:rFonts w:ascii="Times New Roman" w:eastAsia="Arial Unicode MS" w:hAnsi="Times New Roman"/>
          <w:bCs/>
          <w:sz w:val="24"/>
          <w:szCs w:val="24"/>
          <w:lang w:val="x-none" w:eastAsia="x-none"/>
        </w:rPr>
        <w:tab/>
        <w:t xml:space="preserve">Положение по бухгалтерскому учету «Исправление ошибок в бухгалтерском учете и отчетности» (ПБУ 22/2010), утв. приказом Минфина России от 28.06.2010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63н (действующая редакция); </w:t>
      </w:r>
    </w:p>
    <w:p w14:paraId="65CE0B89"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46.</w:t>
      </w:r>
      <w:r w:rsidRPr="00345851">
        <w:rPr>
          <w:rFonts w:ascii="Times New Roman" w:eastAsia="Arial Unicode MS" w:hAnsi="Times New Roman"/>
          <w:bCs/>
          <w:sz w:val="24"/>
          <w:szCs w:val="24"/>
          <w:lang w:val="x-none" w:eastAsia="x-none"/>
        </w:rPr>
        <w:tab/>
        <w:t xml:space="preserve">Положение по бухгалтерскому учету «Отчет о движении денежных средств» </w:t>
      </w:r>
      <w:r w:rsidRPr="00345851">
        <w:rPr>
          <w:rFonts w:ascii="Times New Roman" w:eastAsia="Arial Unicode MS" w:hAnsi="Times New Roman"/>
          <w:bCs/>
          <w:sz w:val="24"/>
          <w:szCs w:val="24"/>
          <w:lang w:val="x-none" w:eastAsia="x-none"/>
        </w:rPr>
        <w:br/>
        <w:t xml:space="preserve">(ПБУ 23/2011), утв. приказом Минфина РФ от 02.02.2011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11н (действующая редакция);</w:t>
      </w:r>
    </w:p>
    <w:p w14:paraId="2C9D6B7A"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47.</w:t>
      </w:r>
      <w:r w:rsidRPr="00345851">
        <w:rPr>
          <w:rFonts w:ascii="Times New Roman" w:eastAsia="Arial Unicode MS" w:hAnsi="Times New Roman"/>
          <w:bCs/>
          <w:sz w:val="24"/>
          <w:szCs w:val="24"/>
          <w:lang w:val="x-none" w:eastAsia="x-none"/>
        </w:rPr>
        <w:tab/>
        <w:t xml:space="preserve">Положение по бухгалтерскому учету «Учет затрат на освоение природных ресурсов» (ПБУ 24/2011), утв. приказом Минфина РФ от 06.10.2011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125н (действующая редакция);</w:t>
      </w:r>
    </w:p>
    <w:p w14:paraId="2E30DF98"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 xml:space="preserve">48. Федеральный стандарт бухгалтерского учета ФСБУ 26/2020 «Капитальные вложения», утв. приказом Минфина РФ от 17.09.2020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204н (действующая редакция);</w:t>
      </w:r>
    </w:p>
    <w:p w14:paraId="23FE8D82"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49.</w:t>
      </w:r>
      <w:r w:rsidRPr="00345851">
        <w:rPr>
          <w:rFonts w:ascii="Times New Roman" w:eastAsia="Arial Unicode MS" w:hAnsi="Times New Roman"/>
          <w:bCs/>
          <w:sz w:val="24"/>
          <w:szCs w:val="24"/>
          <w:lang w:val="x-none" w:eastAsia="x-none"/>
        </w:rPr>
        <w:tab/>
        <w:t xml:space="preserve">Приказ Минфина РФ от 13.06.1995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49 «Об утверждении Методических указаний по инвентаризации имущества и финансовых обязательств» (действующая редакция);</w:t>
      </w:r>
    </w:p>
    <w:p w14:paraId="77876C0C"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50.</w:t>
      </w:r>
      <w:r w:rsidRPr="00345851">
        <w:rPr>
          <w:rFonts w:ascii="Times New Roman" w:eastAsia="Arial Unicode MS" w:hAnsi="Times New Roman"/>
          <w:bCs/>
          <w:sz w:val="24"/>
          <w:szCs w:val="24"/>
          <w:lang w:val="x-none" w:eastAsia="x-none"/>
        </w:rPr>
        <w:tab/>
        <w:t xml:space="preserve">Приказ Минфина России от 29.07.1998 N 34н (действующая редакция) </w:t>
      </w:r>
      <w:r w:rsidRPr="00345851">
        <w:rPr>
          <w:rFonts w:ascii="Times New Roman" w:eastAsia="Arial Unicode MS" w:hAnsi="Times New Roman"/>
          <w:bCs/>
          <w:sz w:val="24"/>
          <w:szCs w:val="24"/>
          <w:lang w:val="x-none" w:eastAsia="x-none"/>
        </w:rPr>
        <w:br/>
        <w:t>«Об утверждении Положения по ведению бухгалтерского учета и бухгалтерской отчетности</w:t>
      </w:r>
      <w:r w:rsidRPr="00345851">
        <w:rPr>
          <w:rFonts w:ascii="Times New Roman" w:eastAsia="Arial Unicode MS" w:hAnsi="Times New Roman"/>
          <w:bCs/>
          <w:sz w:val="24"/>
          <w:szCs w:val="24"/>
          <w:lang w:val="x-none" w:eastAsia="x-none"/>
        </w:rPr>
        <w:br/>
        <w:t>в Российской Федерации»;</w:t>
      </w:r>
    </w:p>
    <w:p w14:paraId="2148EE90"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51.</w:t>
      </w:r>
      <w:r w:rsidRPr="00345851">
        <w:rPr>
          <w:rFonts w:ascii="Times New Roman" w:eastAsia="Arial Unicode MS" w:hAnsi="Times New Roman"/>
          <w:bCs/>
          <w:sz w:val="24"/>
          <w:szCs w:val="24"/>
          <w:lang w:val="x-none" w:eastAsia="x-none"/>
        </w:rPr>
        <w:tab/>
        <w:t xml:space="preserve">Приказ Минфина РФ от 31.10.2000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14:paraId="05F4DADD"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52.</w:t>
      </w:r>
      <w:r w:rsidRPr="00345851">
        <w:rPr>
          <w:rFonts w:ascii="Times New Roman" w:eastAsia="Arial Unicode MS" w:hAnsi="Times New Roman"/>
          <w:bCs/>
          <w:sz w:val="24"/>
          <w:szCs w:val="24"/>
          <w:lang w:val="x-none" w:eastAsia="x-none"/>
        </w:rPr>
        <w:tab/>
        <w:t xml:space="preserve">Приказ Минфина России от 02.07.2010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66н «О формах бухгалтерской отчетности организаций» (действующая редакция)</w:t>
      </w:r>
    </w:p>
    <w:p w14:paraId="1D7D0DE1" w14:textId="77777777" w:rsidR="00CF1D65" w:rsidRPr="00345851" w:rsidRDefault="00CF1D65" w:rsidP="00CF1D65">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 xml:space="preserve">53. Приказ Минфина России от 16.04.2021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62н «Об утверждении Федерального стандарта бухгалтерского учета ФСБУ 27/2021 «Документы и документооборот </w:t>
      </w:r>
      <w:r w:rsidRPr="00345851">
        <w:rPr>
          <w:rFonts w:ascii="Times New Roman" w:eastAsia="Arial Unicode MS" w:hAnsi="Times New Roman"/>
          <w:bCs/>
          <w:sz w:val="24"/>
          <w:szCs w:val="24"/>
          <w:lang w:val="x-none" w:eastAsia="x-none"/>
        </w:rPr>
        <w:br/>
        <w:t>в бухгалтерском учете» (Зарегистрировано в Минюсте России 07.06.2021 N 63814)</w:t>
      </w:r>
    </w:p>
    <w:p w14:paraId="618A300D" w14:textId="77777777" w:rsidR="00CF1D65" w:rsidRPr="00345851" w:rsidRDefault="00CF1D65" w:rsidP="00CF1D65">
      <w:pPr>
        <w:autoSpaceDE w:val="0"/>
        <w:autoSpaceDN w:val="0"/>
        <w:adjustRightInd w:val="0"/>
        <w:ind w:firstLine="709"/>
        <w:jc w:val="both"/>
        <w:rPr>
          <w:rFonts w:ascii="Times New Roman" w:eastAsia="Arial Unicode MS" w:hAnsi="Times New Roman"/>
          <w:bCs/>
          <w:sz w:val="24"/>
          <w:szCs w:val="24"/>
          <w:lang w:eastAsia="x-none"/>
        </w:rPr>
      </w:pPr>
      <w:r w:rsidRPr="00345851">
        <w:rPr>
          <w:rFonts w:ascii="Times New Roman" w:eastAsia="Arial Unicode MS" w:hAnsi="Times New Roman"/>
          <w:bCs/>
          <w:sz w:val="24"/>
          <w:szCs w:val="24"/>
          <w:lang w:val="x-none" w:eastAsia="x-none"/>
        </w:rPr>
        <w:t xml:space="preserve">54. Международные стандарты аудита и иные международные документы, утвержденные </w:t>
      </w:r>
      <w:hyperlink r:id="rId31" w:history="1">
        <w:r w:rsidRPr="00345851">
          <w:rPr>
            <w:rFonts w:ascii="Times New Roman" w:eastAsia="Arial Unicode MS" w:hAnsi="Times New Roman"/>
            <w:bCs/>
            <w:sz w:val="24"/>
            <w:szCs w:val="24"/>
            <w:lang w:val="x-none" w:eastAsia="x-none"/>
          </w:rPr>
          <w:t>Приказом</w:t>
        </w:r>
      </w:hyperlink>
      <w:r w:rsidRPr="00345851">
        <w:rPr>
          <w:rFonts w:ascii="Times New Roman" w:eastAsia="Arial Unicode MS" w:hAnsi="Times New Roman"/>
          <w:bCs/>
          <w:sz w:val="24"/>
          <w:szCs w:val="24"/>
          <w:lang w:val="x-none" w:eastAsia="x-none"/>
        </w:rPr>
        <w:t xml:space="preserve"> Минфина России от 09.01.2019 N 2н.</w:t>
      </w:r>
    </w:p>
    <w:p w14:paraId="0D624F39" w14:textId="77777777" w:rsidR="00CF1D65" w:rsidRPr="00345851" w:rsidRDefault="00CF1D65" w:rsidP="00CF1D65">
      <w:pPr>
        <w:autoSpaceDE w:val="0"/>
        <w:autoSpaceDN w:val="0"/>
        <w:adjustRightInd w:val="0"/>
        <w:ind w:firstLine="709"/>
        <w:jc w:val="both"/>
        <w:rPr>
          <w:rFonts w:ascii="Times New Roman" w:eastAsia="Arial Unicode MS" w:hAnsi="Times New Roman"/>
          <w:bCs/>
          <w:sz w:val="24"/>
          <w:szCs w:val="24"/>
          <w:lang w:eastAsia="x-none"/>
        </w:rPr>
      </w:pPr>
      <w:r w:rsidRPr="00345851">
        <w:rPr>
          <w:rFonts w:ascii="Times New Roman" w:eastAsia="Arial Unicode MS" w:hAnsi="Times New Roman"/>
          <w:bCs/>
          <w:sz w:val="24"/>
          <w:szCs w:val="24"/>
          <w:lang w:val="x-none" w:eastAsia="x-none"/>
        </w:rPr>
        <w:t xml:space="preserve">55. Международные стандарты аудита и иные международные документы, утвержденные Приказами Минфина России от 24.10.2016 </w:t>
      </w:r>
      <w:hyperlink r:id="rId32" w:history="1">
        <w:r w:rsidRPr="00345851">
          <w:rPr>
            <w:rFonts w:ascii="Times New Roman" w:eastAsia="Arial Unicode MS" w:hAnsi="Times New Roman"/>
            <w:bCs/>
            <w:sz w:val="24"/>
            <w:szCs w:val="24"/>
            <w:lang w:val="x-none" w:eastAsia="x-none"/>
          </w:rPr>
          <w:t>N 192н</w:t>
        </w:r>
      </w:hyperlink>
      <w:r w:rsidRPr="00345851">
        <w:rPr>
          <w:rFonts w:ascii="Times New Roman" w:eastAsia="Arial Unicode MS" w:hAnsi="Times New Roman"/>
          <w:bCs/>
          <w:sz w:val="24"/>
          <w:szCs w:val="24"/>
          <w:lang w:val="x-none" w:eastAsia="x-none"/>
        </w:rPr>
        <w:t xml:space="preserve"> и от 09.11.2016 </w:t>
      </w:r>
      <w:hyperlink r:id="rId33" w:history="1">
        <w:r w:rsidRPr="00345851">
          <w:rPr>
            <w:rFonts w:ascii="Times New Roman" w:eastAsia="Arial Unicode MS" w:hAnsi="Times New Roman"/>
            <w:bCs/>
            <w:sz w:val="24"/>
            <w:szCs w:val="24"/>
            <w:lang w:val="x-none" w:eastAsia="x-none"/>
          </w:rPr>
          <w:t>N 207н</w:t>
        </w:r>
      </w:hyperlink>
      <w:r w:rsidRPr="00345851">
        <w:rPr>
          <w:rFonts w:ascii="Times New Roman" w:eastAsia="Arial Unicode MS" w:hAnsi="Times New Roman"/>
          <w:bCs/>
          <w:sz w:val="24"/>
          <w:szCs w:val="24"/>
          <w:lang w:eastAsia="x-none"/>
        </w:rPr>
        <w:t>.</w:t>
      </w:r>
    </w:p>
    <w:p w14:paraId="0F85F1C9" w14:textId="77777777" w:rsidR="00CF1D65" w:rsidRPr="00345851" w:rsidRDefault="00CF1D65" w:rsidP="00CF1D65">
      <w:pPr>
        <w:autoSpaceDE w:val="0"/>
        <w:autoSpaceDN w:val="0"/>
        <w:adjustRightInd w:val="0"/>
        <w:ind w:firstLine="709"/>
        <w:jc w:val="both"/>
        <w:rPr>
          <w:rFonts w:ascii="Times New Roman" w:eastAsia="Arial Unicode MS" w:hAnsi="Times New Roman"/>
          <w:bCs/>
          <w:sz w:val="24"/>
          <w:szCs w:val="24"/>
          <w:lang w:eastAsia="x-none"/>
        </w:rPr>
      </w:pPr>
      <w:r w:rsidRPr="00345851">
        <w:rPr>
          <w:rFonts w:ascii="Times New Roman" w:eastAsia="Arial Unicode MS" w:hAnsi="Times New Roman"/>
          <w:bCs/>
          <w:sz w:val="24"/>
          <w:szCs w:val="24"/>
          <w:lang w:val="x-none" w:eastAsia="x-none"/>
        </w:rPr>
        <w:t>56. Дополнительные документы Международной федерации бухгалтеров (МФБ), признанные для применения в России</w:t>
      </w:r>
      <w:r w:rsidRPr="00345851">
        <w:rPr>
          <w:rFonts w:ascii="Times New Roman" w:eastAsia="Arial Unicode MS" w:hAnsi="Times New Roman"/>
          <w:bCs/>
          <w:sz w:val="24"/>
          <w:szCs w:val="24"/>
          <w:lang w:eastAsia="x-none"/>
        </w:rPr>
        <w:t>.</w:t>
      </w:r>
    </w:p>
    <w:p w14:paraId="209968B7" w14:textId="77777777" w:rsidR="00CF1D65" w:rsidRPr="00345851" w:rsidRDefault="00CF1D65" w:rsidP="00490AFD">
      <w:pPr>
        <w:numPr>
          <w:ilvl w:val="0"/>
          <w:numId w:val="38"/>
        </w:numPr>
        <w:tabs>
          <w:tab w:val="left" w:pos="1134"/>
        </w:tabs>
        <w:spacing w:line="276" w:lineRule="auto"/>
        <w:ind w:hanging="11"/>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Справочно-правовая система «КонсультантПлюс» – </w:t>
      </w:r>
      <w:r w:rsidRPr="00345851">
        <w:rPr>
          <w:rFonts w:ascii="Times New Roman" w:eastAsia="Arial Unicode MS" w:hAnsi="Times New Roman"/>
          <w:sz w:val="24"/>
          <w:szCs w:val="24"/>
          <w:lang w:val="en-US" w:eastAsia="x-none"/>
        </w:rPr>
        <w:t>URL</w:t>
      </w:r>
      <w:r w:rsidRPr="00345851">
        <w:rPr>
          <w:rFonts w:ascii="Times New Roman" w:eastAsia="Arial Unicode MS" w:hAnsi="Times New Roman"/>
          <w:sz w:val="24"/>
          <w:szCs w:val="24"/>
          <w:lang w:val="x-none" w:eastAsia="x-none"/>
        </w:rPr>
        <w:t xml:space="preserve">: </w:t>
      </w:r>
      <w:hyperlink r:id="rId34" w:history="1">
        <w:r w:rsidRPr="00345851">
          <w:rPr>
            <w:rFonts w:ascii="Times New Roman" w:eastAsia="Arial Unicode MS" w:hAnsi="Times New Roman"/>
            <w:sz w:val="24"/>
            <w:szCs w:val="24"/>
            <w:lang w:val="en-US" w:eastAsia="x-none"/>
          </w:rPr>
          <w:t>http</w:t>
        </w:r>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www</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consultant</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ru</w:t>
        </w:r>
        <w:proofErr w:type="spellEnd"/>
      </w:hyperlink>
      <w:r w:rsidRPr="00345851">
        <w:rPr>
          <w:rFonts w:ascii="Times New Roman" w:eastAsia="Arial Unicode MS" w:hAnsi="Times New Roman"/>
          <w:sz w:val="24"/>
          <w:szCs w:val="24"/>
          <w:lang w:val="x-none" w:eastAsia="x-none"/>
        </w:rPr>
        <w:t xml:space="preserve"> – </w:t>
      </w:r>
    </w:p>
    <w:p w14:paraId="3852ECE7" w14:textId="77777777" w:rsidR="00CF1D65" w:rsidRPr="00345851" w:rsidRDefault="00CF1D65" w:rsidP="00490AFD">
      <w:pPr>
        <w:numPr>
          <w:ilvl w:val="0"/>
          <w:numId w:val="38"/>
        </w:numPr>
        <w:tabs>
          <w:tab w:val="left" w:pos="1134"/>
        </w:tabs>
        <w:spacing w:line="276" w:lineRule="auto"/>
        <w:ind w:hanging="11"/>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 </w:t>
      </w:r>
      <w:r w:rsidRPr="00345851">
        <w:rPr>
          <w:rFonts w:ascii="Times New Roman" w:eastAsia="Arial Unicode MS" w:hAnsi="Times New Roman"/>
          <w:bCs/>
          <w:sz w:val="24"/>
          <w:szCs w:val="24"/>
          <w:lang w:val="x-none" w:eastAsia="x-none"/>
        </w:rPr>
        <w:t>С</w:t>
      </w:r>
      <w:r w:rsidRPr="00345851">
        <w:rPr>
          <w:rFonts w:ascii="Times New Roman" w:eastAsia="Arial Unicode MS" w:hAnsi="Times New Roman"/>
          <w:sz w:val="24"/>
          <w:szCs w:val="24"/>
          <w:lang w:val="x-none" w:eastAsia="x-none"/>
        </w:rPr>
        <w:t xml:space="preserve">правочно-правовая система «Гарант» – URL: </w:t>
      </w:r>
      <w:hyperlink r:id="rId35" w:history="1">
        <w:r w:rsidRPr="00345851">
          <w:rPr>
            <w:rFonts w:ascii="Times New Roman" w:eastAsia="Arial Unicode MS" w:hAnsi="Times New Roman"/>
            <w:sz w:val="24"/>
            <w:szCs w:val="24"/>
            <w:lang w:val="en-US" w:eastAsia="x-none"/>
          </w:rPr>
          <w:t>http</w:t>
        </w:r>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www</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garant</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ru</w:t>
        </w:r>
        <w:proofErr w:type="spellEnd"/>
      </w:hyperlink>
    </w:p>
    <w:p w14:paraId="60572B23" w14:textId="77777777" w:rsidR="00CF1D65" w:rsidRPr="00345851" w:rsidRDefault="00CF1D65" w:rsidP="00490AFD">
      <w:pPr>
        <w:numPr>
          <w:ilvl w:val="0"/>
          <w:numId w:val="38"/>
        </w:numPr>
        <w:tabs>
          <w:tab w:val="left" w:pos="1134"/>
        </w:tabs>
        <w:spacing w:line="276" w:lineRule="auto"/>
        <w:ind w:hanging="11"/>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lastRenderedPageBreak/>
        <w:t xml:space="preserve">Официальный сайт Министерства финансов Российской Федерации – URL: </w:t>
      </w:r>
      <w:hyperlink r:id="rId36" w:history="1">
        <w:r w:rsidRPr="00345851">
          <w:rPr>
            <w:rFonts w:ascii="Times New Roman" w:eastAsia="Arial Unicode MS" w:hAnsi="Times New Roman"/>
            <w:sz w:val="24"/>
            <w:szCs w:val="24"/>
            <w:lang w:val="en-US" w:eastAsia="x-none"/>
          </w:rPr>
          <w:t>http</w:t>
        </w:r>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www</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minfin</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de-DE" w:eastAsia="x-none"/>
          </w:rPr>
          <w:t>ru</w:t>
        </w:r>
        <w:proofErr w:type="spellEnd"/>
      </w:hyperlink>
    </w:p>
    <w:p w14:paraId="0B1EDA06" w14:textId="77777777" w:rsidR="00CF1D65" w:rsidRPr="00345851" w:rsidRDefault="00CF1D65" w:rsidP="00490AFD">
      <w:pPr>
        <w:numPr>
          <w:ilvl w:val="0"/>
          <w:numId w:val="38"/>
        </w:numPr>
        <w:tabs>
          <w:tab w:val="left" w:pos="1134"/>
        </w:tabs>
        <w:spacing w:line="276" w:lineRule="auto"/>
        <w:ind w:hanging="11"/>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Официальный сайт Федеральной налоговой службы – URL: </w:t>
      </w:r>
      <w:hyperlink r:id="rId37" w:history="1">
        <w:r w:rsidRPr="00345851">
          <w:rPr>
            <w:rFonts w:ascii="Times New Roman" w:eastAsia="Arial Unicode MS" w:hAnsi="Times New Roman"/>
            <w:sz w:val="24"/>
            <w:szCs w:val="24"/>
            <w:lang w:val="en-US" w:eastAsia="x-none"/>
          </w:rPr>
          <w:t>http</w:t>
        </w:r>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en-US" w:eastAsia="x-none"/>
          </w:rPr>
          <w:t>www</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en-US" w:eastAsia="x-none"/>
          </w:rPr>
          <w:t>nalog</w:t>
        </w:r>
        <w:proofErr w:type="spellEnd"/>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en-US" w:eastAsia="x-none"/>
          </w:rPr>
          <w:t>ru</w:t>
        </w:r>
        <w:proofErr w:type="spellEnd"/>
      </w:hyperlink>
    </w:p>
    <w:p w14:paraId="399ED8C5" w14:textId="77777777" w:rsidR="00CF1D65" w:rsidRPr="00345851" w:rsidRDefault="00CF1D65" w:rsidP="00490AFD">
      <w:pPr>
        <w:numPr>
          <w:ilvl w:val="0"/>
          <w:numId w:val="38"/>
        </w:numPr>
        <w:tabs>
          <w:tab w:val="left" w:pos="1134"/>
        </w:tabs>
        <w:spacing w:line="276" w:lineRule="auto"/>
        <w:ind w:hanging="11"/>
        <w:jc w:val="both"/>
        <w:rPr>
          <w:rFonts w:ascii="Times New Roman" w:eastAsia="Arial Unicode MS" w:hAnsi="Times New Roman"/>
          <w:sz w:val="24"/>
          <w:szCs w:val="24"/>
          <w:lang w:val="x-none" w:eastAsia="x-none"/>
        </w:rPr>
      </w:pPr>
      <w:r w:rsidRPr="00345851">
        <w:rPr>
          <w:rFonts w:ascii="Times New Roman" w:eastAsia="Arial Unicode MS" w:hAnsi="Times New Roman"/>
          <w:sz w:val="24"/>
          <w:szCs w:val="24"/>
          <w:lang w:val="x-none" w:eastAsia="x-none"/>
        </w:rPr>
        <w:t xml:space="preserve">Официальный сайт Федерального казначейства – URL: </w:t>
      </w:r>
      <w:hyperlink r:id="rId38" w:history="1">
        <w:r w:rsidRPr="00345851">
          <w:rPr>
            <w:rFonts w:ascii="Times New Roman" w:eastAsia="Arial Unicode MS" w:hAnsi="Times New Roman"/>
            <w:sz w:val="24"/>
            <w:szCs w:val="24"/>
            <w:lang w:val="x-none" w:eastAsia="x-none"/>
          </w:rPr>
          <w:t>http://www.</w:t>
        </w:r>
        <w:r w:rsidRPr="00345851">
          <w:rPr>
            <w:rFonts w:ascii="Times New Roman" w:eastAsia="Arial Unicode MS" w:hAnsi="Times New Roman"/>
            <w:sz w:val="24"/>
            <w:szCs w:val="24"/>
            <w:lang w:val="en-US" w:eastAsia="x-none"/>
          </w:rPr>
          <w:t>roskazna</w:t>
        </w:r>
        <w:r w:rsidRPr="00345851">
          <w:rPr>
            <w:rFonts w:ascii="Times New Roman" w:eastAsia="Arial Unicode MS" w:hAnsi="Times New Roman"/>
            <w:sz w:val="24"/>
            <w:szCs w:val="24"/>
            <w:lang w:val="x-none" w:eastAsia="x-none"/>
          </w:rPr>
          <w:t>.</w:t>
        </w:r>
        <w:proofErr w:type="spellStart"/>
        <w:r w:rsidRPr="00345851">
          <w:rPr>
            <w:rFonts w:ascii="Times New Roman" w:eastAsia="Arial Unicode MS" w:hAnsi="Times New Roman"/>
            <w:sz w:val="24"/>
            <w:szCs w:val="24"/>
            <w:lang w:val="x-none" w:eastAsia="x-none"/>
          </w:rPr>
          <w:t>ru</w:t>
        </w:r>
        <w:proofErr w:type="spellEnd"/>
      </w:hyperlink>
    </w:p>
    <w:p w14:paraId="1DEEC713"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 xml:space="preserve">Официальный сайт Пенсионного фонда России – URL: </w:t>
      </w:r>
      <w:hyperlink r:id="rId39" w:history="1">
        <w:r w:rsidRPr="00345851">
          <w:rPr>
            <w:rFonts w:ascii="Times New Roman" w:hAnsi="Times New Roman"/>
            <w:sz w:val="24"/>
            <w:szCs w:val="24"/>
          </w:rPr>
          <w:t>http://www.pfrf.ru/</w:t>
        </w:r>
      </w:hyperlink>
    </w:p>
    <w:p w14:paraId="6C57DEA5"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 xml:space="preserve">Официальный сайт Фонда социального страхования – URL: </w:t>
      </w:r>
      <w:hyperlink r:id="rId40" w:history="1">
        <w:r w:rsidRPr="00345851">
          <w:rPr>
            <w:rFonts w:ascii="Times New Roman" w:hAnsi="Times New Roman"/>
            <w:sz w:val="24"/>
            <w:szCs w:val="24"/>
          </w:rPr>
          <w:t>http://fss.ru/</w:t>
        </w:r>
      </w:hyperlink>
    </w:p>
    <w:p w14:paraId="0205495F"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 xml:space="preserve">Официальный сайт Фонда обязательного медицинского страхования – URL: </w:t>
      </w:r>
      <w:hyperlink r:id="rId41" w:history="1">
        <w:r w:rsidRPr="00345851">
          <w:rPr>
            <w:rFonts w:ascii="Times New Roman" w:hAnsi="Times New Roman"/>
            <w:sz w:val="24"/>
            <w:szCs w:val="24"/>
          </w:rPr>
          <w:t>http://www.ffoms.ru/</w:t>
        </w:r>
      </w:hyperlink>
    </w:p>
    <w:p w14:paraId="1FDC6481"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 xml:space="preserve">Официальный сайт Федеральной службы государственной статистики – URL: </w:t>
      </w:r>
      <w:hyperlink r:id="rId42" w:history="1">
        <w:r w:rsidRPr="00345851">
          <w:rPr>
            <w:rFonts w:ascii="Times New Roman" w:hAnsi="Times New Roman"/>
            <w:sz w:val="24"/>
            <w:szCs w:val="24"/>
          </w:rPr>
          <w:t>http://www.gks.ru/</w:t>
        </w:r>
      </w:hyperlink>
      <w:r w:rsidRPr="00345851">
        <w:rPr>
          <w:rFonts w:ascii="Times New Roman" w:hAnsi="Times New Roman"/>
          <w:sz w:val="24"/>
          <w:szCs w:val="24"/>
        </w:rPr>
        <w:t xml:space="preserve"> </w:t>
      </w:r>
    </w:p>
    <w:p w14:paraId="65087C09"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Официальный сайт «1</w:t>
      </w:r>
      <w:proofErr w:type="gramStart"/>
      <w:r w:rsidRPr="00345851">
        <w:rPr>
          <w:rFonts w:ascii="Times New Roman" w:hAnsi="Times New Roman"/>
          <w:sz w:val="24"/>
          <w:szCs w:val="24"/>
        </w:rPr>
        <w:t>С:Предприятие</w:t>
      </w:r>
      <w:proofErr w:type="gramEnd"/>
      <w:r w:rsidRPr="00345851">
        <w:rPr>
          <w:rFonts w:ascii="Times New Roman" w:hAnsi="Times New Roman"/>
          <w:sz w:val="24"/>
          <w:szCs w:val="24"/>
        </w:rPr>
        <w:t xml:space="preserve"> 8» – URL: </w:t>
      </w:r>
      <w:hyperlink r:id="rId43" w:history="1">
        <w:r w:rsidRPr="00345851">
          <w:rPr>
            <w:rFonts w:ascii="Times New Roman" w:hAnsi="Times New Roman"/>
            <w:sz w:val="24"/>
            <w:szCs w:val="24"/>
            <w:lang w:val="en-US"/>
          </w:rPr>
          <w:t>https</w:t>
        </w:r>
        <w:r w:rsidRPr="00345851">
          <w:rPr>
            <w:rFonts w:ascii="Times New Roman" w:hAnsi="Times New Roman"/>
            <w:sz w:val="24"/>
            <w:szCs w:val="24"/>
          </w:rPr>
          <w:t>://</w:t>
        </w:r>
        <w:r w:rsidRPr="00345851">
          <w:rPr>
            <w:rFonts w:ascii="Times New Roman" w:hAnsi="Times New Roman"/>
            <w:sz w:val="24"/>
            <w:szCs w:val="24"/>
            <w:lang w:val="en-US"/>
          </w:rPr>
          <w:t>v</w:t>
        </w:r>
        <w:r w:rsidRPr="00345851">
          <w:rPr>
            <w:rFonts w:ascii="Times New Roman" w:hAnsi="Times New Roman"/>
            <w:sz w:val="24"/>
            <w:szCs w:val="24"/>
          </w:rPr>
          <w:t>8.1</w:t>
        </w:r>
        <w:r w:rsidRPr="00345851">
          <w:rPr>
            <w:rFonts w:ascii="Times New Roman" w:hAnsi="Times New Roman"/>
            <w:sz w:val="24"/>
            <w:szCs w:val="24"/>
            <w:lang w:val="en-US"/>
          </w:rPr>
          <w:t>c</w:t>
        </w:r>
        <w:r w:rsidRPr="00345851">
          <w:rPr>
            <w:rFonts w:ascii="Times New Roman" w:hAnsi="Times New Roman"/>
            <w:sz w:val="24"/>
            <w:szCs w:val="24"/>
          </w:rPr>
          <w:t>.</w:t>
        </w:r>
        <w:proofErr w:type="spellStart"/>
        <w:r w:rsidRPr="00345851">
          <w:rPr>
            <w:rFonts w:ascii="Times New Roman" w:hAnsi="Times New Roman"/>
            <w:sz w:val="24"/>
            <w:szCs w:val="24"/>
            <w:lang w:val="en-US"/>
          </w:rPr>
          <w:t>ru</w:t>
        </w:r>
        <w:proofErr w:type="spellEnd"/>
        <w:r w:rsidRPr="00345851">
          <w:rPr>
            <w:rFonts w:ascii="Times New Roman" w:hAnsi="Times New Roman"/>
            <w:sz w:val="24"/>
            <w:szCs w:val="24"/>
          </w:rPr>
          <w:t>/</w:t>
        </w:r>
      </w:hyperlink>
    </w:p>
    <w:p w14:paraId="118B4794" w14:textId="77777777" w:rsidR="00CF1D65" w:rsidRPr="00345851" w:rsidRDefault="00CF1D65" w:rsidP="00490AFD">
      <w:pPr>
        <w:numPr>
          <w:ilvl w:val="0"/>
          <w:numId w:val="38"/>
        </w:numPr>
        <w:tabs>
          <w:tab w:val="left" w:pos="1134"/>
        </w:tabs>
        <w:spacing w:after="100" w:afterAutospacing="1" w:line="276" w:lineRule="auto"/>
        <w:ind w:hanging="11"/>
        <w:contextualSpacing/>
        <w:jc w:val="both"/>
        <w:rPr>
          <w:rFonts w:ascii="Times New Roman" w:hAnsi="Times New Roman"/>
          <w:sz w:val="24"/>
          <w:szCs w:val="24"/>
        </w:rPr>
      </w:pPr>
      <w:r w:rsidRPr="00345851">
        <w:rPr>
          <w:rFonts w:ascii="Times New Roman" w:hAnsi="Times New Roman"/>
          <w:sz w:val="24"/>
          <w:szCs w:val="24"/>
        </w:rPr>
        <w:t>Официальный сайт «1</w:t>
      </w:r>
      <w:proofErr w:type="gramStart"/>
      <w:r w:rsidRPr="00345851">
        <w:rPr>
          <w:rFonts w:ascii="Times New Roman" w:hAnsi="Times New Roman"/>
          <w:sz w:val="24"/>
          <w:szCs w:val="24"/>
        </w:rPr>
        <w:t>С:Предприятие</w:t>
      </w:r>
      <w:proofErr w:type="gramEnd"/>
      <w:r w:rsidRPr="00345851">
        <w:rPr>
          <w:rFonts w:ascii="Times New Roman" w:hAnsi="Times New Roman"/>
          <w:sz w:val="24"/>
          <w:szCs w:val="24"/>
        </w:rPr>
        <w:t xml:space="preserve"> 8» для учебных заведений – URL: </w:t>
      </w:r>
      <w:hyperlink r:id="rId44" w:history="1">
        <w:r w:rsidRPr="00345851">
          <w:rPr>
            <w:rFonts w:ascii="Times New Roman" w:hAnsi="Times New Roman"/>
            <w:sz w:val="24"/>
            <w:szCs w:val="24"/>
            <w:lang w:val="en-US"/>
          </w:rPr>
          <w:t>http</w:t>
        </w:r>
        <w:r w:rsidRPr="00345851">
          <w:rPr>
            <w:rFonts w:ascii="Times New Roman" w:hAnsi="Times New Roman"/>
            <w:sz w:val="24"/>
            <w:szCs w:val="24"/>
          </w:rPr>
          <w:t>://</w:t>
        </w:r>
        <w:proofErr w:type="spellStart"/>
        <w:r w:rsidRPr="00345851">
          <w:rPr>
            <w:rFonts w:ascii="Times New Roman" w:hAnsi="Times New Roman"/>
            <w:sz w:val="24"/>
            <w:szCs w:val="24"/>
            <w:lang w:val="en-US"/>
          </w:rPr>
          <w:t>edu</w:t>
        </w:r>
        <w:proofErr w:type="spellEnd"/>
        <w:r w:rsidRPr="00345851">
          <w:rPr>
            <w:rFonts w:ascii="Times New Roman" w:hAnsi="Times New Roman"/>
            <w:sz w:val="24"/>
            <w:szCs w:val="24"/>
          </w:rPr>
          <w:t>.1</w:t>
        </w:r>
        <w:proofErr w:type="spellStart"/>
        <w:r w:rsidRPr="00345851">
          <w:rPr>
            <w:rFonts w:ascii="Times New Roman" w:hAnsi="Times New Roman"/>
            <w:sz w:val="24"/>
            <w:szCs w:val="24"/>
            <w:lang w:val="en-US"/>
          </w:rPr>
          <w:t>cfresh</w:t>
        </w:r>
        <w:proofErr w:type="spellEnd"/>
        <w:r w:rsidRPr="00345851">
          <w:rPr>
            <w:rFonts w:ascii="Times New Roman" w:hAnsi="Times New Roman"/>
            <w:sz w:val="24"/>
            <w:szCs w:val="24"/>
          </w:rPr>
          <w:t>.</w:t>
        </w:r>
        <w:r w:rsidRPr="00345851">
          <w:rPr>
            <w:rFonts w:ascii="Times New Roman" w:hAnsi="Times New Roman"/>
            <w:sz w:val="24"/>
            <w:szCs w:val="24"/>
            <w:lang w:val="en-US"/>
          </w:rPr>
          <w:t>com</w:t>
        </w:r>
        <w:r w:rsidRPr="00345851">
          <w:rPr>
            <w:rFonts w:ascii="Times New Roman" w:hAnsi="Times New Roman"/>
            <w:sz w:val="24"/>
            <w:szCs w:val="24"/>
          </w:rPr>
          <w:t>/</w:t>
        </w:r>
      </w:hyperlink>
    </w:p>
    <w:p w14:paraId="238F1EA8" w14:textId="4F4BCCA6" w:rsidR="007F1460" w:rsidRDefault="007F1460" w:rsidP="007F1460">
      <w:pPr>
        <w:spacing w:after="200" w:line="276" w:lineRule="auto"/>
        <w:ind w:firstLine="709"/>
        <w:jc w:val="both"/>
        <w:rPr>
          <w:rFonts w:ascii="Times New Roman" w:hAnsi="Times New Roman" w:cs="Times New Roman"/>
          <w:bCs/>
          <w:i/>
          <w:sz w:val="24"/>
          <w:szCs w:val="24"/>
        </w:rPr>
      </w:pPr>
    </w:p>
    <w:p w14:paraId="4497CC34" w14:textId="77777777" w:rsidR="007F1460" w:rsidRPr="00DF068E" w:rsidRDefault="007F1460" w:rsidP="007F1460">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69"/>
        <w:gridCol w:w="2390"/>
      </w:tblGrid>
      <w:tr w:rsidR="00CF1D65" w:rsidRPr="00345851" w14:paraId="0601ECB9" w14:textId="77777777" w:rsidTr="00A350B8">
        <w:tc>
          <w:tcPr>
            <w:tcW w:w="1750" w:type="pct"/>
            <w:vAlign w:val="center"/>
          </w:tcPr>
          <w:p w14:paraId="5357A641" w14:textId="77777777" w:rsidR="00CF1D65" w:rsidRPr="00345851" w:rsidRDefault="00CF1D65" w:rsidP="00A350B8">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2009" w:type="pct"/>
            <w:vAlign w:val="center"/>
          </w:tcPr>
          <w:p w14:paraId="6491E9B9" w14:textId="77777777" w:rsidR="00CF1D65" w:rsidRPr="00345851" w:rsidRDefault="00CF1D65" w:rsidP="00A350B8">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1241" w:type="pct"/>
            <w:vAlign w:val="center"/>
          </w:tcPr>
          <w:p w14:paraId="4CC03D71" w14:textId="77777777" w:rsidR="00CF1D65" w:rsidRPr="00345851" w:rsidRDefault="00CF1D65" w:rsidP="00A350B8">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CF1D65" w:rsidRPr="00A350B8" w14:paraId="3112426F" w14:textId="77777777" w:rsidTr="00A350B8">
        <w:tc>
          <w:tcPr>
            <w:tcW w:w="5000" w:type="pct"/>
            <w:gridSpan w:val="3"/>
          </w:tcPr>
          <w:p w14:paraId="12E3326D" w14:textId="77777777" w:rsidR="00CF1D65" w:rsidRPr="00A350B8" w:rsidRDefault="00CF1D65" w:rsidP="00A350B8">
            <w:pPr>
              <w:rPr>
                <w:rFonts w:ascii="Times New Roman" w:hAnsi="Times New Roman"/>
                <w:b/>
                <w:bCs/>
                <w:i/>
              </w:rPr>
            </w:pPr>
            <w:r w:rsidRPr="00A350B8">
              <w:rPr>
                <w:rFonts w:ascii="Times New Roman" w:hAnsi="Times New Roman"/>
                <w:bCs/>
                <w:i/>
                <w:iCs/>
                <w:sz w:val="24"/>
                <w:szCs w:val="24"/>
              </w:rPr>
              <w:t>Знает:</w:t>
            </w:r>
          </w:p>
        </w:tc>
      </w:tr>
      <w:tr w:rsidR="00CF1D65" w:rsidRPr="00345851" w14:paraId="7E41F6C7" w14:textId="77777777" w:rsidTr="00A350B8">
        <w:tc>
          <w:tcPr>
            <w:tcW w:w="1750" w:type="pct"/>
          </w:tcPr>
          <w:p w14:paraId="248B7710" w14:textId="77777777" w:rsidR="00CF1D65" w:rsidRPr="00345851" w:rsidRDefault="00CF1D65" w:rsidP="00A350B8">
            <w:pPr>
              <w:jc w:val="both"/>
              <w:rPr>
                <w:rFonts w:ascii="Times New Roman" w:eastAsia="Segoe UI" w:hAnsi="Times New Roman"/>
                <w:bCs/>
                <w:iCs/>
                <w:sz w:val="24"/>
                <w:szCs w:val="24"/>
              </w:rPr>
            </w:pPr>
            <w:r w:rsidRPr="00345851">
              <w:rPr>
                <w:rFonts w:ascii="Times New Roman" w:eastAsia="Segoe UI" w:hAnsi="Times New Roman"/>
                <w:bCs/>
                <w:iCs/>
                <w:sz w:val="24"/>
                <w:szCs w:val="24"/>
              </w:rPr>
              <w:t>- значимость профессиональной деятельности</w:t>
            </w:r>
            <w:r w:rsidRPr="00345851">
              <w:rPr>
                <w:rFonts w:ascii="Times New Roman" w:eastAsia="Segoe UI" w:hAnsi="Times New Roman"/>
                <w:bCs/>
                <w:i/>
                <w:sz w:val="24"/>
                <w:szCs w:val="24"/>
              </w:rPr>
              <w:t xml:space="preserve"> </w:t>
            </w:r>
            <w:r w:rsidRPr="00345851">
              <w:rPr>
                <w:rFonts w:ascii="Times New Roman" w:eastAsia="Segoe UI" w:hAnsi="Times New Roman"/>
                <w:bCs/>
                <w:iCs/>
                <w:sz w:val="24"/>
                <w:szCs w:val="24"/>
              </w:rPr>
              <w:t>по</w:t>
            </w:r>
            <w:r w:rsidRPr="00345851">
              <w:rPr>
                <w:rFonts w:ascii="Times New Roman" w:eastAsia="Segoe UI" w:hAnsi="Times New Roman"/>
                <w:b/>
                <w:sz w:val="24"/>
                <w:szCs w:val="24"/>
              </w:rPr>
              <w:t xml:space="preserve"> </w:t>
            </w:r>
            <w:r w:rsidRPr="00345851">
              <w:rPr>
                <w:rFonts w:ascii="Times New Roman" w:eastAsia="Segoe UI" w:hAnsi="Times New Roman"/>
                <w:bCs/>
                <w:sz w:val="24"/>
                <w:szCs w:val="24"/>
              </w:rPr>
              <w:t>специальности;</w:t>
            </w:r>
          </w:p>
          <w:p w14:paraId="15637961" w14:textId="77777777" w:rsidR="00CF1D65" w:rsidRPr="00345851" w:rsidRDefault="00CF1D65" w:rsidP="00A350B8">
            <w:pPr>
              <w:jc w:val="both"/>
              <w:rPr>
                <w:rFonts w:ascii="Times New Roman" w:hAnsi="Times New Roman"/>
                <w:bCs/>
                <w:i/>
                <w:sz w:val="24"/>
                <w:szCs w:val="24"/>
              </w:rPr>
            </w:pPr>
            <w:r w:rsidRPr="00345851">
              <w:rPr>
                <w:rFonts w:ascii="Times New Roman" w:eastAsia="Segoe UI" w:hAnsi="Times New Roman"/>
                <w:bCs/>
                <w:iCs/>
                <w:sz w:val="24"/>
                <w:szCs w:val="24"/>
              </w:rPr>
              <w:t>- стандарты антикоррупционного поведения и последствия его нарушения</w:t>
            </w:r>
          </w:p>
        </w:tc>
        <w:tc>
          <w:tcPr>
            <w:tcW w:w="2009" w:type="pct"/>
          </w:tcPr>
          <w:p w14:paraId="24344C8A" w14:textId="77777777" w:rsidR="00CF1D65" w:rsidRPr="00345851" w:rsidRDefault="00CF1D65" w:rsidP="00A350B8">
            <w:pPr>
              <w:jc w:val="both"/>
              <w:rPr>
                <w:rFonts w:ascii="Times New Roman" w:eastAsia="Segoe UI" w:hAnsi="Times New Roman"/>
                <w:bCs/>
                <w:iCs/>
                <w:sz w:val="24"/>
                <w:szCs w:val="24"/>
              </w:rPr>
            </w:pPr>
            <w:r w:rsidRPr="00345851">
              <w:rPr>
                <w:rFonts w:ascii="Times New Roman" w:eastAsia="Segoe UI" w:hAnsi="Times New Roman"/>
                <w:bCs/>
                <w:iCs/>
                <w:sz w:val="24"/>
                <w:szCs w:val="24"/>
              </w:rPr>
              <w:t>- понимает значимость профессиональной деятельности</w:t>
            </w:r>
            <w:r w:rsidRPr="00345851">
              <w:rPr>
                <w:rFonts w:ascii="Times New Roman" w:eastAsia="Segoe UI" w:hAnsi="Times New Roman"/>
                <w:bCs/>
                <w:i/>
                <w:sz w:val="24"/>
                <w:szCs w:val="24"/>
              </w:rPr>
              <w:t xml:space="preserve"> </w:t>
            </w:r>
            <w:r w:rsidRPr="00345851">
              <w:rPr>
                <w:rFonts w:ascii="Times New Roman" w:eastAsia="Segoe UI" w:hAnsi="Times New Roman"/>
                <w:bCs/>
                <w:iCs/>
                <w:sz w:val="24"/>
                <w:szCs w:val="24"/>
              </w:rPr>
              <w:t>по</w:t>
            </w:r>
            <w:r w:rsidRPr="00345851">
              <w:rPr>
                <w:rFonts w:ascii="Times New Roman" w:eastAsia="Segoe UI" w:hAnsi="Times New Roman"/>
                <w:b/>
                <w:sz w:val="24"/>
                <w:szCs w:val="24"/>
              </w:rPr>
              <w:t xml:space="preserve"> </w:t>
            </w:r>
            <w:r w:rsidRPr="00345851">
              <w:rPr>
                <w:rFonts w:ascii="Times New Roman" w:eastAsia="Segoe UI" w:hAnsi="Times New Roman"/>
                <w:bCs/>
                <w:sz w:val="24"/>
                <w:szCs w:val="24"/>
              </w:rPr>
              <w:t>специальности;</w:t>
            </w:r>
          </w:p>
          <w:p w14:paraId="05691CDC" w14:textId="77777777" w:rsidR="00CF1D65" w:rsidRPr="00345851" w:rsidRDefault="00CF1D65" w:rsidP="00A350B8">
            <w:pPr>
              <w:jc w:val="both"/>
              <w:rPr>
                <w:rFonts w:ascii="Times New Roman" w:hAnsi="Times New Roman"/>
                <w:bCs/>
                <w:i/>
                <w:sz w:val="24"/>
                <w:szCs w:val="24"/>
              </w:rPr>
            </w:pPr>
            <w:r w:rsidRPr="00345851">
              <w:rPr>
                <w:rFonts w:ascii="Times New Roman" w:eastAsia="Segoe UI" w:hAnsi="Times New Roman"/>
                <w:bCs/>
                <w:iCs/>
                <w:sz w:val="24"/>
                <w:szCs w:val="24"/>
              </w:rPr>
              <w:t>- знает стандарты антикоррупционного поведения и последствия его нарушения</w:t>
            </w:r>
          </w:p>
        </w:tc>
        <w:tc>
          <w:tcPr>
            <w:tcW w:w="1241" w:type="pct"/>
          </w:tcPr>
          <w:p w14:paraId="2C84C56B"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7C9654C3"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2E3EB434"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3693F001"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646B2A48" w14:textId="77777777" w:rsidR="00CF1D65" w:rsidRPr="00345851" w:rsidRDefault="00CF1D65"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CF1D65" w:rsidRPr="00345851" w14:paraId="7CF5DBF6" w14:textId="77777777" w:rsidTr="00A350B8">
        <w:tc>
          <w:tcPr>
            <w:tcW w:w="1750" w:type="pct"/>
          </w:tcPr>
          <w:p w14:paraId="43A51C57"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об аудиторской деятельности, федеральные стандарты аудиторской деятельности, основы информационных технологий и компьютерных систем в аудиторской деятельности;</w:t>
            </w:r>
          </w:p>
          <w:p w14:paraId="303D0CC0"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кодекс профессиональной этики аудиторов и правила </w:t>
            </w:r>
            <w:r w:rsidRPr="00345851">
              <w:rPr>
                <w:rFonts w:ascii="Times New Roman" w:hAnsi="Times New Roman"/>
                <w:sz w:val="24"/>
                <w:szCs w:val="24"/>
              </w:rPr>
              <w:lastRenderedPageBreak/>
              <w:t>независимости аудиторов и аудиторских организаций;</w:t>
            </w:r>
          </w:p>
          <w:p w14:paraId="311EDEBE"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бухгалтерском учете, стандарты бухгалтерского учета и бухгалтерской отчетности, основы международных стандартов финансовой отчетности, информационных технологий и компьютерных систем в бухгалтерском учете и бухгалтерской отчетности;</w:t>
            </w:r>
          </w:p>
          <w:p w14:paraId="0853F352"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основы гражданского законодательства Российской Федерации, трудового законодательства Российской Федерации, законодательства Российской Федерации о социальном страховании и обеспечении, корпоративном управлении;</w:t>
            </w:r>
          </w:p>
          <w:p w14:paraId="17AA5188"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основы налогового законодательства Российской Федерации;</w:t>
            </w:r>
          </w:p>
          <w:p w14:paraId="7C067F7B"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методы поиска, отбора, анализа и систематизации информации;</w:t>
            </w:r>
          </w:p>
          <w:p w14:paraId="205590EA" w14:textId="77777777" w:rsidR="00CF1D65" w:rsidRPr="00345851" w:rsidRDefault="00CF1D65" w:rsidP="00A350B8">
            <w:pPr>
              <w:jc w:val="both"/>
              <w:rPr>
                <w:rFonts w:ascii="Times New Roman" w:hAnsi="Times New Roman"/>
                <w:bCs/>
                <w:i/>
                <w:sz w:val="24"/>
                <w:szCs w:val="24"/>
              </w:rPr>
            </w:pPr>
            <w:r w:rsidRPr="00345851">
              <w:rPr>
                <w:rFonts w:ascii="Times New Roman" w:hAnsi="Times New Roman"/>
                <w:sz w:val="24"/>
                <w:szCs w:val="24"/>
              </w:rPr>
              <w:t>- внутренние организационно-распорядительные документы аудиторской организации, регламентирующие аудиторскую деятельность в организации</w:t>
            </w:r>
          </w:p>
        </w:tc>
        <w:tc>
          <w:tcPr>
            <w:tcW w:w="2009" w:type="pct"/>
          </w:tcPr>
          <w:p w14:paraId="0DA524F9"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законодательство Российской Федерации об аудиторской деятельности, федеральные стандарты аудиторской деятельности, основы информационных технологий и компьютерных систем в аудиторской деятельности;</w:t>
            </w:r>
          </w:p>
          <w:p w14:paraId="13880E45"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 xml:space="preserve">кодекс профессиональной этики аудиторов и правила </w:t>
            </w:r>
            <w:r w:rsidRPr="00345851">
              <w:rPr>
                <w:rFonts w:ascii="Times New Roman" w:hAnsi="Times New Roman"/>
                <w:sz w:val="24"/>
                <w:szCs w:val="24"/>
              </w:rPr>
              <w:lastRenderedPageBreak/>
              <w:t>независимости аудиторов и аудиторских организаций;</w:t>
            </w:r>
          </w:p>
          <w:p w14:paraId="65982E2D"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законодательство Российской Федерации о бухгалтерском учете, стандарты бухгалтерского учета и бухгалтерской отчетности, основы международных стандартов финансовой отчетности, информационных технологий и компьютерных систем в бухгалтерском учете и бухгалтерской отчетности;</w:t>
            </w:r>
          </w:p>
          <w:p w14:paraId="1A306EA2"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основы гражданского законодательства Российской Федерации, трудового законодательства Российской Федерации, законодательства Российской Федерации о социальном страховании и обеспечении, корпоративном управлении;</w:t>
            </w:r>
          </w:p>
          <w:p w14:paraId="4F11011C"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основы налогового законодательства Российской Федерации;</w:t>
            </w:r>
          </w:p>
          <w:p w14:paraId="5A647B38"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методы поиска, отбора, анализа и систематизации информации;</w:t>
            </w:r>
          </w:p>
          <w:p w14:paraId="5BD7EA56" w14:textId="77777777" w:rsidR="00CF1D65" w:rsidRPr="00345851" w:rsidRDefault="00CF1D65" w:rsidP="00A350B8">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bCs/>
                <w:iCs/>
                <w:sz w:val="24"/>
                <w:szCs w:val="24"/>
              </w:rPr>
              <w:t xml:space="preserve">знает </w:t>
            </w:r>
            <w:r w:rsidRPr="00345851">
              <w:rPr>
                <w:rFonts w:ascii="Times New Roman" w:hAnsi="Times New Roman"/>
                <w:sz w:val="24"/>
                <w:szCs w:val="24"/>
              </w:rPr>
              <w:t>внутренние организационно-распорядительные документы аудиторской организации, регламентирующие аудиторскую деятельность в организации</w:t>
            </w:r>
          </w:p>
        </w:tc>
        <w:tc>
          <w:tcPr>
            <w:tcW w:w="1241" w:type="pct"/>
          </w:tcPr>
          <w:p w14:paraId="0545BAAA"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Проведение фронтального опроса </w:t>
            </w:r>
          </w:p>
          <w:p w14:paraId="5F16C1EE"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071AADD1"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258AE30D"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w:t>
            </w:r>
            <w:r w:rsidRPr="00345851">
              <w:rPr>
                <w:rFonts w:ascii="Times New Roman" w:hAnsi="Times New Roman"/>
                <w:bCs/>
                <w:sz w:val="24"/>
                <w:szCs w:val="24"/>
              </w:rPr>
              <w:lastRenderedPageBreak/>
              <w:t xml:space="preserve">обучающихся при выполнении и защите результатов практических занятий. </w:t>
            </w:r>
          </w:p>
          <w:p w14:paraId="5C351F12" w14:textId="77777777" w:rsidR="00CF1D65" w:rsidRPr="00345851" w:rsidRDefault="00CF1D65"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CF1D65" w:rsidRPr="00A350B8" w14:paraId="69837AD0" w14:textId="77777777" w:rsidTr="00A350B8">
        <w:tc>
          <w:tcPr>
            <w:tcW w:w="5000" w:type="pct"/>
            <w:gridSpan w:val="3"/>
          </w:tcPr>
          <w:p w14:paraId="7F04782E" w14:textId="77777777" w:rsidR="00CF1D65" w:rsidRPr="00A350B8" w:rsidRDefault="00CF1D65" w:rsidP="00A350B8">
            <w:pPr>
              <w:tabs>
                <w:tab w:val="left" w:pos="287"/>
                <w:tab w:val="left" w:pos="5529"/>
              </w:tabs>
              <w:contextualSpacing/>
              <w:rPr>
                <w:rFonts w:ascii="Times New Roman" w:hAnsi="Times New Roman"/>
                <w:bCs/>
                <w:i/>
                <w:sz w:val="24"/>
                <w:szCs w:val="24"/>
              </w:rPr>
            </w:pPr>
            <w:r w:rsidRPr="00A350B8">
              <w:rPr>
                <w:rFonts w:ascii="Times New Roman" w:hAnsi="Times New Roman"/>
                <w:bCs/>
                <w:i/>
                <w:sz w:val="24"/>
                <w:szCs w:val="24"/>
              </w:rPr>
              <w:lastRenderedPageBreak/>
              <w:t>Умеет:</w:t>
            </w:r>
          </w:p>
        </w:tc>
      </w:tr>
      <w:tr w:rsidR="00CF1D65" w:rsidRPr="00345851" w14:paraId="73BAA41F" w14:textId="77777777" w:rsidTr="00A350B8">
        <w:tc>
          <w:tcPr>
            <w:tcW w:w="1750" w:type="pct"/>
          </w:tcPr>
          <w:p w14:paraId="740B725F" w14:textId="77777777" w:rsidR="00CF1D65" w:rsidRPr="00345851" w:rsidRDefault="00CF1D65" w:rsidP="00A350B8">
            <w:pPr>
              <w:suppressAutoHyphens/>
              <w:jc w:val="both"/>
              <w:rPr>
                <w:rFonts w:ascii="Times New Roman" w:hAnsi="Times New Roman"/>
                <w:bCs/>
                <w:i/>
                <w:sz w:val="24"/>
                <w:szCs w:val="24"/>
              </w:rPr>
            </w:pPr>
            <w:r w:rsidRPr="00345851">
              <w:rPr>
                <w:rFonts w:ascii="Times New Roman" w:eastAsia="Segoe UI" w:hAnsi="Times New Roman"/>
                <w:bCs/>
                <w:iCs/>
                <w:sz w:val="24"/>
                <w:szCs w:val="24"/>
              </w:rPr>
              <w:t>- применять стандарты антикоррупционного поведения</w:t>
            </w:r>
          </w:p>
        </w:tc>
        <w:tc>
          <w:tcPr>
            <w:tcW w:w="2009" w:type="pct"/>
          </w:tcPr>
          <w:p w14:paraId="762FAD88" w14:textId="77777777" w:rsidR="00CF1D65" w:rsidRPr="00345851" w:rsidRDefault="00CF1D65" w:rsidP="00A350B8">
            <w:pPr>
              <w:jc w:val="both"/>
              <w:rPr>
                <w:rFonts w:ascii="Times New Roman" w:hAnsi="Times New Roman"/>
                <w:bCs/>
                <w:i/>
                <w:sz w:val="24"/>
                <w:szCs w:val="24"/>
              </w:rPr>
            </w:pPr>
            <w:r w:rsidRPr="00345851">
              <w:rPr>
                <w:rFonts w:ascii="Times New Roman" w:eastAsia="Segoe UI" w:hAnsi="Times New Roman"/>
                <w:bCs/>
                <w:iCs/>
                <w:sz w:val="24"/>
                <w:szCs w:val="24"/>
              </w:rPr>
              <w:t>- умеет применять стандарты антикоррупционного поведения</w:t>
            </w:r>
          </w:p>
        </w:tc>
        <w:tc>
          <w:tcPr>
            <w:tcW w:w="1241" w:type="pct"/>
          </w:tcPr>
          <w:p w14:paraId="1E212089"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77E9F16C"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64DFAB47" w14:textId="77777777" w:rsidR="00CF1D65" w:rsidRPr="00345851" w:rsidRDefault="00CF1D65"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CF1D65" w:rsidRPr="00345851" w14:paraId="21FF1CB1" w14:textId="77777777" w:rsidTr="00A350B8">
        <w:trPr>
          <w:trHeight w:val="896"/>
        </w:trPr>
        <w:tc>
          <w:tcPr>
            <w:tcW w:w="1750" w:type="pct"/>
          </w:tcPr>
          <w:p w14:paraId="5A373797"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lastRenderedPageBreak/>
              <w:t>- осуществлять процесс восстановления бухгалтерского учета;</w:t>
            </w:r>
          </w:p>
          <w:p w14:paraId="135C7F4A"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 оценивать существенность информации, раскрываемой в бухгалтерской (финансовой) отчетности;</w:t>
            </w:r>
          </w:p>
          <w:p w14:paraId="5E8BEEC8"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собирать информацию из различных источников, систематизировать, обобщать и анализировать ее;</w:t>
            </w:r>
          </w:p>
          <w:p w14:paraId="395451A3"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применять на практике нормативные правовые акты в соответствующих областях знаний;</w:t>
            </w:r>
          </w:p>
          <w:p w14:paraId="72CCB207"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p w14:paraId="31D6B240" w14:textId="77777777" w:rsidR="00CF1D65" w:rsidRPr="00345851" w:rsidRDefault="00CF1D65" w:rsidP="00A350B8">
            <w:pPr>
              <w:suppressAutoHyphens/>
              <w:jc w:val="both"/>
              <w:rPr>
                <w:rFonts w:ascii="Times New Roman" w:hAnsi="Times New Roman"/>
                <w:bCs/>
                <w:i/>
                <w:sz w:val="24"/>
                <w:szCs w:val="24"/>
              </w:rPr>
            </w:pPr>
            <w:r w:rsidRPr="00345851">
              <w:rPr>
                <w:rFonts w:ascii="Times New Roman" w:hAnsi="Times New Roman"/>
                <w:sz w:val="24"/>
                <w:szCs w:val="24"/>
              </w:rPr>
              <w:t>- подготавливать и оформлять рабочие документы</w:t>
            </w:r>
          </w:p>
        </w:tc>
        <w:tc>
          <w:tcPr>
            <w:tcW w:w="2009" w:type="pct"/>
          </w:tcPr>
          <w:p w14:paraId="148116E5"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умеет осуществлять процесс восстановления бухгалтерского учета;</w:t>
            </w:r>
          </w:p>
          <w:p w14:paraId="37581A45"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xml:space="preserve"> - умеет оценивать существенность информации, раскрываемой в бухгалтерской (финансовой) отчетности;</w:t>
            </w:r>
          </w:p>
          <w:p w14:paraId="49F4A30E"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умеет собирать информацию из различных источников, систематизировать, обобщать и анализировать ее;</w:t>
            </w:r>
          </w:p>
          <w:p w14:paraId="49202FB2"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умеет применять на практике нормативные правовые акты в соответствующих областях знаний;</w:t>
            </w:r>
          </w:p>
          <w:p w14:paraId="72D290CF"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умеет 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p w14:paraId="130A4A8A" w14:textId="77777777" w:rsidR="00CF1D65" w:rsidRPr="00345851" w:rsidRDefault="00CF1D65" w:rsidP="00A350B8">
            <w:pPr>
              <w:jc w:val="both"/>
              <w:rPr>
                <w:rFonts w:ascii="Times New Roman" w:hAnsi="Times New Roman"/>
                <w:bCs/>
                <w:i/>
                <w:sz w:val="24"/>
                <w:szCs w:val="24"/>
              </w:rPr>
            </w:pPr>
            <w:r w:rsidRPr="00345851">
              <w:rPr>
                <w:rFonts w:ascii="Times New Roman" w:hAnsi="Times New Roman"/>
                <w:sz w:val="24"/>
                <w:szCs w:val="24"/>
              </w:rPr>
              <w:t>- умеет подготавливать и оформлять рабочие документы</w:t>
            </w:r>
          </w:p>
        </w:tc>
        <w:tc>
          <w:tcPr>
            <w:tcW w:w="1241" w:type="pct"/>
          </w:tcPr>
          <w:p w14:paraId="0CDA54FF"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2EFB6B57" w14:textId="77777777" w:rsidR="00CF1D65" w:rsidRPr="00345851" w:rsidRDefault="00CF1D65"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E51C4FD" w14:textId="77777777" w:rsidR="00CF1D65" w:rsidRPr="00345851" w:rsidRDefault="00CF1D65" w:rsidP="00A350B8">
            <w:pPr>
              <w:rPr>
                <w:rFonts w:ascii="Times New Roman" w:hAnsi="Times New Roman"/>
                <w:bCs/>
                <w:i/>
              </w:rPr>
            </w:pPr>
            <w:r w:rsidRPr="00345851">
              <w:rPr>
                <w:rFonts w:ascii="Times New Roman" w:hAnsi="Times New Roman"/>
                <w:bCs/>
                <w:sz w:val="24"/>
                <w:szCs w:val="24"/>
              </w:rPr>
              <w:t>Промежуточная аттестация</w:t>
            </w:r>
          </w:p>
        </w:tc>
      </w:tr>
    </w:tbl>
    <w:p w14:paraId="7607BCC9" w14:textId="2C55BC8A"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487F7300" w14:textId="4A29C489"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5</w:t>
      </w:r>
    </w:p>
    <w:p w14:paraId="5C6BB2E5"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2ABAEA9D" w14:textId="77777777" w:rsidR="007F1460" w:rsidRDefault="007F1460" w:rsidP="007F1460">
      <w:pPr>
        <w:jc w:val="right"/>
        <w:rPr>
          <w:rFonts w:ascii="Times New Roman" w:hAnsi="Times New Roman" w:cs="Times New Roman"/>
          <w:b/>
          <w:bCs/>
          <w:color w:val="0070C0"/>
          <w:sz w:val="24"/>
          <w:szCs w:val="24"/>
        </w:rPr>
      </w:pPr>
    </w:p>
    <w:p w14:paraId="5FC74055" w14:textId="77777777" w:rsidR="007F1460" w:rsidRDefault="007F1460" w:rsidP="007F1460">
      <w:pPr>
        <w:jc w:val="right"/>
        <w:rPr>
          <w:rFonts w:ascii="Times New Roman" w:hAnsi="Times New Roman" w:cs="Times New Roman"/>
          <w:b/>
          <w:bCs/>
          <w:color w:val="0070C0"/>
          <w:sz w:val="24"/>
          <w:szCs w:val="24"/>
        </w:rPr>
      </w:pPr>
    </w:p>
    <w:p w14:paraId="79FBD8AA" w14:textId="77777777" w:rsidR="007F1460" w:rsidRDefault="007F1460" w:rsidP="007F1460">
      <w:pPr>
        <w:jc w:val="right"/>
        <w:rPr>
          <w:rFonts w:ascii="Times New Roman" w:hAnsi="Times New Roman" w:cs="Times New Roman"/>
          <w:b/>
          <w:bCs/>
          <w:color w:val="0070C0"/>
          <w:sz w:val="24"/>
          <w:szCs w:val="24"/>
        </w:rPr>
      </w:pPr>
    </w:p>
    <w:p w14:paraId="4DB3DF27" w14:textId="77777777" w:rsidR="007F1460" w:rsidRDefault="007F1460" w:rsidP="007F1460">
      <w:pPr>
        <w:jc w:val="right"/>
        <w:rPr>
          <w:rFonts w:ascii="Times New Roman" w:hAnsi="Times New Roman" w:cs="Times New Roman"/>
          <w:b/>
          <w:bCs/>
          <w:color w:val="0070C0"/>
          <w:sz w:val="24"/>
          <w:szCs w:val="24"/>
        </w:rPr>
      </w:pPr>
    </w:p>
    <w:p w14:paraId="0884BC81" w14:textId="77777777" w:rsidR="007F1460" w:rsidRDefault="007F1460" w:rsidP="007F1460">
      <w:pPr>
        <w:jc w:val="right"/>
        <w:rPr>
          <w:rFonts w:ascii="Times New Roman" w:hAnsi="Times New Roman" w:cs="Times New Roman"/>
          <w:b/>
          <w:bCs/>
          <w:color w:val="0070C0"/>
          <w:sz w:val="24"/>
          <w:szCs w:val="24"/>
        </w:rPr>
      </w:pPr>
    </w:p>
    <w:p w14:paraId="67405277" w14:textId="77777777" w:rsidR="007F1460" w:rsidRDefault="007F1460" w:rsidP="007F1460">
      <w:pPr>
        <w:jc w:val="right"/>
        <w:rPr>
          <w:rFonts w:ascii="Times New Roman" w:hAnsi="Times New Roman" w:cs="Times New Roman"/>
          <w:b/>
          <w:bCs/>
          <w:color w:val="0070C0"/>
          <w:sz w:val="24"/>
          <w:szCs w:val="24"/>
        </w:rPr>
      </w:pPr>
    </w:p>
    <w:p w14:paraId="29A88283" w14:textId="77777777" w:rsidR="007F1460" w:rsidRDefault="007F1460" w:rsidP="007F1460">
      <w:pPr>
        <w:jc w:val="right"/>
        <w:rPr>
          <w:rFonts w:ascii="Times New Roman" w:hAnsi="Times New Roman" w:cs="Times New Roman"/>
          <w:b/>
          <w:bCs/>
          <w:color w:val="0070C0"/>
          <w:sz w:val="24"/>
          <w:szCs w:val="24"/>
        </w:rPr>
      </w:pPr>
    </w:p>
    <w:p w14:paraId="40A3A8EB" w14:textId="77777777" w:rsidR="007F1460" w:rsidRDefault="007F1460" w:rsidP="007F1460">
      <w:pPr>
        <w:jc w:val="right"/>
        <w:rPr>
          <w:rFonts w:ascii="Times New Roman" w:hAnsi="Times New Roman" w:cs="Times New Roman"/>
          <w:b/>
          <w:bCs/>
          <w:color w:val="0070C0"/>
          <w:sz w:val="24"/>
          <w:szCs w:val="24"/>
        </w:rPr>
      </w:pPr>
    </w:p>
    <w:p w14:paraId="6194043A" w14:textId="77777777" w:rsidR="007F1460" w:rsidRDefault="007F1460" w:rsidP="007F1460">
      <w:pPr>
        <w:jc w:val="right"/>
        <w:rPr>
          <w:rFonts w:ascii="Times New Roman" w:hAnsi="Times New Roman" w:cs="Times New Roman"/>
          <w:b/>
          <w:bCs/>
          <w:color w:val="0070C0"/>
          <w:sz w:val="24"/>
          <w:szCs w:val="24"/>
        </w:rPr>
      </w:pPr>
    </w:p>
    <w:p w14:paraId="06732281" w14:textId="77777777" w:rsidR="007F1460" w:rsidRDefault="007F1460" w:rsidP="007F1460">
      <w:pPr>
        <w:jc w:val="right"/>
        <w:rPr>
          <w:rFonts w:ascii="Times New Roman" w:hAnsi="Times New Roman" w:cs="Times New Roman"/>
          <w:b/>
          <w:bCs/>
          <w:color w:val="0070C0"/>
          <w:sz w:val="24"/>
          <w:szCs w:val="24"/>
        </w:rPr>
      </w:pPr>
    </w:p>
    <w:p w14:paraId="09FF64E4" w14:textId="77777777" w:rsidR="007F1460" w:rsidRPr="00502F97" w:rsidRDefault="007F1460" w:rsidP="007F1460">
      <w:pPr>
        <w:jc w:val="right"/>
        <w:rPr>
          <w:rFonts w:ascii="Times New Roman" w:hAnsi="Times New Roman" w:cs="Times New Roman"/>
          <w:b/>
          <w:bCs/>
          <w:color w:val="0070C0"/>
          <w:sz w:val="24"/>
          <w:szCs w:val="24"/>
        </w:rPr>
      </w:pPr>
    </w:p>
    <w:p w14:paraId="25CE30E2"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2360E76" w14:textId="231F00D1" w:rsidR="007F1460" w:rsidRDefault="007F1460" w:rsidP="007F1460">
      <w:pPr>
        <w:pStyle w:val="1"/>
      </w:pPr>
      <w:bookmarkStart w:id="68" w:name="_Toc173328993"/>
      <w:r w:rsidRPr="006E7FF4">
        <w:t>«</w:t>
      </w:r>
      <w:r w:rsidR="00EE389B">
        <w:t xml:space="preserve">ОП.05 </w:t>
      </w:r>
      <w:r w:rsidR="00EE389B" w:rsidRPr="00EE389B">
        <w:t>ОСНОВЫ ВНУТРЕННЕГО КОНТРОЛЯ</w:t>
      </w:r>
      <w:r w:rsidRPr="006E7FF4">
        <w:t>»</w:t>
      </w:r>
      <w:bookmarkEnd w:id="68"/>
    </w:p>
    <w:p w14:paraId="1ED5C632" w14:textId="77777777" w:rsidR="007F1460" w:rsidRDefault="007F1460" w:rsidP="007F1460">
      <w:pPr>
        <w:pStyle w:val="1"/>
      </w:pPr>
    </w:p>
    <w:p w14:paraId="0A21336D" w14:textId="77777777" w:rsidR="007F1460" w:rsidRDefault="007F1460" w:rsidP="007F1460">
      <w:pPr>
        <w:pStyle w:val="1"/>
      </w:pPr>
    </w:p>
    <w:p w14:paraId="36BE861C" w14:textId="77777777" w:rsidR="007F1460" w:rsidRDefault="007F1460" w:rsidP="007F1460">
      <w:pPr>
        <w:pStyle w:val="1"/>
      </w:pPr>
    </w:p>
    <w:p w14:paraId="462BABC6" w14:textId="77777777" w:rsidR="007F1460" w:rsidRDefault="007F1460" w:rsidP="007F1460">
      <w:pPr>
        <w:pStyle w:val="1"/>
      </w:pPr>
    </w:p>
    <w:p w14:paraId="1469AF56" w14:textId="77777777" w:rsidR="007F1460" w:rsidRDefault="007F1460" w:rsidP="007F1460">
      <w:pPr>
        <w:pStyle w:val="1"/>
      </w:pPr>
    </w:p>
    <w:p w14:paraId="35783901" w14:textId="77777777" w:rsidR="007F1460" w:rsidRDefault="007F1460" w:rsidP="007F1460">
      <w:pPr>
        <w:pStyle w:val="1"/>
      </w:pPr>
    </w:p>
    <w:p w14:paraId="602FAF22" w14:textId="77777777" w:rsidR="007F1460" w:rsidRDefault="007F1460" w:rsidP="007F1460">
      <w:pPr>
        <w:pStyle w:val="1"/>
      </w:pPr>
    </w:p>
    <w:p w14:paraId="205E880A" w14:textId="77777777" w:rsidR="007F1460" w:rsidRDefault="007F1460" w:rsidP="007F1460">
      <w:pPr>
        <w:pStyle w:val="1"/>
      </w:pPr>
    </w:p>
    <w:p w14:paraId="6595B58E" w14:textId="77777777" w:rsidR="007F1460" w:rsidRDefault="007F1460" w:rsidP="007F1460">
      <w:pPr>
        <w:pStyle w:val="1"/>
      </w:pPr>
    </w:p>
    <w:p w14:paraId="3B630531" w14:textId="77777777" w:rsidR="007F1460" w:rsidRDefault="007F1460" w:rsidP="007F1460">
      <w:pPr>
        <w:pStyle w:val="1"/>
      </w:pPr>
    </w:p>
    <w:p w14:paraId="60CB0543" w14:textId="77777777" w:rsidR="007F1460" w:rsidRDefault="007F1460" w:rsidP="007F1460">
      <w:pPr>
        <w:pStyle w:val="1"/>
      </w:pPr>
    </w:p>
    <w:p w14:paraId="6795BAB9" w14:textId="77777777" w:rsidR="007F1460" w:rsidRDefault="007F1460" w:rsidP="007F1460">
      <w:pPr>
        <w:pStyle w:val="1"/>
      </w:pPr>
    </w:p>
    <w:p w14:paraId="76292DCF" w14:textId="09C8077F"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24CF5FE7"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429EE494"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4B3DC6D"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31C398E" w14:textId="122A914E"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4CD8F55F" w14:textId="38F7ADD1"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3A4A0FDC" w14:textId="329074A8"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464F364D" w14:textId="2B1DBEA0"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67E2F778" w14:textId="21A89981"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093CAC16" w14:textId="25FBE772"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77A27446" w14:textId="7306C603"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2E5388AF" w14:textId="7FC4BE9C"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55AF60BD" w14:textId="70BB453A"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441F1138" w14:textId="32879909"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76E47405" w14:textId="3D78C38E"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3543EC7D"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9D436E1"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45"/>
          <w:headerReference w:type="default" r:id="rId46"/>
          <w:pgSz w:w="11906" w:h="16838"/>
          <w:pgMar w:top="1134" w:right="567" w:bottom="1134" w:left="1701" w:header="709" w:footer="709" w:gutter="0"/>
          <w:cols w:space="708"/>
          <w:docGrid w:linePitch="360"/>
        </w:sectPr>
      </w:pPr>
    </w:p>
    <w:p w14:paraId="2D4A0372" w14:textId="77777777" w:rsidR="007F1460" w:rsidRPr="00F70F81" w:rsidRDefault="007F1460" w:rsidP="00490AFD">
      <w:pPr>
        <w:pStyle w:val="1f"/>
        <w:numPr>
          <w:ilvl w:val="0"/>
          <w:numId w:val="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B72FE9D" w14:textId="67DE7BFD" w:rsidR="007F1460" w:rsidRPr="00EE389B" w:rsidRDefault="007F1460" w:rsidP="007F1460">
      <w:pPr>
        <w:pStyle w:val="1d"/>
        <w:jc w:val="center"/>
        <w:rPr>
          <w:rFonts w:eastAsia="Segoe UI"/>
          <w:b/>
          <w:lang w:val="ru-RU"/>
        </w:rPr>
      </w:pPr>
      <w:r w:rsidRPr="00EE389B">
        <w:rPr>
          <w:rFonts w:eastAsia="Segoe UI"/>
          <w:b/>
          <w:lang w:val="ru-RU"/>
        </w:rPr>
        <w:t>«</w:t>
      </w:r>
      <w:r w:rsidR="00EE389B" w:rsidRPr="00EE389B">
        <w:rPr>
          <w:rFonts w:eastAsia="Segoe UI"/>
          <w:b/>
          <w:lang w:val="ru-RU"/>
        </w:rPr>
        <w:t>ОП.05 Основы внутреннего контроля</w:t>
      </w:r>
      <w:r w:rsidRPr="00EE389B">
        <w:rPr>
          <w:rFonts w:eastAsia="Segoe UI"/>
          <w:b/>
          <w:lang w:val="ru-RU"/>
        </w:rPr>
        <w:t>»</w:t>
      </w:r>
    </w:p>
    <w:p w14:paraId="559E8A7A" w14:textId="77777777" w:rsidR="007F1460" w:rsidRPr="00021F3A" w:rsidRDefault="007F1460" w:rsidP="007F1460">
      <w:pPr>
        <w:pStyle w:val="1d"/>
        <w:rPr>
          <w:lang w:val="ru-RU"/>
        </w:rPr>
      </w:pPr>
    </w:p>
    <w:p w14:paraId="3E334210"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F7A2E30" w14:textId="07F18651" w:rsidR="007F1460" w:rsidRPr="007F1460"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EE389B" w:rsidRPr="00EE389B">
        <w:rPr>
          <w:rFonts w:ascii="Times New Roman" w:hAnsi="Times New Roman"/>
          <w:sz w:val="24"/>
          <w:szCs w:val="24"/>
        </w:rPr>
        <w:t>Основы внутреннего контроля</w:t>
      </w:r>
      <w:r w:rsidRPr="007F1460">
        <w:rPr>
          <w:rFonts w:ascii="Times New Roman" w:hAnsi="Times New Roman"/>
          <w:sz w:val="24"/>
          <w:szCs w:val="24"/>
        </w:rPr>
        <w:t>»</w:t>
      </w:r>
      <w:r w:rsidRPr="007F1460">
        <w:rPr>
          <w:rFonts w:ascii="Times New Roman" w:eastAsia="Times New Roman" w:hAnsi="Times New Roman" w:cs="Times New Roman"/>
          <w:sz w:val="24"/>
          <w:szCs w:val="24"/>
          <w:lang w:eastAsia="ru-RU"/>
        </w:rPr>
        <w:t xml:space="preserve">: </w:t>
      </w:r>
      <w:r w:rsidR="00A350B8" w:rsidRPr="00A350B8">
        <w:rPr>
          <w:rFonts w:ascii="Times New Roman" w:hAnsi="Times New Roman" w:cs="Times New Roman"/>
          <w:color w:val="333333"/>
          <w:sz w:val="24"/>
          <w:szCs w:val="24"/>
          <w:shd w:val="clear" w:color="auto" w:fill="FFFFFF"/>
        </w:rPr>
        <w:t>формирование теоретических знаний и практических навыков о системе </w:t>
      </w:r>
      <w:r w:rsidR="00A350B8" w:rsidRPr="00A350B8">
        <w:rPr>
          <w:rFonts w:ascii="Times New Roman" w:hAnsi="Times New Roman" w:cs="Times New Roman"/>
          <w:bCs/>
          <w:color w:val="333333"/>
          <w:sz w:val="24"/>
          <w:szCs w:val="24"/>
          <w:shd w:val="clear" w:color="auto" w:fill="FFFFFF"/>
        </w:rPr>
        <w:t>внутреннего</w:t>
      </w:r>
      <w:r w:rsidR="00A350B8" w:rsidRPr="00A350B8">
        <w:rPr>
          <w:rFonts w:ascii="Times New Roman" w:hAnsi="Times New Roman" w:cs="Times New Roman"/>
          <w:color w:val="333333"/>
          <w:sz w:val="24"/>
          <w:szCs w:val="24"/>
          <w:shd w:val="clear" w:color="auto" w:fill="FFFFFF"/>
        </w:rPr>
        <w:t> </w:t>
      </w:r>
      <w:r w:rsidR="00A350B8" w:rsidRPr="00A350B8">
        <w:rPr>
          <w:rFonts w:ascii="Times New Roman" w:hAnsi="Times New Roman" w:cs="Times New Roman"/>
          <w:bCs/>
          <w:color w:val="333333"/>
          <w:sz w:val="24"/>
          <w:szCs w:val="24"/>
          <w:shd w:val="clear" w:color="auto" w:fill="FFFFFF"/>
        </w:rPr>
        <w:t>контроля</w:t>
      </w:r>
      <w:r w:rsidR="00A350B8" w:rsidRPr="00A350B8">
        <w:rPr>
          <w:rFonts w:ascii="Times New Roman" w:hAnsi="Times New Roman" w:cs="Times New Roman"/>
          <w:color w:val="333333"/>
          <w:sz w:val="24"/>
          <w:szCs w:val="24"/>
          <w:shd w:val="clear" w:color="auto" w:fill="FFFFFF"/>
        </w:rPr>
        <w:t>, её принципах, структуре и содержании на хозяйствующих субъектах.</w:t>
      </w:r>
    </w:p>
    <w:p w14:paraId="1D4AC121" w14:textId="57970C02"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EE389B" w:rsidRPr="00EE389B">
        <w:rPr>
          <w:rFonts w:ascii="Times New Roman" w:hAnsi="Times New Roman" w:cs="Times New Roman"/>
          <w:sz w:val="24"/>
          <w:szCs w:val="24"/>
        </w:rPr>
        <w:t>Основы внутреннего контроля</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57DFD2B9"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40A3E4D7"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A8ED994"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53DFBEE"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159"/>
        <w:gridCol w:w="4055"/>
      </w:tblGrid>
      <w:tr w:rsidR="00CF1D65" w:rsidRPr="00345851" w14:paraId="15216FE6" w14:textId="77777777" w:rsidTr="00B97826">
        <w:trPr>
          <w:trHeight w:val="649"/>
        </w:trPr>
        <w:tc>
          <w:tcPr>
            <w:tcW w:w="734" w:type="pct"/>
            <w:hideMark/>
          </w:tcPr>
          <w:p w14:paraId="2C35297A" w14:textId="2EF19499" w:rsidR="00CF1D65" w:rsidRPr="00B97826" w:rsidRDefault="00CF1D65" w:rsidP="00B97826">
            <w:pPr>
              <w:jc w:val="center"/>
              <w:rPr>
                <w:rFonts w:ascii="Times New Roman" w:hAnsi="Times New Roman" w:cs="Times New Roman"/>
                <w:b/>
                <w:i/>
                <w:sz w:val="24"/>
                <w:szCs w:val="24"/>
              </w:rPr>
            </w:pPr>
            <w:r w:rsidRPr="007F1460">
              <w:rPr>
                <w:rStyle w:val="afb"/>
                <w:b/>
                <w:i w:val="0"/>
                <w:sz w:val="24"/>
                <w:szCs w:val="24"/>
              </w:rPr>
              <w:t xml:space="preserve">Код </w:t>
            </w:r>
            <w:r w:rsidRPr="007F1460">
              <w:rPr>
                <w:rStyle w:val="afb"/>
                <w:b/>
                <w:sz w:val="24"/>
                <w:szCs w:val="24"/>
              </w:rPr>
              <w:t>ОК, ПК</w:t>
            </w:r>
          </w:p>
        </w:tc>
        <w:tc>
          <w:tcPr>
            <w:tcW w:w="2160" w:type="pct"/>
            <w:hideMark/>
          </w:tcPr>
          <w:p w14:paraId="0E850956" w14:textId="77777777" w:rsidR="00CF1D65" w:rsidRPr="00345851" w:rsidRDefault="00CF1D65" w:rsidP="00A350B8">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20C3DDD1" w14:textId="77777777" w:rsidR="00CF1D65" w:rsidRPr="00345851" w:rsidRDefault="00CF1D65" w:rsidP="00A350B8">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CF1D65" w:rsidRPr="00345851" w14:paraId="0248CFBC" w14:textId="77777777" w:rsidTr="00B97826">
        <w:trPr>
          <w:trHeight w:val="212"/>
        </w:trPr>
        <w:tc>
          <w:tcPr>
            <w:tcW w:w="734" w:type="pct"/>
          </w:tcPr>
          <w:p w14:paraId="3ECE7D48" w14:textId="77777777" w:rsidR="00CF1D65" w:rsidRPr="00345851" w:rsidRDefault="00CF1D65" w:rsidP="00A350B8">
            <w:pPr>
              <w:suppressAutoHyphens/>
              <w:jc w:val="center"/>
              <w:rPr>
                <w:rFonts w:ascii="Times New Roman" w:hAnsi="Times New Roman"/>
                <w:sz w:val="24"/>
                <w:szCs w:val="24"/>
              </w:rPr>
            </w:pPr>
            <w:r w:rsidRPr="00345851">
              <w:rPr>
                <w:rFonts w:ascii="Times New Roman" w:hAnsi="Times New Roman"/>
                <w:sz w:val="24"/>
                <w:szCs w:val="24"/>
              </w:rPr>
              <w:t>ОК 04</w:t>
            </w:r>
          </w:p>
        </w:tc>
        <w:tc>
          <w:tcPr>
            <w:tcW w:w="2160" w:type="pct"/>
          </w:tcPr>
          <w:p w14:paraId="12A90BE0" w14:textId="77777777" w:rsidR="00CF1D65" w:rsidRPr="00345851" w:rsidRDefault="00CF1D65" w:rsidP="00A350B8">
            <w:pPr>
              <w:suppressAutoHyphens/>
              <w:jc w:val="both"/>
              <w:rPr>
                <w:rFonts w:ascii="Times New Roman" w:hAnsi="Times New Roman"/>
                <w:i/>
              </w:rPr>
            </w:pPr>
            <w:r w:rsidRPr="00345851">
              <w:rPr>
                <w:rFonts w:ascii="Times New Roman" w:eastAsia="Segoe UI" w:hAnsi="Times New Roman"/>
                <w:bCs/>
                <w:spacing w:val="-4"/>
                <w:sz w:val="24"/>
                <w:szCs w:val="24"/>
              </w:rPr>
              <w:t>- взаимодействовать с коллегами, руководством, клиентами в ходе профессиональной деятельности</w:t>
            </w:r>
          </w:p>
        </w:tc>
        <w:tc>
          <w:tcPr>
            <w:tcW w:w="2106" w:type="pct"/>
          </w:tcPr>
          <w:p w14:paraId="7A39463F" w14:textId="77777777" w:rsidR="00CF1D65" w:rsidRPr="00345851" w:rsidRDefault="00CF1D65" w:rsidP="00A350B8">
            <w:pPr>
              <w:suppressAutoHyphens/>
              <w:jc w:val="both"/>
              <w:rPr>
                <w:rFonts w:ascii="Times New Roman" w:hAnsi="Times New Roman"/>
                <w:i/>
              </w:rPr>
            </w:pPr>
            <w:r w:rsidRPr="00345851">
              <w:rPr>
                <w:rFonts w:ascii="Times New Roman" w:eastAsia="Segoe UI" w:hAnsi="Times New Roman"/>
                <w:bCs/>
                <w:sz w:val="24"/>
                <w:szCs w:val="24"/>
              </w:rPr>
              <w:t>- психологические основы деятельности коллектива, психологические особенности личности</w:t>
            </w:r>
          </w:p>
        </w:tc>
      </w:tr>
      <w:tr w:rsidR="00CF1D65" w:rsidRPr="00345851" w14:paraId="1A13FEBD" w14:textId="77777777" w:rsidTr="00B97826">
        <w:trPr>
          <w:trHeight w:val="212"/>
        </w:trPr>
        <w:tc>
          <w:tcPr>
            <w:tcW w:w="734" w:type="pct"/>
          </w:tcPr>
          <w:p w14:paraId="3E5601B0" w14:textId="77777777" w:rsidR="00CF1D65" w:rsidRPr="00345851" w:rsidRDefault="00CF1D65" w:rsidP="00A350B8">
            <w:pPr>
              <w:suppressAutoHyphens/>
              <w:jc w:val="center"/>
              <w:rPr>
                <w:rFonts w:ascii="Times New Roman" w:hAnsi="Times New Roman"/>
                <w:sz w:val="24"/>
                <w:szCs w:val="24"/>
              </w:rPr>
            </w:pPr>
            <w:r w:rsidRPr="00345851">
              <w:rPr>
                <w:rFonts w:ascii="Times New Roman" w:hAnsi="Times New Roman"/>
                <w:sz w:val="24"/>
                <w:szCs w:val="24"/>
              </w:rPr>
              <w:t>ПК 2.3</w:t>
            </w:r>
          </w:p>
        </w:tc>
        <w:tc>
          <w:tcPr>
            <w:tcW w:w="2160" w:type="pct"/>
          </w:tcPr>
          <w:p w14:paraId="048BA518"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осуществлять внутренний контроль ведения бухгалтерского учета и составления бухгалтерской (финансовой) отчетности экономического субъекта;</w:t>
            </w:r>
          </w:p>
          <w:p w14:paraId="7C494043"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проверять качество составления регистров бухгалтерского учета, бухгалтерской (финансовой) отчетности;</w:t>
            </w:r>
          </w:p>
          <w:p w14:paraId="21335389"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определять и изменять границы контрольной среды экономического субъекта;</w:t>
            </w:r>
          </w:p>
          <w:p w14:paraId="491878B9"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проводить оценку состояния и эффективности внутреннего контроля в экономическом субъекте</w:t>
            </w:r>
          </w:p>
          <w:p w14:paraId="4ADC35C3" w14:textId="77777777" w:rsidR="00CF1D65" w:rsidRPr="00345851" w:rsidRDefault="00CF1D65" w:rsidP="00A350B8">
            <w:pPr>
              <w:suppressAutoHyphens/>
              <w:jc w:val="center"/>
              <w:rPr>
                <w:rFonts w:ascii="Times New Roman" w:hAnsi="Times New Roman"/>
                <w:i/>
              </w:rPr>
            </w:pPr>
          </w:p>
        </w:tc>
        <w:tc>
          <w:tcPr>
            <w:tcW w:w="2106" w:type="pct"/>
          </w:tcPr>
          <w:p w14:paraId="7D074A89"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методики внутреннего контроля ведения бухгалтерского учета и составления бухгалтерской (финансовой) отчетности;</w:t>
            </w:r>
          </w:p>
          <w:p w14:paraId="1BC35BAA"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30A03FD5" w14:textId="77777777" w:rsidR="00CF1D65" w:rsidRPr="00345851" w:rsidRDefault="00CF1D65" w:rsidP="00A350B8">
            <w:pPr>
              <w:suppressAutoHyphens/>
              <w:jc w:val="both"/>
              <w:rPr>
                <w:rFonts w:ascii="Times New Roman" w:hAnsi="Times New Roman"/>
                <w:sz w:val="24"/>
                <w:szCs w:val="24"/>
              </w:rPr>
            </w:pPr>
            <w:r w:rsidRPr="00345851">
              <w:rPr>
                <w:rFonts w:ascii="Times New Roman" w:hAnsi="Times New Roman"/>
                <w:sz w:val="24"/>
                <w:szCs w:val="24"/>
              </w:rPr>
              <w:lastRenderedPageBreak/>
              <w:t>- порядок составления сводных учетных документов в целях осуществления контроля и упорядочения обработки данных о фактах хозяйственной жизни4</w:t>
            </w:r>
          </w:p>
          <w:p w14:paraId="0EBD9544" w14:textId="77777777" w:rsidR="00CF1D65" w:rsidRPr="00345851" w:rsidRDefault="00CF1D65" w:rsidP="00A350B8">
            <w:pPr>
              <w:suppressAutoHyphens/>
              <w:jc w:val="both"/>
              <w:rPr>
                <w:rFonts w:ascii="Times New Roman" w:hAnsi="Times New Roman"/>
                <w:i/>
              </w:rPr>
            </w:pPr>
            <w:r w:rsidRPr="00345851">
              <w:rPr>
                <w:rFonts w:ascii="Times New Roman" w:hAnsi="Times New Roman"/>
                <w:sz w:val="24"/>
                <w:szCs w:val="24"/>
              </w:rPr>
              <w:t>- отечественный и зарубежный опыт в сфере организации и осуществления внутреннего контроля ведения бухгалтерского учета и составления бухгалтерской (финансовой) отчетности;</w:t>
            </w:r>
          </w:p>
        </w:tc>
      </w:tr>
    </w:tbl>
    <w:p w14:paraId="66318896" w14:textId="77777777" w:rsidR="007F1460" w:rsidRDefault="007F1460" w:rsidP="007F1460">
      <w:pPr>
        <w:ind w:firstLine="709"/>
        <w:rPr>
          <w:rFonts w:ascii="Times New Roman" w:hAnsi="Times New Roman" w:cs="Times New Roman"/>
          <w:bCs/>
          <w:sz w:val="24"/>
          <w:szCs w:val="24"/>
        </w:rPr>
      </w:pPr>
    </w:p>
    <w:p w14:paraId="1551D4C3" w14:textId="77777777" w:rsidR="007F1460" w:rsidRDefault="007F1460" w:rsidP="007F1460">
      <w:pPr>
        <w:rPr>
          <w:rFonts w:ascii="Times New Roman" w:eastAsia="Segoe UI" w:hAnsi="Times New Roman" w:cs="Times New Roman"/>
          <w:b/>
          <w:bCs/>
          <w:caps/>
          <w:kern w:val="32"/>
          <w:sz w:val="24"/>
          <w:szCs w:val="24"/>
          <w:lang w:val="x-none" w:eastAsia="x-none"/>
        </w:rPr>
      </w:pPr>
    </w:p>
    <w:p w14:paraId="7F5BF063"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52204F9"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7DB57F19" w14:textId="77777777" w:rsidTr="007F1460">
        <w:trPr>
          <w:trHeight w:val="23"/>
        </w:trPr>
        <w:tc>
          <w:tcPr>
            <w:tcW w:w="2460" w:type="pct"/>
            <w:vAlign w:val="center"/>
          </w:tcPr>
          <w:p w14:paraId="05257371"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8CA6542"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79B5916"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6B1FA783" w14:textId="77777777" w:rsidTr="007F1460">
        <w:trPr>
          <w:trHeight w:val="23"/>
        </w:trPr>
        <w:tc>
          <w:tcPr>
            <w:tcW w:w="2460" w:type="pct"/>
            <w:vAlign w:val="center"/>
          </w:tcPr>
          <w:p w14:paraId="36D9E7AE"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099D2F4" w14:textId="2DCABA6C"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345" w:type="pct"/>
            <w:vAlign w:val="center"/>
          </w:tcPr>
          <w:p w14:paraId="083EC531" w14:textId="1C8FB0FB"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7F1460" w:rsidRPr="00DB7B6A" w14:paraId="2CE87AA0" w14:textId="77777777" w:rsidTr="007F1460">
        <w:trPr>
          <w:trHeight w:val="23"/>
        </w:trPr>
        <w:tc>
          <w:tcPr>
            <w:tcW w:w="2460" w:type="pct"/>
            <w:vAlign w:val="center"/>
          </w:tcPr>
          <w:p w14:paraId="6B90FAB3"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3EE9259"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2713AC5"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200136FE" w14:textId="77777777" w:rsidTr="007F1460">
        <w:trPr>
          <w:trHeight w:val="23"/>
        </w:trPr>
        <w:tc>
          <w:tcPr>
            <w:tcW w:w="2460" w:type="pct"/>
            <w:vAlign w:val="center"/>
          </w:tcPr>
          <w:p w14:paraId="6DB5048B"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47C4015"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DB33B92"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05B43FF8" w14:textId="77777777" w:rsidTr="007F1460">
        <w:trPr>
          <w:trHeight w:val="23"/>
        </w:trPr>
        <w:tc>
          <w:tcPr>
            <w:tcW w:w="2460" w:type="pct"/>
            <w:vAlign w:val="center"/>
          </w:tcPr>
          <w:p w14:paraId="69A777C7"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8AAEE66" w14:textId="59622662"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345" w:type="pct"/>
            <w:vAlign w:val="center"/>
          </w:tcPr>
          <w:p w14:paraId="3088A87B" w14:textId="62492F27"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6F0B4A3F" w14:textId="3ADD0C8D" w:rsidR="007F1460" w:rsidRDefault="007F1460" w:rsidP="007F1460">
      <w:pPr>
        <w:rPr>
          <w:rFonts w:ascii="Times New Roman" w:hAnsi="Times New Roman" w:cs="Times New Roman"/>
          <w:iCs/>
          <w:sz w:val="24"/>
          <w:szCs w:val="24"/>
        </w:rPr>
      </w:pPr>
    </w:p>
    <w:p w14:paraId="1F2C4169" w14:textId="77777777" w:rsidR="007F1460" w:rsidRPr="00DB7B6A" w:rsidRDefault="007F1460" w:rsidP="007F1460">
      <w:pPr>
        <w:rPr>
          <w:rFonts w:ascii="Times New Roman" w:hAnsi="Times New Roman" w:cs="Times New Roman"/>
          <w:iCs/>
          <w:sz w:val="24"/>
          <w:szCs w:val="24"/>
        </w:rPr>
      </w:pPr>
    </w:p>
    <w:p w14:paraId="7FD6099F" w14:textId="74FAFB40" w:rsidR="007F1460" w:rsidRDefault="007F1460" w:rsidP="00490AFD">
      <w:pPr>
        <w:pStyle w:val="114"/>
        <w:numPr>
          <w:ilvl w:val="1"/>
          <w:numId w:val="31"/>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7401"/>
      </w:tblGrid>
      <w:tr w:rsidR="00CF1D65" w:rsidRPr="00345851" w14:paraId="703C75B2" w14:textId="77777777" w:rsidTr="00975B66">
        <w:trPr>
          <w:trHeight w:val="20"/>
        </w:trPr>
        <w:tc>
          <w:tcPr>
            <w:tcW w:w="1159" w:type="pct"/>
            <w:vAlign w:val="center"/>
          </w:tcPr>
          <w:p w14:paraId="46C98717" w14:textId="77777777" w:rsidR="00CF1D65" w:rsidRPr="00345851" w:rsidRDefault="00CF1D65" w:rsidP="00A350B8">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841" w:type="pct"/>
            <w:vAlign w:val="center"/>
          </w:tcPr>
          <w:p w14:paraId="3C5050E7" w14:textId="1C280BC4" w:rsidR="00CF1D65" w:rsidRPr="00345851" w:rsidRDefault="00CF1D65" w:rsidP="00131900">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w:t>
            </w:r>
            <w:r w:rsidR="00131900">
              <w:rPr>
                <w:rFonts w:ascii="Times New Roman" w:eastAsia="Times New Roman" w:hAnsi="Times New Roman" w:cs="Times New Roman"/>
                <w:b/>
                <w:bCs/>
                <w:lang w:eastAsia="ru-RU"/>
              </w:rPr>
              <w:t>ических и лабораторных занятий</w:t>
            </w:r>
          </w:p>
        </w:tc>
      </w:tr>
      <w:tr w:rsidR="00CF1D65" w:rsidRPr="00345851" w14:paraId="5679DC0B" w14:textId="77777777" w:rsidTr="00975B66">
        <w:trPr>
          <w:trHeight w:val="20"/>
        </w:trPr>
        <w:tc>
          <w:tcPr>
            <w:tcW w:w="1159" w:type="pct"/>
            <w:vMerge w:val="restart"/>
          </w:tcPr>
          <w:p w14:paraId="5A7C2E51" w14:textId="77777777" w:rsidR="00CF1D65" w:rsidRPr="00345851" w:rsidRDefault="00CF1D65" w:rsidP="00A350B8">
            <w:pPr>
              <w:jc w:val="center"/>
              <w:rPr>
                <w:rFonts w:ascii="Times New Roman" w:hAnsi="Times New Roman"/>
                <w:b/>
                <w:bCs/>
              </w:rPr>
            </w:pPr>
            <w:r w:rsidRPr="00345851">
              <w:rPr>
                <w:rFonts w:ascii="Times New Roman" w:hAnsi="Times New Roman"/>
                <w:b/>
              </w:rPr>
              <w:t>Тема 1 Внутренний контроль коммерческой организации: сущность, содержание и роль в управлении</w:t>
            </w:r>
          </w:p>
        </w:tc>
        <w:tc>
          <w:tcPr>
            <w:tcW w:w="3841" w:type="pct"/>
          </w:tcPr>
          <w:p w14:paraId="6909AE9E" w14:textId="77777777" w:rsidR="00CF1D65" w:rsidRPr="00345851" w:rsidRDefault="00CF1D65" w:rsidP="00A350B8">
            <w:pPr>
              <w:jc w:val="both"/>
              <w:rPr>
                <w:rFonts w:ascii="Times New Roman" w:hAnsi="Times New Roman"/>
                <w:b/>
                <w:bCs/>
              </w:rPr>
            </w:pPr>
            <w:r w:rsidRPr="00345851">
              <w:rPr>
                <w:rFonts w:ascii="Times New Roman" w:hAnsi="Times New Roman"/>
                <w:b/>
                <w:bCs/>
              </w:rPr>
              <w:t>Содержание учебного материала</w:t>
            </w:r>
          </w:p>
          <w:p w14:paraId="337CD165" w14:textId="77777777" w:rsidR="00CF1D65" w:rsidRPr="00345851" w:rsidRDefault="00CF1D65" w:rsidP="00A350B8">
            <w:pPr>
              <w:jc w:val="both"/>
              <w:rPr>
                <w:rFonts w:ascii="Times New Roman" w:hAnsi="Times New Roman"/>
                <w:b/>
                <w:bCs/>
                <w:i/>
              </w:rPr>
            </w:pPr>
            <w:r w:rsidRPr="00345851">
              <w:rPr>
                <w:rFonts w:ascii="Times New Roman" w:hAnsi="Times New Roman"/>
              </w:rPr>
              <w:t>Сущность внутреннего контроля за совершаемыми фактами хозяйственной жизни. Основные подходы к трактовке внутреннего контроля. Определение внутреннего контроля в международной практике. Определение внутреннего контроля в нормативных актах РФ. Место внутреннего контроля среди функций управления организацией. Законодательство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r>
      <w:tr w:rsidR="00CF1D65" w:rsidRPr="00345851" w14:paraId="4E70A6C2" w14:textId="77777777" w:rsidTr="00975B66">
        <w:trPr>
          <w:trHeight w:val="20"/>
        </w:trPr>
        <w:tc>
          <w:tcPr>
            <w:tcW w:w="1159" w:type="pct"/>
            <w:vMerge/>
          </w:tcPr>
          <w:p w14:paraId="1BFB6F5C" w14:textId="77777777" w:rsidR="00CF1D65" w:rsidRPr="00345851" w:rsidRDefault="00CF1D65" w:rsidP="00A350B8">
            <w:pPr>
              <w:jc w:val="center"/>
              <w:rPr>
                <w:rFonts w:ascii="Times New Roman" w:hAnsi="Times New Roman"/>
                <w:b/>
                <w:bCs/>
                <w:i/>
              </w:rPr>
            </w:pPr>
          </w:p>
        </w:tc>
        <w:tc>
          <w:tcPr>
            <w:tcW w:w="3841" w:type="pct"/>
          </w:tcPr>
          <w:p w14:paraId="17EBDC57" w14:textId="77777777" w:rsidR="00CF1D65" w:rsidRPr="00345851" w:rsidRDefault="00CF1D65"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CF1D65" w:rsidRPr="00345851" w14:paraId="55FBB767" w14:textId="77777777" w:rsidTr="00975B66">
        <w:trPr>
          <w:trHeight w:val="20"/>
        </w:trPr>
        <w:tc>
          <w:tcPr>
            <w:tcW w:w="1159" w:type="pct"/>
            <w:vMerge/>
          </w:tcPr>
          <w:p w14:paraId="52BA404F" w14:textId="77777777" w:rsidR="00CF1D65" w:rsidRPr="00345851" w:rsidRDefault="00CF1D65" w:rsidP="00A350B8">
            <w:pPr>
              <w:jc w:val="center"/>
              <w:rPr>
                <w:rFonts w:ascii="Times New Roman" w:hAnsi="Times New Roman"/>
                <w:b/>
                <w:bCs/>
                <w:i/>
              </w:rPr>
            </w:pPr>
          </w:p>
        </w:tc>
        <w:tc>
          <w:tcPr>
            <w:tcW w:w="3841" w:type="pct"/>
          </w:tcPr>
          <w:p w14:paraId="4E41FCC0" w14:textId="77777777" w:rsidR="00CF1D65" w:rsidRPr="00345851" w:rsidRDefault="00CF1D65" w:rsidP="00A350B8">
            <w:pPr>
              <w:jc w:val="both"/>
              <w:rPr>
                <w:rFonts w:ascii="Times New Roman" w:hAnsi="Times New Roman"/>
              </w:rPr>
            </w:pPr>
            <w:r w:rsidRPr="00345851">
              <w:rPr>
                <w:rFonts w:ascii="Times New Roman" w:hAnsi="Times New Roman"/>
              </w:rPr>
              <w:t xml:space="preserve">Основные подходы к трактовке внутреннего контроля. </w:t>
            </w:r>
          </w:p>
          <w:p w14:paraId="548A3AB9" w14:textId="77777777" w:rsidR="00CF1D65" w:rsidRPr="00345851" w:rsidRDefault="00CF1D65" w:rsidP="00A350B8">
            <w:pPr>
              <w:jc w:val="both"/>
              <w:rPr>
                <w:rFonts w:ascii="Times New Roman" w:hAnsi="Times New Roman"/>
                <w:b/>
                <w:i/>
              </w:rPr>
            </w:pPr>
            <w:r w:rsidRPr="00345851">
              <w:rPr>
                <w:rFonts w:ascii="Times New Roman" w:hAnsi="Times New Roman"/>
              </w:rPr>
              <w:t>Место внутреннего контроля среди функций управления организацией.</w:t>
            </w:r>
          </w:p>
        </w:tc>
      </w:tr>
      <w:tr w:rsidR="00CF1D65" w:rsidRPr="00345851" w14:paraId="488E9931" w14:textId="77777777" w:rsidTr="00975B66">
        <w:trPr>
          <w:trHeight w:val="20"/>
        </w:trPr>
        <w:tc>
          <w:tcPr>
            <w:tcW w:w="1159" w:type="pct"/>
            <w:vMerge w:val="restart"/>
          </w:tcPr>
          <w:p w14:paraId="34B7CF59" w14:textId="77777777" w:rsidR="00CF1D65" w:rsidRPr="00345851" w:rsidRDefault="00CF1D65" w:rsidP="00A350B8">
            <w:pPr>
              <w:jc w:val="center"/>
              <w:rPr>
                <w:rFonts w:ascii="Times New Roman" w:hAnsi="Times New Roman"/>
                <w:b/>
                <w:bCs/>
              </w:rPr>
            </w:pPr>
            <w:r w:rsidRPr="00345851">
              <w:rPr>
                <w:rFonts w:ascii="Times New Roman" w:hAnsi="Times New Roman"/>
                <w:b/>
              </w:rPr>
              <w:t>Тема 2 Особенности организации внутреннего контроля коммерческой организации</w:t>
            </w:r>
          </w:p>
          <w:p w14:paraId="0A9A5683" w14:textId="77777777" w:rsidR="00CF1D65" w:rsidRPr="00345851" w:rsidRDefault="00CF1D65" w:rsidP="00A350B8">
            <w:pPr>
              <w:jc w:val="center"/>
              <w:rPr>
                <w:rFonts w:ascii="Times New Roman" w:hAnsi="Times New Roman"/>
                <w:b/>
                <w:bCs/>
              </w:rPr>
            </w:pPr>
          </w:p>
        </w:tc>
        <w:tc>
          <w:tcPr>
            <w:tcW w:w="3841" w:type="pct"/>
          </w:tcPr>
          <w:p w14:paraId="5DF59683" w14:textId="77777777" w:rsidR="00CF1D65" w:rsidRPr="00345851" w:rsidRDefault="00CF1D65" w:rsidP="00A350B8">
            <w:pPr>
              <w:jc w:val="both"/>
              <w:rPr>
                <w:rFonts w:ascii="Times New Roman" w:hAnsi="Times New Roman"/>
                <w:b/>
                <w:bCs/>
              </w:rPr>
            </w:pPr>
            <w:r w:rsidRPr="00345851">
              <w:rPr>
                <w:rFonts w:ascii="Times New Roman" w:hAnsi="Times New Roman"/>
                <w:b/>
                <w:bCs/>
              </w:rPr>
              <w:t xml:space="preserve">Содержание учебного материала </w:t>
            </w:r>
          </w:p>
          <w:p w14:paraId="319BFEE6" w14:textId="77777777" w:rsidR="00CF1D65" w:rsidRPr="00345851" w:rsidRDefault="00CF1D65" w:rsidP="00A350B8">
            <w:pPr>
              <w:jc w:val="both"/>
              <w:rPr>
                <w:rFonts w:ascii="Times New Roman" w:hAnsi="Times New Roman"/>
                <w:b/>
                <w:bCs/>
              </w:rPr>
            </w:pPr>
            <w:r w:rsidRPr="00345851">
              <w:rPr>
                <w:rFonts w:ascii="Times New Roman" w:hAnsi="Times New Roman"/>
              </w:rPr>
              <w:t>Организационная деятельность и организация внутреннего контроля. Этапы организации внутреннего контроля. Формы внутреннего контроля. Элементы внутреннего контроля. Организация внутреннего контроля. Формы, процедуры и методы внутреннего контроля. Методики внутреннего контроля ведения бухгалтерского учета и составления бухгалтерской (финансовой) отчетности. Принципы и требования к функционированию внутреннего контроля ведения бухгалтерского учета и составления бухгалтерской (финансовой) отчетности экономического субъекта.</w:t>
            </w:r>
          </w:p>
        </w:tc>
      </w:tr>
      <w:tr w:rsidR="00CF1D65" w:rsidRPr="00345851" w14:paraId="7AA39D70" w14:textId="77777777" w:rsidTr="00975B66">
        <w:trPr>
          <w:trHeight w:val="20"/>
        </w:trPr>
        <w:tc>
          <w:tcPr>
            <w:tcW w:w="1159" w:type="pct"/>
            <w:vMerge/>
          </w:tcPr>
          <w:p w14:paraId="2197CC43" w14:textId="77777777" w:rsidR="00CF1D65" w:rsidRPr="00345851" w:rsidRDefault="00CF1D65" w:rsidP="00A350B8">
            <w:pPr>
              <w:jc w:val="center"/>
              <w:rPr>
                <w:rFonts w:ascii="Times New Roman" w:hAnsi="Times New Roman"/>
                <w:b/>
                <w:bCs/>
              </w:rPr>
            </w:pPr>
          </w:p>
        </w:tc>
        <w:tc>
          <w:tcPr>
            <w:tcW w:w="3841" w:type="pct"/>
          </w:tcPr>
          <w:p w14:paraId="5783E98D" w14:textId="77777777" w:rsidR="00CF1D65" w:rsidRPr="00345851" w:rsidRDefault="00CF1D65" w:rsidP="00A350B8">
            <w:pPr>
              <w:jc w:val="both"/>
              <w:rPr>
                <w:rFonts w:ascii="Times New Roman" w:hAnsi="Times New Roman"/>
                <w:b/>
              </w:rPr>
            </w:pPr>
            <w:r w:rsidRPr="00345851">
              <w:rPr>
                <w:rFonts w:ascii="Times New Roman" w:hAnsi="Times New Roman"/>
                <w:b/>
                <w:bCs/>
              </w:rPr>
              <w:t>В том числе практических и лабораторных занятий</w:t>
            </w:r>
          </w:p>
        </w:tc>
      </w:tr>
      <w:tr w:rsidR="00CF1D65" w:rsidRPr="00345851" w14:paraId="259C439C" w14:textId="77777777" w:rsidTr="00975B66">
        <w:trPr>
          <w:trHeight w:val="20"/>
        </w:trPr>
        <w:tc>
          <w:tcPr>
            <w:tcW w:w="1159" w:type="pct"/>
            <w:vMerge/>
          </w:tcPr>
          <w:p w14:paraId="71DBBC02" w14:textId="77777777" w:rsidR="00CF1D65" w:rsidRPr="00345851" w:rsidRDefault="00CF1D65" w:rsidP="00A350B8">
            <w:pPr>
              <w:jc w:val="center"/>
              <w:rPr>
                <w:rFonts w:ascii="Times New Roman" w:hAnsi="Times New Roman"/>
                <w:b/>
                <w:bCs/>
              </w:rPr>
            </w:pPr>
          </w:p>
        </w:tc>
        <w:tc>
          <w:tcPr>
            <w:tcW w:w="3841" w:type="pct"/>
          </w:tcPr>
          <w:p w14:paraId="15C88F57" w14:textId="77777777" w:rsidR="00CF1D65" w:rsidRPr="00345851" w:rsidRDefault="00CF1D65" w:rsidP="00A350B8">
            <w:pPr>
              <w:jc w:val="both"/>
              <w:rPr>
                <w:rFonts w:ascii="Times New Roman" w:hAnsi="Times New Roman"/>
              </w:rPr>
            </w:pPr>
            <w:r w:rsidRPr="00345851">
              <w:rPr>
                <w:rFonts w:ascii="Times New Roman" w:hAnsi="Times New Roman"/>
              </w:rPr>
              <w:t xml:space="preserve">Организационная деятельность и организация внутреннего контроля. </w:t>
            </w:r>
          </w:p>
          <w:p w14:paraId="4A2FC4C3" w14:textId="77777777" w:rsidR="00CF1D65" w:rsidRPr="00345851" w:rsidRDefault="00CF1D65" w:rsidP="00A350B8">
            <w:pPr>
              <w:jc w:val="both"/>
              <w:rPr>
                <w:rFonts w:ascii="Times New Roman" w:hAnsi="Times New Roman"/>
                <w:b/>
              </w:rPr>
            </w:pPr>
            <w:r w:rsidRPr="00345851">
              <w:rPr>
                <w:rFonts w:ascii="Times New Roman" w:hAnsi="Times New Roman"/>
              </w:rPr>
              <w:t>Формы и элементы внутреннего контроля.</w:t>
            </w:r>
          </w:p>
        </w:tc>
      </w:tr>
      <w:tr w:rsidR="00CF1D65" w:rsidRPr="00345851" w14:paraId="225786A0" w14:textId="77777777" w:rsidTr="00975B66">
        <w:trPr>
          <w:trHeight w:val="20"/>
        </w:trPr>
        <w:tc>
          <w:tcPr>
            <w:tcW w:w="1159" w:type="pct"/>
            <w:vMerge w:val="restart"/>
          </w:tcPr>
          <w:p w14:paraId="76DA782F" w14:textId="77777777" w:rsidR="00CF1D65" w:rsidRPr="00345851" w:rsidRDefault="00CF1D65" w:rsidP="00A350B8">
            <w:pPr>
              <w:suppressAutoHyphens/>
              <w:jc w:val="center"/>
              <w:rPr>
                <w:rFonts w:ascii="Times New Roman" w:hAnsi="Times New Roman"/>
                <w:b/>
              </w:rPr>
            </w:pPr>
            <w:r w:rsidRPr="00345851">
              <w:rPr>
                <w:rFonts w:ascii="Times New Roman" w:hAnsi="Times New Roman"/>
                <w:b/>
              </w:rPr>
              <w:t>Тема 3 Эффективность внутреннего контроля коммерческой организации: ограничения, предпосылки и направления модификации</w:t>
            </w:r>
          </w:p>
        </w:tc>
        <w:tc>
          <w:tcPr>
            <w:tcW w:w="3841" w:type="pct"/>
          </w:tcPr>
          <w:p w14:paraId="36418BFA" w14:textId="77777777" w:rsidR="00CF1D65" w:rsidRPr="00345851" w:rsidRDefault="00CF1D65" w:rsidP="00A350B8">
            <w:pPr>
              <w:jc w:val="both"/>
              <w:rPr>
                <w:rFonts w:ascii="Times New Roman" w:hAnsi="Times New Roman"/>
                <w:b/>
                <w:bCs/>
              </w:rPr>
            </w:pPr>
            <w:r w:rsidRPr="00345851">
              <w:rPr>
                <w:rFonts w:ascii="Times New Roman" w:hAnsi="Times New Roman"/>
                <w:b/>
                <w:bCs/>
              </w:rPr>
              <w:t>Содержание учебного материала</w:t>
            </w:r>
          </w:p>
          <w:p w14:paraId="0BA3B4B0" w14:textId="77777777" w:rsidR="00CF1D65" w:rsidRPr="00345851" w:rsidRDefault="00CF1D65" w:rsidP="00A350B8">
            <w:pPr>
              <w:jc w:val="both"/>
              <w:rPr>
                <w:rFonts w:ascii="Times New Roman" w:hAnsi="Times New Roman"/>
                <w:b/>
                <w:bCs/>
                <w:i/>
              </w:rPr>
            </w:pPr>
            <w:r w:rsidRPr="00345851">
              <w:rPr>
                <w:rFonts w:ascii="Times New Roman" w:hAnsi="Times New Roman"/>
              </w:rPr>
              <w:t>Преобразования в сфере внутреннего контроля. Факторы, влияющие на эффективность внутреннего контроля. Предпосылки модификации внутреннего контроля коммерческих предприятий</w:t>
            </w:r>
          </w:p>
        </w:tc>
      </w:tr>
      <w:tr w:rsidR="00CF1D65" w:rsidRPr="00345851" w14:paraId="590EF9D5" w14:textId="77777777" w:rsidTr="00975B66">
        <w:trPr>
          <w:trHeight w:val="20"/>
        </w:trPr>
        <w:tc>
          <w:tcPr>
            <w:tcW w:w="1159" w:type="pct"/>
            <w:vMerge/>
          </w:tcPr>
          <w:p w14:paraId="12D474EE" w14:textId="77777777" w:rsidR="00CF1D65" w:rsidRPr="00345851" w:rsidRDefault="00CF1D65" w:rsidP="00A350B8">
            <w:pPr>
              <w:suppressAutoHyphens/>
              <w:jc w:val="center"/>
              <w:rPr>
                <w:rFonts w:ascii="Times New Roman" w:hAnsi="Times New Roman"/>
                <w:b/>
              </w:rPr>
            </w:pPr>
          </w:p>
        </w:tc>
        <w:tc>
          <w:tcPr>
            <w:tcW w:w="3841" w:type="pct"/>
          </w:tcPr>
          <w:p w14:paraId="7B9688E7" w14:textId="77777777" w:rsidR="00CF1D65" w:rsidRPr="00345851" w:rsidRDefault="00CF1D65"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CF1D65" w:rsidRPr="00345851" w14:paraId="21309AD8" w14:textId="77777777" w:rsidTr="00975B66">
        <w:trPr>
          <w:trHeight w:val="20"/>
        </w:trPr>
        <w:tc>
          <w:tcPr>
            <w:tcW w:w="1159" w:type="pct"/>
            <w:vMerge/>
          </w:tcPr>
          <w:p w14:paraId="2E933A38" w14:textId="77777777" w:rsidR="00CF1D65" w:rsidRPr="00345851" w:rsidRDefault="00CF1D65" w:rsidP="00A350B8">
            <w:pPr>
              <w:suppressAutoHyphens/>
              <w:jc w:val="center"/>
              <w:rPr>
                <w:rFonts w:ascii="Times New Roman" w:hAnsi="Times New Roman"/>
                <w:b/>
              </w:rPr>
            </w:pPr>
          </w:p>
        </w:tc>
        <w:tc>
          <w:tcPr>
            <w:tcW w:w="3841" w:type="pct"/>
          </w:tcPr>
          <w:p w14:paraId="612D4804" w14:textId="77777777" w:rsidR="00CF1D65" w:rsidRPr="00345851" w:rsidRDefault="00CF1D65" w:rsidP="00A350B8">
            <w:pPr>
              <w:suppressAutoHyphens/>
              <w:jc w:val="both"/>
              <w:rPr>
                <w:rFonts w:ascii="Times New Roman" w:hAnsi="Times New Roman"/>
                <w:b/>
              </w:rPr>
            </w:pPr>
            <w:r w:rsidRPr="00345851">
              <w:rPr>
                <w:rFonts w:ascii="Times New Roman" w:hAnsi="Times New Roman"/>
              </w:rPr>
              <w:t>Предпосылки модификации внутреннего контроля коммерческих предприятий</w:t>
            </w:r>
          </w:p>
        </w:tc>
      </w:tr>
      <w:tr w:rsidR="00CF1D65" w:rsidRPr="00345851" w14:paraId="369937B7" w14:textId="77777777" w:rsidTr="00975B66">
        <w:trPr>
          <w:trHeight w:val="20"/>
        </w:trPr>
        <w:tc>
          <w:tcPr>
            <w:tcW w:w="1159" w:type="pct"/>
            <w:vMerge w:val="restart"/>
          </w:tcPr>
          <w:p w14:paraId="60B11EB1" w14:textId="77777777" w:rsidR="00CF1D65" w:rsidRPr="00345851" w:rsidRDefault="00CF1D65" w:rsidP="00A350B8">
            <w:pPr>
              <w:suppressAutoHyphens/>
              <w:jc w:val="center"/>
              <w:rPr>
                <w:rFonts w:ascii="Times New Roman" w:hAnsi="Times New Roman"/>
                <w:b/>
              </w:rPr>
            </w:pPr>
            <w:r w:rsidRPr="00345851">
              <w:rPr>
                <w:rFonts w:ascii="Times New Roman" w:hAnsi="Times New Roman"/>
                <w:b/>
              </w:rPr>
              <w:t>Тема 4 Документирование внутреннего контроля</w:t>
            </w:r>
          </w:p>
        </w:tc>
        <w:tc>
          <w:tcPr>
            <w:tcW w:w="3841" w:type="pct"/>
          </w:tcPr>
          <w:p w14:paraId="05F35E6C" w14:textId="77777777" w:rsidR="00CF1D65" w:rsidRPr="00345851" w:rsidRDefault="00CF1D65" w:rsidP="00A350B8">
            <w:pPr>
              <w:jc w:val="both"/>
              <w:rPr>
                <w:rFonts w:ascii="Times New Roman" w:hAnsi="Times New Roman"/>
                <w:b/>
                <w:bCs/>
              </w:rPr>
            </w:pPr>
            <w:r w:rsidRPr="00345851">
              <w:rPr>
                <w:rFonts w:ascii="Times New Roman" w:hAnsi="Times New Roman"/>
                <w:b/>
                <w:bCs/>
              </w:rPr>
              <w:t>Содержание учебного материала</w:t>
            </w:r>
          </w:p>
          <w:p w14:paraId="6479FAD9" w14:textId="77777777" w:rsidR="00CF1D65" w:rsidRPr="00345851" w:rsidRDefault="00CF1D65" w:rsidP="00A350B8">
            <w:pPr>
              <w:jc w:val="both"/>
              <w:rPr>
                <w:rFonts w:ascii="Times New Roman" w:hAnsi="Times New Roman"/>
                <w:b/>
                <w:bCs/>
                <w:i/>
              </w:rPr>
            </w:pPr>
            <w:r w:rsidRPr="00345851">
              <w:rPr>
                <w:rFonts w:ascii="Times New Roman" w:hAnsi="Times New Roman"/>
              </w:rPr>
              <w:t>Порядок организации документирования внутреннего контроля. Документирование процедур внутреннего контроля. Требования к специалисту по контролю и его ответственность. Предпосылки модификации внутреннего контроля. Судебная практика по спорам, связанным с фактами хозяйственной жизни экономических субъектов, ведением бухгалтерского учета и составлением бухгалтерской (финансовой) отчетности. Порядок составления сводных учетных документов в целях осуществления контроля и упорядочения обработки данных о фактах хозяйственной жизни. Внутренние организационно-распорядительные документы экономического субъекта. Формирование справочника типовых фактов хозяйственной жизни экономического субъекта и использование его в процессе осуществления внутреннего контроля.</w:t>
            </w:r>
          </w:p>
        </w:tc>
      </w:tr>
      <w:tr w:rsidR="00CF1D65" w:rsidRPr="00345851" w14:paraId="78FB0204" w14:textId="77777777" w:rsidTr="00975B66">
        <w:trPr>
          <w:trHeight w:val="20"/>
        </w:trPr>
        <w:tc>
          <w:tcPr>
            <w:tcW w:w="1159" w:type="pct"/>
            <w:vMerge/>
          </w:tcPr>
          <w:p w14:paraId="2EFB3C00" w14:textId="77777777" w:rsidR="00CF1D65" w:rsidRPr="00345851" w:rsidRDefault="00CF1D65" w:rsidP="00A350B8">
            <w:pPr>
              <w:suppressAutoHyphens/>
              <w:jc w:val="center"/>
              <w:rPr>
                <w:rFonts w:ascii="Times New Roman" w:hAnsi="Times New Roman"/>
                <w:b/>
              </w:rPr>
            </w:pPr>
          </w:p>
        </w:tc>
        <w:tc>
          <w:tcPr>
            <w:tcW w:w="3841" w:type="pct"/>
          </w:tcPr>
          <w:p w14:paraId="7739A1A4" w14:textId="77777777" w:rsidR="00CF1D65" w:rsidRPr="00345851" w:rsidRDefault="00CF1D65"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CF1D65" w:rsidRPr="00345851" w14:paraId="5FDECB36" w14:textId="77777777" w:rsidTr="00975B66">
        <w:trPr>
          <w:trHeight w:val="20"/>
        </w:trPr>
        <w:tc>
          <w:tcPr>
            <w:tcW w:w="1159" w:type="pct"/>
            <w:vMerge/>
          </w:tcPr>
          <w:p w14:paraId="508953F4" w14:textId="77777777" w:rsidR="00CF1D65" w:rsidRPr="00345851" w:rsidRDefault="00CF1D65" w:rsidP="00A350B8">
            <w:pPr>
              <w:suppressAutoHyphens/>
              <w:jc w:val="center"/>
              <w:rPr>
                <w:rFonts w:ascii="Times New Roman" w:hAnsi="Times New Roman"/>
                <w:b/>
              </w:rPr>
            </w:pPr>
          </w:p>
        </w:tc>
        <w:tc>
          <w:tcPr>
            <w:tcW w:w="3841" w:type="pct"/>
          </w:tcPr>
          <w:p w14:paraId="3F66A543" w14:textId="77777777" w:rsidR="00CF1D65" w:rsidRPr="00345851" w:rsidRDefault="00CF1D65" w:rsidP="00A350B8">
            <w:pPr>
              <w:suppressAutoHyphens/>
              <w:jc w:val="both"/>
              <w:rPr>
                <w:rFonts w:ascii="Times New Roman" w:hAnsi="Times New Roman"/>
                <w:b/>
              </w:rPr>
            </w:pPr>
            <w:r w:rsidRPr="00345851">
              <w:rPr>
                <w:rFonts w:ascii="Times New Roman" w:hAnsi="Times New Roman"/>
              </w:rPr>
              <w:t>Порядок организации документирования внутреннего контроля</w:t>
            </w:r>
          </w:p>
        </w:tc>
      </w:tr>
      <w:tr w:rsidR="00CF1D65" w:rsidRPr="00345851" w14:paraId="283602A4" w14:textId="77777777" w:rsidTr="00975B66">
        <w:trPr>
          <w:trHeight w:val="20"/>
        </w:trPr>
        <w:tc>
          <w:tcPr>
            <w:tcW w:w="1159" w:type="pct"/>
            <w:vMerge w:val="restart"/>
          </w:tcPr>
          <w:p w14:paraId="0126C896" w14:textId="77777777" w:rsidR="00CF1D65" w:rsidRPr="00345851" w:rsidRDefault="00CF1D65" w:rsidP="00A350B8">
            <w:pPr>
              <w:suppressAutoHyphens/>
              <w:jc w:val="center"/>
              <w:rPr>
                <w:rFonts w:ascii="Times New Roman" w:hAnsi="Times New Roman"/>
                <w:b/>
              </w:rPr>
            </w:pPr>
            <w:r w:rsidRPr="00345851">
              <w:rPr>
                <w:rFonts w:ascii="Times New Roman" w:hAnsi="Times New Roman"/>
                <w:b/>
              </w:rPr>
              <w:t>Тема 5 Перспективы использования компьютерных технологий в организации внутреннего контроля</w:t>
            </w:r>
          </w:p>
        </w:tc>
        <w:tc>
          <w:tcPr>
            <w:tcW w:w="3841" w:type="pct"/>
          </w:tcPr>
          <w:p w14:paraId="47E9E088" w14:textId="77777777" w:rsidR="00CF1D65" w:rsidRPr="00345851" w:rsidRDefault="00CF1D65" w:rsidP="00A350B8">
            <w:pPr>
              <w:jc w:val="both"/>
              <w:rPr>
                <w:rFonts w:ascii="Times New Roman" w:hAnsi="Times New Roman"/>
                <w:b/>
                <w:bCs/>
              </w:rPr>
            </w:pPr>
            <w:r w:rsidRPr="00345851">
              <w:rPr>
                <w:rFonts w:ascii="Times New Roman" w:hAnsi="Times New Roman"/>
                <w:b/>
                <w:bCs/>
              </w:rPr>
              <w:t>Содержание учебного материала</w:t>
            </w:r>
          </w:p>
          <w:p w14:paraId="7257AA87" w14:textId="77777777" w:rsidR="00CF1D65" w:rsidRPr="00345851" w:rsidRDefault="00CF1D65" w:rsidP="00A350B8">
            <w:pPr>
              <w:jc w:val="both"/>
              <w:rPr>
                <w:rFonts w:ascii="Times New Roman" w:hAnsi="Times New Roman"/>
                <w:b/>
                <w:bCs/>
                <w:i/>
              </w:rPr>
            </w:pPr>
            <w:r w:rsidRPr="00345851">
              <w:rPr>
                <w:rFonts w:ascii="Times New Roman" w:hAnsi="Times New Roman"/>
              </w:rPr>
              <w:t>Автоматизация внутреннего контроля. Требования к программному обеспечению внутреннего контроля. План проведения внутреннего контроля. Проверка полноты информации и внутреннего контроля.</w:t>
            </w:r>
          </w:p>
        </w:tc>
      </w:tr>
      <w:tr w:rsidR="00CF1D65" w:rsidRPr="00345851" w14:paraId="57BE5E52" w14:textId="77777777" w:rsidTr="00975B66">
        <w:trPr>
          <w:trHeight w:val="20"/>
        </w:trPr>
        <w:tc>
          <w:tcPr>
            <w:tcW w:w="1159" w:type="pct"/>
            <w:vMerge/>
          </w:tcPr>
          <w:p w14:paraId="3B102253" w14:textId="77777777" w:rsidR="00CF1D65" w:rsidRPr="00345851" w:rsidRDefault="00CF1D65" w:rsidP="00A350B8">
            <w:pPr>
              <w:suppressAutoHyphens/>
              <w:rPr>
                <w:rFonts w:ascii="Times New Roman" w:hAnsi="Times New Roman"/>
                <w:b/>
              </w:rPr>
            </w:pPr>
          </w:p>
        </w:tc>
        <w:tc>
          <w:tcPr>
            <w:tcW w:w="3841" w:type="pct"/>
          </w:tcPr>
          <w:p w14:paraId="75018E56" w14:textId="77777777" w:rsidR="00CF1D65" w:rsidRPr="00345851" w:rsidRDefault="00CF1D65"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CF1D65" w:rsidRPr="00345851" w14:paraId="1119AB52" w14:textId="77777777" w:rsidTr="00975B66">
        <w:trPr>
          <w:trHeight w:val="20"/>
        </w:trPr>
        <w:tc>
          <w:tcPr>
            <w:tcW w:w="1159" w:type="pct"/>
            <w:vMerge/>
          </w:tcPr>
          <w:p w14:paraId="3D354AFA" w14:textId="77777777" w:rsidR="00CF1D65" w:rsidRPr="00345851" w:rsidRDefault="00CF1D65" w:rsidP="00A350B8">
            <w:pPr>
              <w:suppressAutoHyphens/>
              <w:rPr>
                <w:rFonts w:ascii="Times New Roman" w:hAnsi="Times New Roman"/>
                <w:b/>
              </w:rPr>
            </w:pPr>
          </w:p>
        </w:tc>
        <w:tc>
          <w:tcPr>
            <w:tcW w:w="3841" w:type="pct"/>
          </w:tcPr>
          <w:p w14:paraId="408A34D5" w14:textId="77777777" w:rsidR="00CF1D65" w:rsidRPr="00345851" w:rsidRDefault="00CF1D65" w:rsidP="00A350B8">
            <w:pPr>
              <w:suppressAutoHyphens/>
              <w:jc w:val="both"/>
              <w:rPr>
                <w:rFonts w:ascii="Times New Roman" w:hAnsi="Times New Roman"/>
                <w:b/>
              </w:rPr>
            </w:pPr>
            <w:r w:rsidRPr="00345851">
              <w:rPr>
                <w:rFonts w:ascii="Times New Roman" w:hAnsi="Times New Roman"/>
              </w:rPr>
              <w:t>Автоматизация внутреннего контроля</w:t>
            </w:r>
          </w:p>
        </w:tc>
      </w:tr>
      <w:tr w:rsidR="00CF1D65" w:rsidRPr="00345851" w14:paraId="1D6456C9" w14:textId="77777777" w:rsidTr="00975B66">
        <w:trPr>
          <w:trHeight w:val="20"/>
        </w:trPr>
        <w:tc>
          <w:tcPr>
            <w:tcW w:w="5000" w:type="pct"/>
            <w:gridSpan w:val="2"/>
          </w:tcPr>
          <w:p w14:paraId="20CE1766" w14:textId="77777777" w:rsidR="00CF1D65" w:rsidRPr="00345851" w:rsidRDefault="00CF1D65" w:rsidP="00A350B8">
            <w:pPr>
              <w:suppressAutoHyphens/>
              <w:rPr>
                <w:rFonts w:ascii="Times New Roman" w:hAnsi="Times New Roman"/>
                <w:b/>
              </w:rPr>
            </w:pPr>
            <w:r w:rsidRPr="00345851">
              <w:rPr>
                <w:rFonts w:ascii="Times New Roman" w:hAnsi="Times New Roman"/>
                <w:b/>
              </w:rPr>
              <w:t>Промежуточная аттестация</w:t>
            </w:r>
          </w:p>
        </w:tc>
      </w:tr>
      <w:tr w:rsidR="00CF1D65" w:rsidRPr="00345851" w14:paraId="25F48BC0" w14:textId="77777777" w:rsidTr="00975B66">
        <w:trPr>
          <w:trHeight w:val="20"/>
        </w:trPr>
        <w:tc>
          <w:tcPr>
            <w:tcW w:w="5000" w:type="pct"/>
            <w:gridSpan w:val="2"/>
          </w:tcPr>
          <w:p w14:paraId="2D620F5F" w14:textId="651B98C9" w:rsidR="00CF1D65" w:rsidRPr="00345851" w:rsidRDefault="00CF1D65" w:rsidP="00A350B8">
            <w:pPr>
              <w:rPr>
                <w:rFonts w:ascii="Times New Roman" w:hAnsi="Times New Roman"/>
                <w:b/>
                <w:bCs/>
              </w:rPr>
            </w:pPr>
            <w:r w:rsidRPr="00345851">
              <w:rPr>
                <w:rFonts w:ascii="Times New Roman" w:hAnsi="Times New Roman"/>
                <w:b/>
                <w:bCs/>
              </w:rPr>
              <w:t>Всего:</w:t>
            </w:r>
            <w:r>
              <w:rPr>
                <w:rFonts w:ascii="Times New Roman" w:hAnsi="Times New Roman"/>
                <w:b/>
                <w:bCs/>
              </w:rPr>
              <w:t xml:space="preserve"> 60</w:t>
            </w:r>
          </w:p>
        </w:tc>
      </w:tr>
    </w:tbl>
    <w:p w14:paraId="71A56700" w14:textId="77777777" w:rsidR="007F1460" w:rsidRDefault="007F1460" w:rsidP="007F1460">
      <w:pPr>
        <w:rPr>
          <w:rFonts w:ascii="Times New Roman" w:hAnsi="Times New Roman" w:cs="Times New Roman"/>
          <w:sz w:val="24"/>
          <w:szCs w:val="24"/>
        </w:rPr>
      </w:pPr>
    </w:p>
    <w:p w14:paraId="716D6E7F"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E34F5F3"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20CC2FD7" w14:textId="1454555E"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CF1D65">
        <w:rPr>
          <w:rFonts w:ascii="Times New Roman" w:hAnsi="Times New Roman" w:cs="Times New Roman"/>
          <w:bCs/>
          <w:sz w:val="24"/>
          <w:szCs w:val="24"/>
        </w:rPr>
        <w:t xml:space="preserve"> </w:t>
      </w:r>
      <w:r w:rsidR="00CF1D65" w:rsidRPr="00CF1D65">
        <w:rPr>
          <w:rFonts w:ascii="Times New Roman" w:hAnsi="Times New Roman" w:cs="Times New Roman"/>
          <w:bCs/>
          <w:sz w:val="24"/>
          <w:szCs w:val="24"/>
        </w:rPr>
        <w:t>«Общепрофессиональных дисциплин и МДК»</w:t>
      </w:r>
      <w:r w:rsidRPr="00FA680C">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73B0B9A" w14:textId="77777777" w:rsidR="007F1460" w:rsidRDefault="007F1460" w:rsidP="007F1460"/>
    <w:p w14:paraId="3F38E165"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42BC05A"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7EFC50" w14:textId="77777777" w:rsidR="007F1460" w:rsidRDefault="007F1460" w:rsidP="007F1460">
      <w:pPr>
        <w:pStyle w:val="a4"/>
        <w:spacing w:line="276" w:lineRule="auto"/>
        <w:ind w:left="0" w:firstLine="709"/>
        <w:jc w:val="both"/>
        <w:rPr>
          <w:rFonts w:ascii="Times New Roman" w:hAnsi="Times New Roman"/>
          <w:bCs/>
          <w:sz w:val="24"/>
          <w:szCs w:val="24"/>
        </w:rPr>
      </w:pPr>
    </w:p>
    <w:p w14:paraId="2BA244B5"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0C02082" w14:textId="77777777" w:rsidR="008E6F6A" w:rsidRPr="00345851" w:rsidRDefault="008E6F6A" w:rsidP="008E6F6A">
      <w:pPr>
        <w:ind w:firstLine="709"/>
        <w:contextualSpacing/>
        <w:rPr>
          <w:rFonts w:ascii="Times New Roman" w:hAnsi="Times New Roman"/>
          <w:bCs/>
          <w:sz w:val="24"/>
          <w:szCs w:val="24"/>
        </w:rPr>
      </w:pPr>
      <w:r w:rsidRPr="00345851">
        <w:rPr>
          <w:rFonts w:ascii="Times New Roman" w:hAnsi="Times New Roman"/>
          <w:bCs/>
          <w:sz w:val="24"/>
          <w:szCs w:val="24"/>
        </w:rPr>
        <w:t xml:space="preserve">1. Внутренний аудит и контроль для коммерческих </w:t>
      </w:r>
      <w:proofErr w:type="gramStart"/>
      <w:r w:rsidRPr="00345851">
        <w:rPr>
          <w:rFonts w:ascii="Times New Roman" w:hAnsi="Times New Roman"/>
          <w:bCs/>
          <w:sz w:val="24"/>
          <w:szCs w:val="24"/>
        </w:rPr>
        <w:t>организаций :</w:t>
      </w:r>
      <w:proofErr w:type="gramEnd"/>
      <w:r w:rsidRPr="00345851">
        <w:rPr>
          <w:rFonts w:ascii="Times New Roman" w:hAnsi="Times New Roman"/>
          <w:bCs/>
          <w:sz w:val="24"/>
          <w:szCs w:val="24"/>
        </w:rPr>
        <w:t xml:space="preserve"> учебник / И. В. Бардина, А. В. </w:t>
      </w:r>
      <w:proofErr w:type="spellStart"/>
      <w:r w:rsidRPr="00345851">
        <w:rPr>
          <w:rFonts w:ascii="Times New Roman" w:hAnsi="Times New Roman"/>
          <w:bCs/>
          <w:sz w:val="24"/>
          <w:szCs w:val="24"/>
        </w:rPr>
        <w:t>Бодяко</w:t>
      </w:r>
      <w:proofErr w:type="spellEnd"/>
      <w:r w:rsidRPr="00345851">
        <w:rPr>
          <w:rFonts w:ascii="Times New Roman" w:hAnsi="Times New Roman"/>
          <w:bCs/>
          <w:sz w:val="24"/>
          <w:szCs w:val="24"/>
        </w:rPr>
        <w:t xml:space="preserve">, О. С. Дьяконова [и др.] ; под ред. Т. М. </w:t>
      </w:r>
      <w:proofErr w:type="spellStart"/>
      <w:r w:rsidRPr="00345851">
        <w:rPr>
          <w:rFonts w:ascii="Times New Roman" w:hAnsi="Times New Roman"/>
          <w:bCs/>
          <w:sz w:val="24"/>
          <w:szCs w:val="24"/>
        </w:rPr>
        <w:t>Рогуленко</w:t>
      </w:r>
      <w:proofErr w:type="spellEnd"/>
      <w:r w:rsidRPr="00345851">
        <w:rPr>
          <w:rFonts w:ascii="Times New Roman" w:hAnsi="Times New Roman"/>
          <w:bCs/>
          <w:sz w:val="24"/>
          <w:szCs w:val="24"/>
        </w:rPr>
        <w:t xml:space="preserve">.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263 с. — ISBN 978-5-406-11137-6. </w:t>
      </w:r>
    </w:p>
    <w:p w14:paraId="65ABC855" w14:textId="7B283075" w:rsidR="008E6F6A" w:rsidRDefault="008E6F6A" w:rsidP="008E6F6A">
      <w:pPr>
        <w:ind w:firstLine="709"/>
        <w:contextualSpacing/>
        <w:rPr>
          <w:rFonts w:ascii="Times New Roman" w:hAnsi="Times New Roman"/>
          <w:bCs/>
          <w:sz w:val="24"/>
          <w:szCs w:val="24"/>
        </w:rPr>
      </w:pPr>
      <w:r w:rsidRPr="00345851">
        <w:rPr>
          <w:rFonts w:ascii="Times New Roman" w:hAnsi="Times New Roman"/>
          <w:bCs/>
          <w:sz w:val="24"/>
          <w:szCs w:val="24"/>
        </w:rPr>
        <w:t xml:space="preserve">2. Каширская, Л. В., Внутренний контроль коммерческих </w:t>
      </w:r>
      <w:proofErr w:type="gramStart"/>
      <w:r w:rsidRPr="00345851">
        <w:rPr>
          <w:rFonts w:ascii="Times New Roman" w:hAnsi="Times New Roman"/>
          <w:bCs/>
          <w:sz w:val="24"/>
          <w:szCs w:val="24"/>
        </w:rPr>
        <w:t>организаций :</w:t>
      </w:r>
      <w:proofErr w:type="gramEnd"/>
      <w:r w:rsidRPr="00345851">
        <w:rPr>
          <w:rFonts w:ascii="Times New Roman" w:hAnsi="Times New Roman"/>
          <w:bCs/>
          <w:sz w:val="24"/>
          <w:szCs w:val="24"/>
        </w:rPr>
        <w:t xml:space="preserve"> учебник / Л. В. Каширская, А. А. Ситнов.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2021. — 339 с. — ISBN 978-5-406-06747-5.</w:t>
      </w:r>
    </w:p>
    <w:p w14:paraId="4F7B3448" w14:textId="771A2EB6" w:rsidR="008E6F6A" w:rsidRPr="00345851" w:rsidRDefault="008E6F6A" w:rsidP="008E6F6A">
      <w:pPr>
        <w:ind w:firstLine="709"/>
        <w:contextualSpacing/>
        <w:jc w:val="both"/>
        <w:rPr>
          <w:rFonts w:ascii="Times New Roman" w:hAnsi="Times New Roman"/>
          <w:bCs/>
          <w:sz w:val="24"/>
          <w:szCs w:val="24"/>
        </w:rPr>
      </w:pPr>
      <w:r>
        <w:rPr>
          <w:rFonts w:ascii="Times New Roman" w:hAnsi="Times New Roman"/>
          <w:bCs/>
          <w:sz w:val="24"/>
          <w:szCs w:val="24"/>
        </w:rPr>
        <w:t>3</w:t>
      </w:r>
      <w:r w:rsidRPr="00345851">
        <w:rPr>
          <w:rFonts w:ascii="Times New Roman" w:hAnsi="Times New Roman"/>
          <w:bCs/>
          <w:sz w:val="24"/>
          <w:szCs w:val="24"/>
        </w:rPr>
        <w:t xml:space="preserve">. Серебрякова, Т. Ю. Внутренний контроль и </w:t>
      </w:r>
      <w:proofErr w:type="gramStart"/>
      <w:r w:rsidRPr="00345851">
        <w:rPr>
          <w:rFonts w:ascii="Times New Roman" w:hAnsi="Times New Roman"/>
          <w:bCs/>
          <w:sz w:val="24"/>
          <w:szCs w:val="24"/>
        </w:rPr>
        <w:t>контроллинг :</w:t>
      </w:r>
      <w:proofErr w:type="gramEnd"/>
      <w:r w:rsidRPr="00345851">
        <w:rPr>
          <w:rFonts w:ascii="Times New Roman" w:hAnsi="Times New Roman"/>
          <w:bCs/>
          <w:sz w:val="24"/>
          <w:szCs w:val="24"/>
        </w:rPr>
        <w:t xml:space="preserve"> учебное пособие / Т.Ю. Серебрякова, О.А. Бирюкова ; под ред. Т.Ю. Серебряковой.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ИНФРА-М, 2021. — 238 с. — (Высшее образование: Магистратура). — DOI 10.12737/textbook_5ca6f77bdee2c8.03932587. - ISBN 978-5-16-014369-9.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https://znanium.com/catalog/product/1215340 (дата обращения: 03.08.2023). – Режим доступа: по подписке.</w:t>
      </w:r>
    </w:p>
    <w:p w14:paraId="44918EBD" w14:textId="22A4AACA" w:rsidR="008E6F6A" w:rsidRPr="00345851" w:rsidRDefault="008E6F6A" w:rsidP="008E6F6A">
      <w:pPr>
        <w:ind w:firstLine="709"/>
        <w:contextualSpacing/>
        <w:jc w:val="both"/>
        <w:rPr>
          <w:rFonts w:ascii="Times New Roman" w:hAnsi="Times New Roman"/>
          <w:b/>
          <w:bCs/>
          <w:sz w:val="24"/>
          <w:szCs w:val="24"/>
        </w:rPr>
      </w:pPr>
      <w:r>
        <w:rPr>
          <w:rFonts w:ascii="Times New Roman" w:hAnsi="Times New Roman"/>
          <w:bCs/>
          <w:sz w:val="24"/>
          <w:szCs w:val="24"/>
        </w:rPr>
        <w:t>4</w:t>
      </w:r>
      <w:r w:rsidRPr="00345851">
        <w:rPr>
          <w:rFonts w:ascii="Times New Roman" w:hAnsi="Times New Roman"/>
          <w:bCs/>
          <w:sz w:val="24"/>
          <w:szCs w:val="24"/>
        </w:rPr>
        <w:t xml:space="preserve">. Современные подходы к организации внутреннего и внешнего контроля экономическими </w:t>
      </w:r>
      <w:proofErr w:type="gramStart"/>
      <w:r w:rsidRPr="00345851">
        <w:rPr>
          <w:rFonts w:ascii="Times New Roman" w:hAnsi="Times New Roman"/>
          <w:bCs/>
          <w:sz w:val="24"/>
          <w:szCs w:val="24"/>
        </w:rPr>
        <w:t>субъектами :</w:t>
      </w:r>
      <w:proofErr w:type="gramEnd"/>
      <w:r w:rsidRPr="00345851">
        <w:rPr>
          <w:rFonts w:ascii="Times New Roman" w:hAnsi="Times New Roman"/>
          <w:bCs/>
          <w:sz w:val="24"/>
          <w:szCs w:val="24"/>
        </w:rPr>
        <w:t xml:space="preserve"> монография / К. В. </w:t>
      </w:r>
      <w:proofErr w:type="spellStart"/>
      <w:r w:rsidRPr="00345851">
        <w:rPr>
          <w:rFonts w:ascii="Times New Roman" w:hAnsi="Times New Roman"/>
          <w:bCs/>
          <w:sz w:val="24"/>
          <w:szCs w:val="24"/>
        </w:rPr>
        <w:t>Гульпенко</w:t>
      </w:r>
      <w:proofErr w:type="spellEnd"/>
      <w:r w:rsidRPr="00345851">
        <w:rPr>
          <w:rFonts w:ascii="Times New Roman" w:hAnsi="Times New Roman"/>
          <w:bCs/>
          <w:sz w:val="24"/>
          <w:szCs w:val="24"/>
        </w:rPr>
        <w:t xml:space="preserve">, Н. В. </w:t>
      </w:r>
      <w:proofErr w:type="spellStart"/>
      <w:r w:rsidRPr="00345851">
        <w:rPr>
          <w:rFonts w:ascii="Times New Roman" w:hAnsi="Times New Roman"/>
          <w:bCs/>
          <w:sz w:val="24"/>
          <w:szCs w:val="24"/>
        </w:rPr>
        <w:t>Тумашик</w:t>
      </w:r>
      <w:proofErr w:type="spellEnd"/>
      <w:r w:rsidRPr="00345851">
        <w:rPr>
          <w:rFonts w:ascii="Times New Roman" w:hAnsi="Times New Roman"/>
          <w:bCs/>
          <w:sz w:val="24"/>
          <w:szCs w:val="24"/>
        </w:rPr>
        <w:t xml:space="preserve">, Ч. С. </w:t>
      </w:r>
      <w:proofErr w:type="spellStart"/>
      <w:r w:rsidRPr="00345851">
        <w:rPr>
          <w:rFonts w:ascii="Times New Roman" w:hAnsi="Times New Roman"/>
          <w:bCs/>
          <w:sz w:val="24"/>
          <w:szCs w:val="24"/>
        </w:rPr>
        <w:t>Христаускас</w:t>
      </w:r>
      <w:proofErr w:type="spellEnd"/>
      <w:r w:rsidRPr="00345851">
        <w:rPr>
          <w:rFonts w:ascii="Times New Roman" w:hAnsi="Times New Roman"/>
          <w:bCs/>
          <w:sz w:val="24"/>
          <w:szCs w:val="24"/>
        </w:rPr>
        <w:t xml:space="preserve"> [и др.] ; под общ. ред. Н. А. </w:t>
      </w:r>
      <w:proofErr w:type="spellStart"/>
      <w:r w:rsidRPr="00345851">
        <w:rPr>
          <w:rFonts w:ascii="Times New Roman" w:hAnsi="Times New Roman"/>
          <w:bCs/>
          <w:sz w:val="24"/>
          <w:szCs w:val="24"/>
        </w:rPr>
        <w:t>Каморджановой</w:t>
      </w:r>
      <w:proofErr w:type="spellEnd"/>
      <w:r w:rsidRPr="00345851">
        <w:rPr>
          <w:rFonts w:ascii="Times New Roman" w:hAnsi="Times New Roman"/>
          <w:bCs/>
          <w:sz w:val="24"/>
          <w:szCs w:val="24"/>
        </w:rPr>
        <w:t xml:space="preserve">, З. С. </w:t>
      </w:r>
      <w:proofErr w:type="spellStart"/>
      <w:r w:rsidRPr="00345851">
        <w:rPr>
          <w:rFonts w:ascii="Times New Roman" w:hAnsi="Times New Roman"/>
          <w:bCs/>
          <w:sz w:val="24"/>
          <w:szCs w:val="24"/>
        </w:rPr>
        <w:t>Туяковой</w:t>
      </w:r>
      <w:proofErr w:type="spellEnd"/>
      <w:r w:rsidRPr="00345851">
        <w:rPr>
          <w:rFonts w:ascii="Times New Roman" w:hAnsi="Times New Roman"/>
          <w:bCs/>
          <w:sz w:val="24"/>
          <w:szCs w:val="24"/>
        </w:rPr>
        <w:t xml:space="preserve">.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Русайнс</w:t>
      </w:r>
      <w:proofErr w:type="spellEnd"/>
      <w:r w:rsidRPr="00345851">
        <w:rPr>
          <w:rFonts w:ascii="Times New Roman" w:hAnsi="Times New Roman"/>
          <w:bCs/>
          <w:sz w:val="24"/>
          <w:szCs w:val="24"/>
        </w:rPr>
        <w:t xml:space="preserve">, 2021. — 496 с. — ISBN 978-5-4365-8870-4. — URL: https://book.ru/book/942339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4FD7F9C1" w14:textId="77777777" w:rsidR="008E6F6A" w:rsidRPr="00345851" w:rsidRDefault="008E6F6A" w:rsidP="008E6F6A">
      <w:pPr>
        <w:ind w:firstLine="709"/>
        <w:contextualSpacing/>
        <w:rPr>
          <w:rFonts w:ascii="Times New Roman" w:hAnsi="Times New Roman"/>
          <w:b/>
          <w:sz w:val="24"/>
          <w:szCs w:val="24"/>
        </w:rPr>
      </w:pPr>
    </w:p>
    <w:p w14:paraId="6A59D590"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BB744C7"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eastAsia="x-none"/>
        </w:rPr>
        <w:t xml:space="preserve">1. </w:t>
      </w:r>
      <w:r w:rsidRPr="00345851">
        <w:rPr>
          <w:rFonts w:ascii="Times New Roman" w:eastAsia="Arial Unicode MS" w:hAnsi="Times New Roman"/>
          <w:bCs/>
          <w:sz w:val="24"/>
          <w:szCs w:val="24"/>
          <w:lang w:val="x-none" w:eastAsia="x-none"/>
        </w:rPr>
        <w:t>Конституция Российской Федерации от 12.12.1993 (действующая редакция);</w:t>
      </w:r>
    </w:p>
    <w:p w14:paraId="70D6738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w:t>
      </w:r>
      <w:r w:rsidRPr="00345851">
        <w:rPr>
          <w:rFonts w:ascii="Times New Roman" w:eastAsia="Arial Unicode MS" w:hAnsi="Times New Roman"/>
          <w:bCs/>
          <w:sz w:val="24"/>
          <w:szCs w:val="24"/>
          <w:lang w:val="x-none" w:eastAsia="x-none"/>
        </w:rPr>
        <w:tab/>
        <w:t xml:space="preserve">Бюджетный кодекс Российской Федерации от 31.07.1998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145-ФЗ (действующая редакция);</w:t>
      </w:r>
    </w:p>
    <w:p w14:paraId="6E1B48A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w:t>
      </w:r>
      <w:r w:rsidRPr="00345851">
        <w:rPr>
          <w:rFonts w:ascii="Times New Roman" w:eastAsia="Arial Unicode MS" w:hAnsi="Times New Roman"/>
          <w:bCs/>
          <w:sz w:val="24"/>
          <w:szCs w:val="24"/>
          <w:lang w:val="x-none" w:eastAsia="x-none"/>
        </w:rPr>
        <w:tab/>
        <w:t>Гражданский кодекс Российской Федерации в 4 частях (действующая редакция);</w:t>
      </w:r>
    </w:p>
    <w:p w14:paraId="27C0031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w:t>
      </w:r>
      <w:r w:rsidRPr="00345851">
        <w:rPr>
          <w:rFonts w:ascii="Times New Roman" w:eastAsia="Arial Unicode MS" w:hAnsi="Times New Roman"/>
          <w:bCs/>
          <w:sz w:val="24"/>
          <w:szCs w:val="24"/>
          <w:lang w:val="x-none" w:eastAsia="x-none"/>
        </w:rPr>
        <w:tab/>
        <w:t xml:space="preserve">Кодекс Российской Федерации об административных правонарушениях </w:t>
      </w:r>
      <w:r w:rsidRPr="00345851">
        <w:rPr>
          <w:rFonts w:ascii="Times New Roman" w:eastAsia="Arial Unicode MS" w:hAnsi="Times New Roman"/>
          <w:bCs/>
          <w:sz w:val="24"/>
          <w:szCs w:val="24"/>
          <w:lang w:val="x-none" w:eastAsia="x-none"/>
        </w:rPr>
        <w:br/>
        <w:t xml:space="preserve">от 30.12.2001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195-ФЗ (действующая редакция);</w:t>
      </w:r>
    </w:p>
    <w:p w14:paraId="0C428483"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w:t>
      </w:r>
      <w:r w:rsidRPr="00345851">
        <w:rPr>
          <w:rFonts w:ascii="Times New Roman" w:eastAsia="Arial Unicode MS" w:hAnsi="Times New Roman"/>
          <w:bCs/>
          <w:sz w:val="24"/>
          <w:szCs w:val="24"/>
          <w:lang w:val="x-none" w:eastAsia="x-none"/>
        </w:rPr>
        <w:tab/>
        <w:t>Налоговый кодекс Российской Федерации в 2 частях (действующая редакция);</w:t>
      </w:r>
    </w:p>
    <w:p w14:paraId="6EE24731"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6.</w:t>
      </w:r>
      <w:r w:rsidRPr="00345851">
        <w:rPr>
          <w:rFonts w:ascii="Times New Roman" w:eastAsia="Arial Unicode MS" w:hAnsi="Times New Roman"/>
          <w:bCs/>
          <w:sz w:val="24"/>
          <w:szCs w:val="24"/>
          <w:lang w:val="x-none" w:eastAsia="x-none"/>
        </w:rPr>
        <w:tab/>
        <w:t>Таможенный кодекс Таможенного союза (действующая редакция);</w:t>
      </w:r>
    </w:p>
    <w:p w14:paraId="79D20614"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7.</w:t>
      </w:r>
      <w:r w:rsidRPr="00345851">
        <w:rPr>
          <w:rFonts w:ascii="Times New Roman" w:eastAsia="Arial Unicode MS" w:hAnsi="Times New Roman"/>
          <w:bCs/>
          <w:sz w:val="24"/>
          <w:szCs w:val="24"/>
          <w:lang w:val="x-none" w:eastAsia="x-none"/>
        </w:rPr>
        <w:tab/>
        <w:t xml:space="preserve">Трудовой кодекс Российской Федерации от 30.12.2001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197-ФЗ (действующая редакция);</w:t>
      </w:r>
    </w:p>
    <w:p w14:paraId="0940210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8.</w:t>
      </w:r>
      <w:r w:rsidRPr="00345851">
        <w:rPr>
          <w:rFonts w:ascii="Times New Roman" w:eastAsia="Arial Unicode MS" w:hAnsi="Times New Roman"/>
          <w:bCs/>
          <w:sz w:val="24"/>
          <w:szCs w:val="24"/>
          <w:lang w:val="x-none" w:eastAsia="x-none"/>
        </w:rPr>
        <w:tab/>
        <w:t xml:space="preserve">Уголовный кодекс Российской Федерации от 13.06.1996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63-ФЗ (действующая редакция);</w:t>
      </w:r>
    </w:p>
    <w:p w14:paraId="7C3FFBCE"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9.</w:t>
      </w:r>
      <w:r w:rsidRPr="00345851">
        <w:rPr>
          <w:rFonts w:ascii="Times New Roman" w:eastAsia="Arial Unicode MS" w:hAnsi="Times New Roman"/>
          <w:bCs/>
          <w:sz w:val="24"/>
          <w:szCs w:val="24"/>
          <w:lang w:val="x-none" w:eastAsia="x-none"/>
        </w:rPr>
        <w:tab/>
        <w:t xml:space="preserve">Федеральный закон от 24.07.1998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125-ФЗ (действующая редакция) </w:t>
      </w:r>
      <w:r w:rsidRPr="00345851">
        <w:rPr>
          <w:rFonts w:ascii="Times New Roman" w:eastAsia="Arial Unicode MS" w:hAnsi="Times New Roman"/>
          <w:bCs/>
          <w:sz w:val="24"/>
          <w:szCs w:val="24"/>
          <w:lang w:val="x-none" w:eastAsia="x-none"/>
        </w:rPr>
        <w:br/>
        <w:t xml:space="preserve">«Об обязательном социальном страховании от несчастных случаев на производстве </w:t>
      </w:r>
      <w:r w:rsidRPr="00345851">
        <w:rPr>
          <w:rFonts w:ascii="Times New Roman" w:eastAsia="Arial Unicode MS" w:hAnsi="Times New Roman"/>
          <w:bCs/>
          <w:sz w:val="24"/>
          <w:szCs w:val="24"/>
          <w:lang w:val="x-none" w:eastAsia="x-none"/>
        </w:rPr>
        <w:br/>
        <w:t>и профессиональных заболеваний»;</w:t>
      </w:r>
    </w:p>
    <w:p w14:paraId="3DAC0E1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10.</w:t>
      </w:r>
      <w:r w:rsidRPr="00345851">
        <w:rPr>
          <w:rFonts w:ascii="Times New Roman" w:eastAsia="Arial Unicode MS" w:hAnsi="Times New Roman"/>
          <w:bCs/>
          <w:sz w:val="24"/>
          <w:szCs w:val="24"/>
          <w:lang w:val="x-none" w:eastAsia="x-none"/>
        </w:rPr>
        <w:tab/>
        <w:t xml:space="preserve">Федеральный закон от 07.08.2001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115-ФЗ (действующая редакция) </w:t>
      </w:r>
      <w:r w:rsidRPr="00345851">
        <w:rPr>
          <w:rFonts w:ascii="Times New Roman" w:eastAsia="Arial Unicode MS" w:hAnsi="Times New Roman"/>
          <w:bCs/>
          <w:sz w:val="24"/>
          <w:szCs w:val="24"/>
          <w:lang w:val="x-none" w:eastAsia="x-none"/>
        </w:rPr>
        <w:br/>
        <w:t xml:space="preserve">«О противодействии легализации (отмыванию) доходов, полученных преступным путем, </w:t>
      </w:r>
      <w:r w:rsidRPr="00345851">
        <w:rPr>
          <w:rFonts w:ascii="Times New Roman" w:eastAsia="Arial Unicode MS" w:hAnsi="Times New Roman"/>
          <w:bCs/>
          <w:sz w:val="24"/>
          <w:szCs w:val="24"/>
          <w:lang w:val="x-none" w:eastAsia="x-none"/>
        </w:rPr>
        <w:br/>
        <w:t>и финансированию терроризма»;</w:t>
      </w:r>
    </w:p>
    <w:p w14:paraId="0CA6472E"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11.</w:t>
      </w:r>
      <w:r w:rsidRPr="00345851">
        <w:rPr>
          <w:rFonts w:ascii="Times New Roman" w:eastAsia="Arial Unicode MS" w:hAnsi="Times New Roman"/>
          <w:bCs/>
          <w:sz w:val="24"/>
          <w:szCs w:val="24"/>
          <w:lang w:val="x-none" w:eastAsia="x-none"/>
        </w:rPr>
        <w:tab/>
        <w:t xml:space="preserve">Федеральный закон от 15.12.2001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167-ФЗ (действующая редакция) </w:t>
      </w:r>
      <w:r w:rsidRPr="00345851">
        <w:rPr>
          <w:rFonts w:ascii="Times New Roman" w:eastAsia="Arial Unicode MS" w:hAnsi="Times New Roman"/>
          <w:bCs/>
          <w:sz w:val="24"/>
          <w:szCs w:val="24"/>
          <w:lang w:val="x-none" w:eastAsia="x-none"/>
        </w:rPr>
        <w:br/>
        <w:t>«Об обязательном пенсионном страховании в Российской Федерации»;</w:t>
      </w:r>
    </w:p>
    <w:p w14:paraId="62055E9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12.</w:t>
      </w:r>
      <w:r w:rsidRPr="00345851">
        <w:rPr>
          <w:rFonts w:ascii="Times New Roman" w:eastAsia="Arial Unicode MS" w:hAnsi="Times New Roman"/>
          <w:bCs/>
          <w:sz w:val="24"/>
          <w:szCs w:val="24"/>
          <w:lang w:val="x-none" w:eastAsia="x-none"/>
        </w:rPr>
        <w:tab/>
        <w:t xml:space="preserve">Федеральный закон от 26.10.2002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127-ФЗ (действующая редакция) </w:t>
      </w:r>
      <w:r w:rsidRPr="00345851">
        <w:rPr>
          <w:rFonts w:ascii="Times New Roman" w:eastAsia="Arial Unicode MS" w:hAnsi="Times New Roman"/>
          <w:bCs/>
          <w:sz w:val="24"/>
          <w:szCs w:val="24"/>
          <w:lang w:val="x-none" w:eastAsia="x-none"/>
        </w:rPr>
        <w:br/>
        <w:t>«О несостоятельности (банкротстве);</w:t>
      </w:r>
    </w:p>
    <w:p w14:paraId="030BA201"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13.</w:t>
      </w:r>
      <w:r w:rsidRPr="00345851">
        <w:rPr>
          <w:rFonts w:ascii="Times New Roman" w:eastAsia="Arial Unicode MS" w:hAnsi="Times New Roman"/>
          <w:bCs/>
          <w:sz w:val="24"/>
          <w:szCs w:val="24"/>
          <w:lang w:val="x-none" w:eastAsia="x-none"/>
        </w:rPr>
        <w:tab/>
        <w:t xml:space="preserve">Федеральный закон от 10.12.2003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173-ФЗ (действующая редакция) «О валютном регулировании и валютном контроле»;</w:t>
      </w:r>
    </w:p>
    <w:p w14:paraId="7052A23A"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14.</w:t>
      </w:r>
      <w:r w:rsidRPr="00345851">
        <w:rPr>
          <w:rFonts w:ascii="Times New Roman" w:eastAsia="Arial Unicode MS" w:hAnsi="Times New Roman"/>
          <w:bCs/>
          <w:sz w:val="24"/>
          <w:szCs w:val="24"/>
          <w:lang w:val="x-none" w:eastAsia="x-none"/>
        </w:rPr>
        <w:tab/>
        <w:t xml:space="preserve">Федеральный закон от 29.07.2004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98-ФЗ (действующая редакция) </w:t>
      </w:r>
      <w:r w:rsidRPr="00345851">
        <w:rPr>
          <w:rFonts w:ascii="Times New Roman" w:eastAsia="Arial Unicode MS" w:hAnsi="Times New Roman"/>
          <w:bCs/>
          <w:sz w:val="24"/>
          <w:szCs w:val="24"/>
          <w:lang w:val="x-none" w:eastAsia="x-none"/>
        </w:rPr>
        <w:br/>
        <w:t>«О коммерческой тайне»;</w:t>
      </w:r>
    </w:p>
    <w:p w14:paraId="2D268F2C"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15.</w:t>
      </w:r>
      <w:r w:rsidRPr="00345851">
        <w:rPr>
          <w:rFonts w:ascii="Times New Roman" w:eastAsia="Arial Unicode MS" w:hAnsi="Times New Roman"/>
          <w:bCs/>
          <w:sz w:val="24"/>
          <w:szCs w:val="24"/>
          <w:lang w:val="x-none" w:eastAsia="x-none"/>
        </w:rPr>
        <w:tab/>
        <w:t xml:space="preserve">Федеральный закон от 27.07.2006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152-ФЗ (действующая редакция) </w:t>
      </w:r>
      <w:r w:rsidRPr="00345851">
        <w:rPr>
          <w:rFonts w:ascii="Times New Roman" w:eastAsia="Arial Unicode MS" w:hAnsi="Times New Roman"/>
          <w:bCs/>
          <w:sz w:val="24"/>
          <w:szCs w:val="24"/>
          <w:lang w:val="x-none" w:eastAsia="x-none"/>
        </w:rPr>
        <w:br/>
        <w:t>«О персональных данных»;</w:t>
      </w:r>
    </w:p>
    <w:p w14:paraId="3B4F5E61"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16.</w:t>
      </w:r>
      <w:r w:rsidRPr="00345851">
        <w:rPr>
          <w:rFonts w:ascii="Times New Roman" w:eastAsia="Arial Unicode MS" w:hAnsi="Times New Roman"/>
          <w:bCs/>
          <w:sz w:val="24"/>
          <w:szCs w:val="24"/>
          <w:lang w:val="x-none" w:eastAsia="x-none"/>
        </w:rPr>
        <w:tab/>
        <w:t xml:space="preserve">Федеральный закон от 29.12.2006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255-ФЗ (действующая редакция) </w:t>
      </w:r>
      <w:r w:rsidRPr="00345851">
        <w:rPr>
          <w:rFonts w:ascii="Times New Roman" w:eastAsia="Arial Unicode MS" w:hAnsi="Times New Roman"/>
          <w:bCs/>
          <w:sz w:val="24"/>
          <w:szCs w:val="24"/>
          <w:lang w:val="x-none" w:eastAsia="x-none"/>
        </w:rPr>
        <w:br/>
        <w:t>«Об обязательном социальном страховании на случай временной нетрудоспособности и в связи с материнством»;</w:t>
      </w:r>
    </w:p>
    <w:p w14:paraId="6EE48F7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17.</w:t>
      </w:r>
      <w:r w:rsidRPr="00345851">
        <w:rPr>
          <w:rFonts w:ascii="Times New Roman" w:eastAsia="Arial Unicode MS" w:hAnsi="Times New Roman"/>
          <w:bCs/>
          <w:sz w:val="24"/>
          <w:szCs w:val="24"/>
          <w:lang w:val="x-none" w:eastAsia="x-none"/>
        </w:rPr>
        <w:tab/>
        <w:t xml:space="preserve">Федеральный закон от 25.12.2008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273-ФЗ (действующая редакция) </w:t>
      </w:r>
      <w:r w:rsidRPr="00345851">
        <w:rPr>
          <w:rFonts w:ascii="Times New Roman" w:eastAsia="Arial Unicode MS" w:hAnsi="Times New Roman"/>
          <w:bCs/>
          <w:sz w:val="24"/>
          <w:szCs w:val="24"/>
          <w:lang w:val="x-none" w:eastAsia="x-none"/>
        </w:rPr>
        <w:br/>
        <w:t>«О противодействии коррупции»;</w:t>
      </w:r>
    </w:p>
    <w:p w14:paraId="515FEAF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lastRenderedPageBreak/>
        <w:t>18.</w:t>
      </w:r>
      <w:r w:rsidRPr="00345851">
        <w:rPr>
          <w:rFonts w:ascii="Times New Roman" w:eastAsia="Arial Unicode MS" w:hAnsi="Times New Roman"/>
          <w:bCs/>
          <w:sz w:val="24"/>
          <w:szCs w:val="24"/>
          <w:lang w:val="x-none" w:eastAsia="x-none"/>
        </w:rPr>
        <w:tab/>
        <w:t xml:space="preserve">Федеральный закон от 30.12.2008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307-ФЗ (действующая редакция) </w:t>
      </w:r>
      <w:r w:rsidRPr="00345851">
        <w:rPr>
          <w:rFonts w:ascii="Times New Roman" w:eastAsia="Arial Unicode MS" w:hAnsi="Times New Roman"/>
          <w:bCs/>
          <w:sz w:val="24"/>
          <w:szCs w:val="24"/>
          <w:lang w:val="x-none" w:eastAsia="x-none"/>
        </w:rPr>
        <w:br/>
        <w:t>«Об аудиторской деятельности»;</w:t>
      </w:r>
    </w:p>
    <w:p w14:paraId="67C51A5B"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19.</w:t>
      </w:r>
      <w:r w:rsidRPr="00345851">
        <w:rPr>
          <w:rFonts w:ascii="Times New Roman" w:eastAsia="Arial Unicode MS" w:hAnsi="Times New Roman"/>
          <w:bCs/>
          <w:sz w:val="24"/>
          <w:szCs w:val="24"/>
          <w:lang w:val="x-none" w:eastAsia="x-none"/>
        </w:rPr>
        <w:tab/>
        <w:t xml:space="preserve">Федеральный закон от 27.07.2010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208-ФЗ (действующая редакция) </w:t>
      </w:r>
      <w:r w:rsidRPr="00345851">
        <w:rPr>
          <w:rFonts w:ascii="Times New Roman" w:eastAsia="Arial Unicode MS" w:hAnsi="Times New Roman"/>
          <w:bCs/>
          <w:sz w:val="24"/>
          <w:szCs w:val="24"/>
          <w:lang w:val="x-none" w:eastAsia="x-none"/>
        </w:rPr>
        <w:br/>
        <w:t>«О консолидированной финансовой отчетности»;</w:t>
      </w:r>
    </w:p>
    <w:p w14:paraId="0F910A1A"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20.</w:t>
      </w:r>
      <w:r w:rsidRPr="00345851">
        <w:rPr>
          <w:rFonts w:ascii="Times New Roman" w:eastAsia="Arial Unicode MS" w:hAnsi="Times New Roman"/>
          <w:bCs/>
          <w:sz w:val="24"/>
          <w:szCs w:val="24"/>
          <w:lang w:val="x-none" w:eastAsia="x-none"/>
        </w:rPr>
        <w:tab/>
        <w:t xml:space="preserve">Федеральный закон от 27.11.2010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311-ФЗ (действующая редакция) </w:t>
      </w:r>
      <w:r w:rsidRPr="00345851">
        <w:rPr>
          <w:rFonts w:ascii="Times New Roman" w:eastAsia="Arial Unicode MS" w:hAnsi="Times New Roman"/>
          <w:bCs/>
          <w:sz w:val="24"/>
          <w:szCs w:val="24"/>
          <w:lang w:val="x-none" w:eastAsia="x-none"/>
        </w:rPr>
        <w:br/>
        <w:t>«О таможенном регулировании в Российской Федерации»;</w:t>
      </w:r>
    </w:p>
    <w:p w14:paraId="4A3D3048"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21.</w:t>
      </w:r>
      <w:r w:rsidRPr="00345851">
        <w:rPr>
          <w:rFonts w:ascii="Times New Roman" w:eastAsia="Arial Unicode MS" w:hAnsi="Times New Roman"/>
          <w:bCs/>
          <w:sz w:val="24"/>
          <w:szCs w:val="24"/>
          <w:lang w:val="x-none" w:eastAsia="x-none"/>
        </w:rPr>
        <w:tab/>
        <w:t xml:space="preserve">Федеральный закон от 29.11.2010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326-ФЗ (действующая редакция) </w:t>
      </w:r>
      <w:r w:rsidRPr="00345851">
        <w:rPr>
          <w:rFonts w:ascii="Times New Roman" w:eastAsia="Arial Unicode MS" w:hAnsi="Times New Roman"/>
          <w:bCs/>
          <w:sz w:val="24"/>
          <w:szCs w:val="24"/>
          <w:lang w:val="x-none" w:eastAsia="x-none"/>
        </w:rPr>
        <w:br/>
        <w:t>«Об обязательном медицинском страховании в Российской Федерации»;</w:t>
      </w:r>
    </w:p>
    <w:p w14:paraId="287213C6"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22.</w:t>
      </w:r>
      <w:r w:rsidRPr="00345851">
        <w:rPr>
          <w:rFonts w:ascii="Times New Roman" w:eastAsia="Arial Unicode MS" w:hAnsi="Times New Roman"/>
          <w:bCs/>
          <w:sz w:val="24"/>
          <w:szCs w:val="24"/>
          <w:lang w:val="x-none" w:eastAsia="x-none"/>
        </w:rPr>
        <w:tab/>
        <w:t xml:space="preserve">Федеральный закон от 06.12.2011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402-ФЗ «О бухгалтерском учете» (действующая редакция);</w:t>
      </w:r>
    </w:p>
    <w:p w14:paraId="3B6D4FB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23.</w:t>
      </w:r>
      <w:r w:rsidRPr="00345851">
        <w:rPr>
          <w:rFonts w:ascii="Times New Roman" w:eastAsia="Arial Unicode MS" w:hAnsi="Times New Roman"/>
          <w:bCs/>
          <w:sz w:val="24"/>
          <w:szCs w:val="24"/>
          <w:lang w:val="x-none" w:eastAsia="x-none"/>
        </w:rPr>
        <w:tab/>
        <w:t xml:space="preserve">Постановление Правительства РФ в 3 частях от 01.01.2002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 «О Классификации основных средств, включаемых в амортизационные группы» (действующая редакция);</w:t>
      </w:r>
    </w:p>
    <w:p w14:paraId="6B97456A"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24.</w:t>
      </w:r>
      <w:r w:rsidRPr="00345851">
        <w:rPr>
          <w:rFonts w:ascii="Times New Roman" w:eastAsia="Arial Unicode MS" w:hAnsi="Times New Roman"/>
          <w:bCs/>
          <w:sz w:val="24"/>
          <w:szCs w:val="24"/>
          <w:lang w:val="x-none" w:eastAsia="x-none"/>
        </w:rPr>
        <w:tab/>
        <w:t xml:space="preserve">Постановление Правительства РФ от 15.06.2007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14:paraId="254EE6F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25.</w:t>
      </w:r>
      <w:r w:rsidRPr="00345851">
        <w:rPr>
          <w:rFonts w:ascii="Times New Roman" w:eastAsia="Arial Unicode MS" w:hAnsi="Times New Roman"/>
          <w:bCs/>
          <w:sz w:val="24"/>
          <w:szCs w:val="24"/>
          <w:lang w:val="x-none" w:eastAsia="x-none"/>
        </w:rPr>
        <w:tab/>
        <w:t xml:space="preserve">Положение по бухгалтерскому учету «Учетная политика организации» </w:t>
      </w:r>
      <w:r w:rsidRPr="00345851">
        <w:rPr>
          <w:rFonts w:ascii="Times New Roman" w:eastAsia="Arial Unicode MS" w:hAnsi="Times New Roman"/>
          <w:bCs/>
          <w:sz w:val="24"/>
          <w:szCs w:val="24"/>
          <w:lang w:val="x-none" w:eastAsia="x-none"/>
        </w:rPr>
        <w:br/>
        <w:t xml:space="preserve">(ПБУ 1/2008),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106н (действующая редакция);</w:t>
      </w:r>
    </w:p>
    <w:p w14:paraId="5EFFB4D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26.</w:t>
      </w:r>
      <w:r w:rsidRPr="00345851">
        <w:rPr>
          <w:rFonts w:ascii="Times New Roman" w:eastAsia="Arial Unicode MS" w:hAnsi="Times New Roman"/>
          <w:bCs/>
          <w:sz w:val="24"/>
          <w:szCs w:val="24"/>
          <w:lang w:val="x-none" w:eastAsia="x-none"/>
        </w:rPr>
        <w:tab/>
        <w:t xml:space="preserve">Положение по бухгалтерскому учету «Учет договоров строительного подряда» (ПБУ 2/2008), утв. приказом Минфина России от 24.10.2008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116н (действующая редакция);</w:t>
      </w:r>
    </w:p>
    <w:p w14:paraId="12C9D33C"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27.</w:t>
      </w:r>
      <w:r w:rsidRPr="00345851">
        <w:rPr>
          <w:rFonts w:ascii="Times New Roman" w:eastAsia="Arial Unicode MS" w:hAnsi="Times New Roman"/>
          <w:bCs/>
          <w:sz w:val="24"/>
          <w:szCs w:val="24"/>
          <w:lang w:val="x-none" w:eastAsia="x-none"/>
        </w:rPr>
        <w:tab/>
        <w:t xml:space="preserve">Положение по бухгалтерскому учету «Учет активов и обязательств, стоимость которых выражена в иностранной валюте» (ПБУ 3/2006), утв. приказом Минфина РФ </w:t>
      </w:r>
      <w:r w:rsidRPr="00345851">
        <w:rPr>
          <w:rFonts w:ascii="Times New Roman" w:eastAsia="Arial Unicode MS" w:hAnsi="Times New Roman"/>
          <w:bCs/>
          <w:sz w:val="24"/>
          <w:szCs w:val="24"/>
          <w:lang w:val="x-none" w:eastAsia="x-none"/>
        </w:rPr>
        <w:br/>
        <w:t xml:space="preserve">от 27.11.2006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154н (действующая редакция);</w:t>
      </w:r>
    </w:p>
    <w:p w14:paraId="63B95593"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28.</w:t>
      </w:r>
      <w:r w:rsidRPr="00345851">
        <w:rPr>
          <w:rFonts w:ascii="Times New Roman" w:eastAsia="Arial Unicode MS" w:hAnsi="Times New Roman"/>
          <w:bCs/>
          <w:sz w:val="24"/>
          <w:szCs w:val="24"/>
          <w:lang w:val="x-none" w:eastAsia="x-none"/>
        </w:rPr>
        <w:tab/>
        <w:t xml:space="preserve">Положение по бухгалтерскому учету «Бухгалтерская отчетность организации» (ПБУ 4/99), утв. приказом Минфина РФ от 06.07.1999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43н (действующая редакция);</w:t>
      </w:r>
    </w:p>
    <w:p w14:paraId="5814CBC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29.</w:t>
      </w:r>
      <w:r w:rsidRPr="00345851">
        <w:rPr>
          <w:rFonts w:ascii="Times New Roman" w:eastAsia="Arial Unicode MS" w:hAnsi="Times New Roman"/>
          <w:bCs/>
          <w:sz w:val="24"/>
          <w:szCs w:val="24"/>
          <w:lang w:val="x-none" w:eastAsia="x-none"/>
        </w:rPr>
        <w:tab/>
        <w:t xml:space="preserve">Федеральный стандарт «Запасы» (ФСБУ 5/2019), утв. приказом Минфина России от 15.11.2019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180н);</w:t>
      </w:r>
    </w:p>
    <w:p w14:paraId="30D9A5C6"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30.</w:t>
      </w:r>
      <w:r w:rsidRPr="00345851">
        <w:rPr>
          <w:rFonts w:ascii="Times New Roman" w:eastAsia="Arial Unicode MS" w:hAnsi="Times New Roman"/>
          <w:bCs/>
          <w:sz w:val="24"/>
          <w:szCs w:val="24"/>
          <w:lang w:val="x-none" w:eastAsia="x-none"/>
        </w:rPr>
        <w:tab/>
        <w:t xml:space="preserve">Федеральный стандарт «Основные средства» (ФСБУ 6/2020), утв. приказом Минфина России от 17.09.2020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204н;</w:t>
      </w:r>
    </w:p>
    <w:p w14:paraId="28B95DAB"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31.</w:t>
      </w:r>
      <w:r w:rsidRPr="00345851">
        <w:rPr>
          <w:rFonts w:ascii="Times New Roman" w:eastAsia="Arial Unicode MS" w:hAnsi="Times New Roman"/>
          <w:bCs/>
          <w:sz w:val="24"/>
          <w:szCs w:val="24"/>
          <w:lang w:val="x-none" w:eastAsia="x-none"/>
        </w:rPr>
        <w:tab/>
        <w:t xml:space="preserve">Положение по бухгалтерскому учету «События после отчетной даты» (ПБУ 7/98), утв. приказом Минфина России от 25.11.1998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56н (действующая редакция);</w:t>
      </w:r>
    </w:p>
    <w:p w14:paraId="6A4B408F"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32.</w:t>
      </w:r>
      <w:r w:rsidRPr="00345851">
        <w:rPr>
          <w:rFonts w:ascii="Times New Roman" w:eastAsia="Arial Unicode MS" w:hAnsi="Times New Roman"/>
          <w:bCs/>
          <w:sz w:val="24"/>
          <w:szCs w:val="24"/>
          <w:lang w:val="x-none" w:eastAsia="x-none"/>
        </w:rPr>
        <w:tab/>
        <w:t xml:space="preserve">Положение по бухгалтерскому учету «Оценочные обязательства, условные обязательства и условные активы» (ПБУ 8/2010), утв. приказом Минфина России от 13.12.2010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167н (действующая редакция);</w:t>
      </w:r>
    </w:p>
    <w:p w14:paraId="63F8AD2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33.</w:t>
      </w:r>
      <w:r w:rsidRPr="00345851">
        <w:rPr>
          <w:rFonts w:ascii="Times New Roman" w:eastAsia="Arial Unicode MS" w:hAnsi="Times New Roman"/>
          <w:bCs/>
          <w:sz w:val="24"/>
          <w:szCs w:val="24"/>
          <w:lang w:val="x-none" w:eastAsia="x-none"/>
        </w:rPr>
        <w:tab/>
        <w:t xml:space="preserve">Положение по бухгалтерскому учету «Доходы организации» (ПБУ 9/99), </w:t>
      </w:r>
      <w:r w:rsidRPr="00345851">
        <w:rPr>
          <w:rFonts w:ascii="Times New Roman" w:eastAsia="Arial Unicode MS" w:hAnsi="Times New Roman"/>
          <w:bCs/>
          <w:sz w:val="24"/>
          <w:szCs w:val="24"/>
          <w:lang w:val="x-none" w:eastAsia="x-none"/>
        </w:rPr>
        <w:br/>
        <w:t xml:space="preserve">утв. Приказом Минфина России от 06.05.1999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32н (действующая редакция);</w:t>
      </w:r>
    </w:p>
    <w:p w14:paraId="56188185"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34.</w:t>
      </w:r>
      <w:r w:rsidRPr="00345851">
        <w:rPr>
          <w:rFonts w:ascii="Times New Roman" w:eastAsia="Arial Unicode MS" w:hAnsi="Times New Roman"/>
          <w:bCs/>
          <w:sz w:val="24"/>
          <w:szCs w:val="24"/>
          <w:lang w:val="x-none" w:eastAsia="x-none"/>
        </w:rPr>
        <w:tab/>
        <w:t xml:space="preserve">Положение по бухгалтерскому учету «Расходы организации»(ПБУ 10/99), </w:t>
      </w:r>
      <w:r w:rsidRPr="00345851">
        <w:rPr>
          <w:rFonts w:ascii="Times New Roman" w:eastAsia="Arial Unicode MS" w:hAnsi="Times New Roman"/>
          <w:bCs/>
          <w:sz w:val="24"/>
          <w:szCs w:val="24"/>
          <w:lang w:val="x-none" w:eastAsia="x-none"/>
        </w:rPr>
        <w:br/>
        <w:t xml:space="preserve">утв. приказом Минфина России от 06.05.1999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33н (действующая редакция);</w:t>
      </w:r>
    </w:p>
    <w:p w14:paraId="052DB3EC"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35.</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о связанных сторонах» </w:t>
      </w:r>
      <w:r w:rsidRPr="00345851">
        <w:rPr>
          <w:rFonts w:ascii="Times New Roman" w:eastAsia="Arial Unicode MS" w:hAnsi="Times New Roman"/>
          <w:bCs/>
          <w:sz w:val="24"/>
          <w:szCs w:val="24"/>
          <w:lang w:val="x-none" w:eastAsia="x-none"/>
        </w:rPr>
        <w:br/>
        <w:t xml:space="preserve">(ПБУ 11/2008), утв. приказом Минфина России от 29.04.2008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48н (действующая редакция);</w:t>
      </w:r>
    </w:p>
    <w:p w14:paraId="455C07BA"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36.</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по сегментам» (ПБУ 12/2010), утв. Приказом Минфина РФ от 08.11.2010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143н (действующая редакция);</w:t>
      </w:r>
    </w:p>
    <w:p w14:paraId="76A13DB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37.</w:t>
      </w:r>
      <w:r w:rsidRPr="00345851">
        <w:rPr>
          <w:rFonts w:ascii="Times New Roman" w:eastAsia="Arial Unicode MS" w:hAnsi="Times New Roman"/>
          <w:bCs/>
          <w:sz w:val="24"/>
          <w:szCs w:val="24"/>
          <w:lang w:val="x-none" w:eastAsia="x-none"/>
        </w:rPr>
        <w:tab/>
        <w:t xml:space="preserve">Положение по бухгалтерскому учету «Учет государственной помощи» </w:t>
      </w:r>
      <w:r w:rsidRPr="00345851">
        <w:rPr>
          <w:rFonts w:ascii="Times New Roman" w:eastAsia="Arial Unicode MS" w:hAnsi="Times New Roman"/>
          <w:bCs/>
          <w:sz w:val="24"/>
          <w:szCs w:val="24"/>
          <w:lang w:val="x-none" w:eastAsia="x-none"/>
        </w:rPr>
        <w:br/>
        <w:t xml:space="preserve">(ПБУ 13/2000), утв. приказом Минфина РФ от 16.10.2000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92н (действующая редакция);</w:t>
      </w:r>
    </w:p>
    <w:p w14:paraId="22CA6D54"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38.</w:t>
      </w:r>
      <w:r w:rsidRPr="00345851">
        <w:rPr>
          <w:rFonts w:ascii="Times New Roman" w:eastAsia="Arial Unicode MS" w:hAnsi="Times New Roman"/>
          <w:bCs/>
          <w:sz w:val="24"/>
          <w:szCs w:val="24"/>
          <w:lang w:val="x-none" w:eastAsia="x-none"/>
        </w:rPr>
        <w:tab/>
        <w:t xml:space="preserve">Положение по бухгалтерскому учету «Учет нематериальных активов» </w:t>
      </w:r>
      <w:r w:rsidRPr="00345851">
        <w:rPr>
          <w:rFonts w:ascii="Times New Roman" w:eastAsia="Arial Unicode MS" w:hAnsi="Times New Roman"/>
          <w:bCs/>
          <w:sz w:val="24"/>
          <w:szCs w:val="24"/>
          <w:lang w:val="x-none" w:eastAsia="x-none"/>
        </w:rPr>
        <w:br/>
        <w:t xml:space="preserve">(ПБУ 14/2007), утв. приказом Минфина России от 27.12.2007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153н (действующая редакция);</w:t>
      </w:r>
    </w:p>
    <w:p w14:paraId="4AD0F81F"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39.</w:t>
      </w:r>
      <w:r w:rsidRPr="00345851">
        <w:rPr>
          <w:rFonts w:ascii="Times New Roman" w:eastAsia="Arial Unicode MS" w:hAnsi="Times New Roman"/>
          <w:bCs/>
          <w:sz w:val="24"/>
          <w:szCs w:val="24"/>
          <w:lang w:val="x-none" w:eastAsia="x-none"/>
        </w:rPr>
        <w:tab/>
        <w:t xml:space="preserve">Положение по бухгалтерскому учету «Учет расходов по займам и кредитам» </w:t>
      </w:r>
      <w:r w:rsidRPr="00345851">
        <w:rPr>
          <w:rFonts w:ascii="Times New Roman" w:eastAsia="Arial Unicode MS" w:hAnsi="Times New Roman"/>
          <w:bCs/>
          <w:sz w:val="24"/>
          <w:szCs w:val="24"/>
          <w:lang w:val="x-none" w:eastAsia="x-none"/>
        </w:rPr>
        <w:br/>
        <w:t xml:space="preserve">(ПБУ 15/2008),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107н (действующая редакция);</w:t>
      </w:r>
    </w:p>
    <w:p w14:paraId="4DCB977A"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40.</w:t>
      </w:r>
      <w:r w:rsidRPr="00345851">
        <w:rPr>
          <w:rFonts w:ascii="Times New Roman" w:eastAsia="Arial Unicode MS" w:hAnsi="Times New Roman"/>
          <w:bCs/>
          <w:sz w:val="24"/>
          <w:szCs w:val="24"/>
          <w:lang w:val="x-none" w:eastAsia="x-none"/>
        </w:rPr>
        <w:tab/>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14:paraId="167EF17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lastRenderedPageBreak/>
        <w:t>41.</w:t>
      </w:r>
      <w:r w:rsidRPr="00345851">
        <w:rPr>
          <w:rFonts w:ascii="Times New Roman" w:eastAsia="Arial Unicode MS" w:hAnsi="Times New Roman"/>
          <w:bCs/>
          <w:sz w:val="24"/>
          <w:szCs w:val="24"/>
          <w:lang w:val="x-none" w:eastAsia="x-none"/>
        </w:rPr>
        <w:tab/>
        <w:t xml:space="preserve">Положение по бухгалтерскому учету «Учет расходов на научно-исследовательские, опытно-конструкторские и технологические работы» (ПБУ 17/02), </w:t>
      </w:r>
      <w:r w:rsidRPr="00345851">
        <w:rPr>
          <w:rFonts w:ascii="Times New Roman" w:eastAsia="Arial Unicode MS" w:hAnsi="Times New Roman"/>
          <w:bCs/>
          <w:sz w:val="24"/>
          <w:szCs w:val="24"/>
          <w:lang w:val="x-none" w:eastAsia="x-none"/>
        </w:rPr>
        <w:br/>
        <w:t xml:space="preserve">утв. приказом Минфина России от 19.11.2002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115н (действующая редакция);</w:t>
      </w:r>
    </w:p>
    <w:p w14:paraId="1F0273BE"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42.</w:t>
      </w:r>
      <w:r w:rsidRPr="00345851">
        <w:rPr>
          <w:rFonts w:ascii="Times New Roman" w:eastAsia="Arial Unicode MS" w:hAnsi="Times New Roman"/>
          <w:bCs/>
          <w:sz w:val="24"/>
          <w:szCs w:val="24"/>
          <w:lang w:val="x-none" w:eastAsia="x-none"/>
        </w:rPr>
        <w:tab/>
        <w:t xml:space="preserve">Положение по бухгалтерскому учету «Учет расчетов по налогу на прибыль организаций» (ПБУ 18/02), утв. приказом Минфина России от 19.11.2002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114н (действующая редакция);</w:t>
      </w:r>
    </w:p>
    <w:p w14:paraId="3C1F101F"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43.</w:t>
      </w:r>
      <w:r w:rsidRPr="00345851">
        <w:rPr>
          <w:rFonts w:ascii="Times New Roman" w:eastAsia="Arial Unicode MS" w:hAnsi="Times New Roman"/>
          <w:bCs/>
          <w:sz w:val="24"/>
          <w:szCs w:val="24"/>
          <w:lang w:val="x-none" w:eastAsia="x-none"/>
        </w:rPr>
        <w:tab/>
        <w:t xml:space="preserve">Положение по бухгалтерскому учету «Учет финансовых вложений» (ПБУ 19/02), утв. приказом Минфина России от 10.12.2002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126н (действующая редакция);</w:t>
      </w:r>
    </w:p>
    <w:p w14:paraId="0EBA55C6"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44.</w:t>
      </w:r>
      <w:r w:rsidRPr="00345851">
        <w:rPr>
          <w:rFonts w:ascii="Times New Roman" w:eastAsia="Arial Unicode MS" w:hAnsi="Times New Roman"/>
          <w:bCs/>
          <w:sz w:val="24"/>
          <w:szCs w:val="24"/>
          <w:lang w:val="x-none" w:eastAsia="x-none"/>
        </w:rPr>
        <w:tab/>
        <w:t xml:space="preserve">Положение по бухгалтерскому учету «Информация об участии в совместной деятельности» (ПБУ 20/03), утв. приказом Минфина РФ от 24.11.2003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105н (действующая редакция);</w:t>
      </w:r>
    </w:p>
    <w:p w14:paraId="1D793E9C"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45.</w:t>
      </w:r>
      <w:r w:rsidRPr="00345851">
        <w:rPr>
          <w:rFonts w:ascii="Times New Roman" w:eastAsia="Arial Unicode MS" w:hAnsi="Times New Roman"/>
          <w:bCs/>
          <w:sz w:val="24"/>
          <w:szCs w:val="24"/>
          <w:lang w:val="x-none" w:eastAsia="x-none"/>
        </w:rPr>
        <w:tab/>
        <w:t xml:space="preserve">Положение по бухгалтерскому учету «Изменения оценочных значений» </w:t>
      </w:r>
      <w:r w:rsidRPr="00345851">
        <w:rPr>
          <w:rFonts w:ascii="Times New Roman" w:eastAsia="Arial Unicode MS" w:hAnsi="Times New Roman"/>
          <w:bCs/>
          <w:sz w:val="24"/>
          <w:szCs w:val="24"/>
          <w:lang w:val="x-none" w:eastAsia="x-none"/>
        </w:rPr>
        <w:br/>
        <w:t xml:space="preserve">(ПБУ 21/2008), утв. приказом Минфина России от 06.10.2008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106н (действующая редакция);</w:t>
      </w:r>
    </w:p>
    <w:p w14:paraId="4F63AA8E"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46.</w:t>
      </w:r>
      <w:r w:rsidRPr="00345851">
        <w:rPr>
          <w:rFonts w:ascii="Times New Roman" w:eastAsia="Arial Unicode MS" w:hAnsi="Times New Roman"/>
          <w:bCs/>
          <w:sz w:val="24"/>
          <w:szCs w:val="24"/>
          <w:lang w:val="x-none" w:eastAsia="x-none"/>
        </w:rPr>
        <w:tab/>
        <w:t xml:space="preserve">Положение по бухгалтерскому учету «Исправление ошибок в бухгалтерском учете и отчетности» (ПБУ 22/2010), утв. приказом Минфина России от 28.06.2010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63н (действующая редакция); </w:t>
      </w:r>
    </w:p>
    <w:p w14:paraId="3D92F928"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47.</w:t>
      </w:r>
      <w:r w:rsidRPr="00345851">
        <w:rPr>
          <w:rFonts w:ascii="Times New Roman" w:eastAsia="Arial Unicode MS" w:hAnsi="Times New Roman"/>
          <w:bCs/>
          <w:sz w:val="24"/>
          <w:szCs w:val="24"/>
          <w:lang w:val="x-none" w:eastAsia="x-none"/>
        </w:rPr>
        <w:tab/>
        <w:t xml:space="preserve">Положение по бухгалтерскому учету «Отчет о движении денежных средств» </w:t>
      </w:r>
      <w:r w:rsidRPr="00345851">
        <w:rPr>
          <w:rFonts w:ascii="Times New Roman" w:eastAsia="Arial Unicode MS" w:hAnsi="Times New Roman"/>
          <w:bCs/>
          <w:sz w:val="24"/>
          <w:szCs w:val="24"/>
          <w:lang w:val="x-none" w:eastAsia="x-none"/>
        </w:rPr>
        <w:br/>
        <w:t xml:space="preserve">(ПБУ 23/2011), утв. приказом Минфина РФ от 02.02.2011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11н (действующая редакция);</w:t>
      </w:r>
    </w:p>
    <w:p w14:paraId="4A6D38C4"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48.</w:t>
      </w:r>
      <w:r w:rsidRPr="00345851">
        <w:rPr>
          <w:rFonts w:ascii="Times New Roman" w:eastAsia="Arial Unicode MS" w:hAnsi="Times New Roman"/>
          <w:bCs/>
          <w:sz w:val="24"/>
          <w:szCs w:val="24"/>
          <w:lang w:val="x-none" w:eastAsia="x-none"/>
        </w:rPr>
        <w:tab/>
        <w:t xml:space="preserve">Положение по бухгалтерскому учету «Учет затрат на освоение природных ресурсов» (ПБУ 24/2011), утв. приказом Минфина РФ от 06.10.2011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125н (действующая редакция);</w:t>
      </w:r>
    </w:p>
    <w:p w14:paraId="5B278ABF"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 xml:space="preserve">49. Федеральный стандарт бухгалтерского учета ФСБУ 26/2020 «Капитальные вложения», утв. приказом Минфина РФ от 17.09.2020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204н (действующая редакция);</w:t>
      </w:r>
    </w:p>
    <w:p w14:paraId="1702AF8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50.</w:t>
      </w:r>
      <w:r w:rsidRPr="00345851">
        <w:rPr>
          <w:rFonts w:ascii="Times New Roman" w:eastAsia="Arial Unicode MS" w:hAnsi="Times New Roman"/>
          <w:bCs/>
          <w:sz w:val="24"/>
          <w:szCs w:val="24"/>
          <w:lang w:val="x-none" w:eastAsia="x-none"/>
        </w:rPr>
        <w:tab/>
        <w:t xml:space="preserve">Приказ Минфина РФ от 13.06.1995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49 «Об утверждении Методических указаний по инвентаризации имущества и финансовых обязательств» (действующая редакция);</w:t>
      </w:r>
    </w:p>
    <w:p w14:paraId="5D14CEB2"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51.</w:t>
      </w:r>
      <w:r w:rsidRPr="00345851">
        <w:rPr>
          <w:rFonts w:ascii="Times New Roman" w:eastAsia="Arial Unicode MS" w:hAnsi="Times New Roman"/>
          <w:bCs/>
          <w:sz w:val="24"/>
          <w:szCs w:val="24"/>
          <w:lang w:val="x-none" w:eastAsia="x-none"/>
        </w:rPr>
        <w:tab/>
        <w:t xml:space="preserve">Приказ Минфина России от 29.07.1998 N 34н (действующая редакция) </w:t>
      </w:r>
      <w:r w:rsidRPr="00345851">
        <w:rPr>
          <w:rFonts w:ascii="Times New Roman" w:eastAsia="Arial Unicode MS" w:hAnsi="Times New Roman"/>
          <w:bCs/>
          <w:sz w:val="24"/>
          <w:szCs w:val="24"/>
          <w:lang w:val="x-none" w:eastAsia="x-none"/>
        </w:rPr>
        <w:br/>
        <w:t>«Об утверждении Положения по ведению бухгалтерского учета и бухгалтерской отчетности</w:t>
      </w:r>
      <w:r w:rsidRPr="00345851">
        <w:rPr>
          <w:rFonts w:ascii="Times New Roman" w:eastAsia="Arial Unicode MS" w:hAnsi="Times New Roman"/>
          <w:bCs/>
          <w:sz w:val="24"/>
          <w:szCs w:val="24"/>
          <w:lang w:val="x-none" w:eastAsia="x-none"/>
        </w:rPr>
        <w:br/>
        <w:t>в Российской Федерации»;</w:t>
      </w:r>
    </w:p>
    <w:p w14:paraId="024A57C9"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52.</w:t>
      </w:r>
      <w:r w:rsidRPr="00345851">
        <w:rPr>
          <w:rFonts w:ascii="Times New Roman" w:eastAsia="Arial Unicode MS" w:hAnsi="Times New Roman"/>
          <w:bCs/>
          <w:sz w:val="24"/>
          <w:szCs w:val="24"/>
          <w:lang w:val="x-none" w:eastAsia="x-none"/>
        </w:rPr>
        <w:tab/>
        <w:t xml:space="preserve">Приказ Минфина РФ от 31.10.2000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14:paraId="79167AAE"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53.</w:t>
      </w:r>
      <w:r w:rsidRPr="00345851">
        <w:rPr>
          <w:rFonts w:ascii="Times New Roman" w:eastAsia="Arial Unicode MS" w:hAnsi="Times New Roman"/>
          <w:bCs/>
          <w:sz w:val="24"/>
          <w:szCs w:val="24"/>
          <w:lang w:val="x-none" w:eastAsia="x-none"/>
        </w:rPr>
        <w:tab/>
        <w:t xml:space="preserve">Приказ Минфина России от 02.07.2010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66н «О формах бухгалтерской отчетности организаций» (действующая редакция)</w:t>
      </w:r>
    </w:p>
    <w:p w14:paraId="6E6D5C0C"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 xml:space="preserve">54. Приказ Минфина России от 16.04.2021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62н «Об утверждении Федерального стандарта бухгалтерского учета ФСБУ 27/2021 «Документы и документооборот </w:t>
      </w:r>
      <w:r w:rsidRPr="00345851">
        <w:rPr>
          <w:rFonts w:ascii="Times New Roman" w:eastAsia="Arial Unicode MS" w:hAnsi="Times New Roman"/>
          <w:bCs/>
          <w:sz w:val="24"/>
          <w:szCs w:val="24"/>
          <w:lang w:val="x-none" w:eastAsia="x-none"/>
        </w:rPr>
        <w:br/>
        <w:t>в бухгалтерском учете» (Зарегистрировано в Минюсте России 07.06.2021 N 63814)</w:t>
      </w:r>
    </w:p>
    <w:p w14:paraId="74712C6C"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eastAsia="Arial Unicode MS" w:hAnsi="Times New Roman"/>
          <w:bCs/>
          <w:sz w:val="24"/>
          <w:szCs w:val="24"/>
          <w:lang w:eastAsia="x-none"/>
        </w:rPr>
        <w:t xml:space="preserve">55. </w:t>
      </w:r>
      <w:r w:rsidRPr="00345851">
        <w:rPr>
          <w:rFonts w:ascii="Times New Roman" w:hAnsi="Times New Roman"/>
          <w:sz w:val="24"/>
          <w:szCs w:val="24"/>
          <w:lang w:val="x-none" w:eastAsia="x-none"/>
        </w:rPr>
        <w:t xml:space="preserve">Справочно-правовая система «КонсультантПлюс» – </w:t>
      </w:r>
      <w:r w:rsidRPr="00345851">
        <w:rPr>
          <w:rFonts w:ascii="Times New Roman" w:hAnsi="Times New Roman"/>
          <w:sz w:val="24"/>
          <w:szCs w:val="24"/>
          <w:lang w:val="en-US" w:eastAsia="x-none"/>
        </w:rPr>
        <w:t>URL</w:t>
      </w:r>
      <w:r w:rsidRPr="00345851">
        <w:rPr>
          <w:rFonts w:ascii="Times New Roman" w:hAnsi="Times New Roman"/>
          <w:sz w:val="24"/>
          <w:szCs w:val="24"/>
          <w:lang w:val="x-none" w:eastAsia="x-none"/>
        </w:rPr>
        <w:t xml:space="preserve">: </w:t>
      </w:r>
      <w:hyperlink r:id="rId47" w:history="1">
        <w:r w:rsidRPr="00345851">
          <w:rPr>
            <w:rFonts w:ascii="Times New Roman" w:hAnsi="Times New Roman"/>
            <w:sz w:val="24"/>
            <w:szCs w:val="28"/>
            <w:lang w:val="en-US" w:eastAsia="x-none"/>
          </w:rPr>
          <w:t>http</w:t>
        </w:r>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www</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consultant</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ru</w:t>
        </w:r>
        <w:proofErr w:type="spellEnd"/>
      </w:hyperlink>
      <w:r w:rsidRPr="00345851">
        <w:rPr>
          <w:rFonts w:ascii="Times New Roman" w:hAnsi="Times New Roman"/>
          <w:sz w:val="24"/>
          <w:szCs w:val="24"/>
          <w:lang w:val="x-none" w:eastAsia="x-none"/>
        </w:rPr>
        <w:t xml:space="preserve"> – </w:t>
      </w:r>
    </w:p>
    <w:p w14:paraId="34C21303"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56. </w:t>
      </w:r>
      <w:r w:rsidRPr="00345851">
        <w:rPr>
          <w:rFonts w:ascii="Times New Roman" w:hAnsi="Times New Roman"/>
          <w:bCs/>
          <w:sz w:val="24"/>
          <w:szCs w:val="28"/>
          <w:lang w:val="x-none" w:eastAsia="x-none"/>
        </w:rPr>
        <w:t>С</w:t>
      </w:r>
      <w:r w:rsidRPr="00345851">
        <w:rPr>
          <w:rFonts w:ascii="Times New Roman" w:hAnsi="Times New Roman"/>
          <w:sz w:val="24"/>
          <w:szCs w:val="24"/>
          <w:lang w:val="x-none" w:eastAsia="x-none"/>
        </w:rPr>
        <w:t xml:space="preserve">правочно-правовая система «Гарант» – URL: </w:t>
      </w:r>
      <w:hyperlink r:id="rId48" w:history="1">
        <w:r w:rsidRPr="00345851">
          <w:rPr>
            <w:rFonts w:ascii="Times New Roman" w:hAnsi="Times New Roman"/>
            <w:sz w:val="24"/>
            <w:szCs w:val="28"/>
            <w:lang w:val="en-US" w:eastAsia="x-none"/>
          </w:rPr>
          <w:t>http</w:t>
        </w:r>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www</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garant</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ru</w:t>
        </w:r>
        <w:proofErr w:type="spellEnd"/>
      </w:hyperlink>
    </w:p>
    <w:p w14:paraId="14602399"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57. </w:t>
      </w:r>
      <w:r w:rsidRPr="00345851">
        <w:rPr>
          <w:rFonts w:ascii="Times New Roman" w:hAnsi="Times New Roman"/>
          <w:sz w:val="24"/>
          <w:szCs w:val="24"/>
          <w:lang w:val="x-none" w:eastAsia="x-none"/>
        </w:rPr>
        <w:t xml:space="preserve">Официальный сайт Министерства финансов Российской Федерации – URL: </w:t>
      </w:r>
      <w:hyperlink r:id="rId49" w:history="1">
        <w:r w:rsidRPr="00345851">
          <w:rPr>
            <w:rFonts w:ascii="Times New Roman" w:hAnsi="Times New Roman"/>
            <w:sz w:val="24"/>
            <w:szCs w:val="28"/>
            <w:lang w:val="en-US" w:eastAsia="x-none"/>
          </w:rPr>
          <w:t>http</w:t>
        </w:r>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www</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minfin</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de-DE" w:eastAsia="x-none"/>
          </w:rPr>
          <w:t>ru</w:t>
        </w:r>
        <w:proofErr w:type="spellEnd"/>
      </w:hyperlink>
    </w:p>
    <w:p w14:paraId="47425F53"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58. </w:t>
      </w:r>
      <w:r w:rsidRPr="00345851">
        <w:rPr>
          <w:rFonts w:ascii="Times New Roman" w:hAnsi="Times New Roman"/>
          <w:sz w:val="24"/>
          <w:szCs w:val="24"/>
          <w:lang w:val="x-none" w:eastAsia="x-none"/>
        </w:rPr>
        <w:t xml:space="preserve">Официальный сайт Федеральной налоговой службы – URL: </w:t>
      </w:r>
      <w:hyperlink r:id="rId50" w:history="1">
        <w:r w:rsidRPr="00345851">
          <w:rPr>
            <w:rFonts w:ascii="Times New Roman" w:hAnsi="Times New Roman"/>
            <w:sz w:val="24"/>
            <w:szCs w:val="28"/>
            <w:lang w:val="en-US" w:eastAsia="x-none"/>
          </w:rPr>
          <w:t>http</w:t>
        </w:r>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en-US" w:eastAsia="x-none"/>
          </w:rPr>
          <w:t>www</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en-US" w:eastAsia="x-none"/>
          </w:rPr>
          <w:t>nalog</w:t>
        </w:r>
        <w:proofErr w:type="spellEnd"/>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en-US" w:eastAsia="x-none"/>
          </w:rPr>
          <w:t>ru</w:t>
        </w:r>
        <w:proofErr w:type="spellEnd"/>
      </w:hyperlink>
    </w:p>
    <w:p w14:paraId="584FDC93"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59. </w:t>
      </w:r>
      <w:r w:rsidRPr="00345851">
        <w:rPr>
          <w:rFonts w:ascii="Times New Roman" w:hAnsi="Times New Roman"/>
          <w:sz w:val="24"/>
          <w:szCs w:val="24"/>
          <w:lang w:val="x-none" w:eastAsia="x-none"/>
        </w:rPr>
        <w:t xml:space="preserve">Официальный сайт Федерального казначейства – URL: </w:t>
      </w:r>
      <w:hyperlink r:id="rId51" w:history="1">
        <w:r w:rsidRPr="00345851">
          <w:rPr>
            <w:rFonts w:ascii="Times New Roman" w:hAnsi="Times New Roman"/>
            <w:sz w:val="24"/>
            <w:szCs w:val="28"/>
            <w:lang w:val="x-none" w:eastAsia="x-none"/>
          </w:rPr>
          <w:t>http://www.</w:t>
        </w:r>
        <w:r w:rsidRPr="00345851">
          <w:rPr>
            <w:rFonts w:ascii="Times New Roman" w:hAnsi="Times New Roman"/>
            <w:sz w:val="24"/>
            <w:szCs w:val="28"/>
            <w:lang w:val="en-US" w:eastAsia="x-none"/>
          </w:rPr>
          <w:t>roskazna</w:t>
        </w:r>
        <w:r w:rsidRPr="00345851">
          <w:rPr>
            <w:rFonts w:ascii="Times New Roman" w:hAnsi="Times New Roman"/>
            <w:sz w:val="24"/>
            <w:szCs w:val="28"/>
            <w:lang w:val="x-none" w:eastAsia="x-none"/>
          </w:rPr>
          <w:t>.</w:t>
        </w:r>
        <w:proofErr w:type="spellStart"/>
        <w:r w:rsidRPr="00345851">
          <w:rPr>
            <w:rFonts w:ascii="Times New Roman" w:hAnsi="Times New Roman"/>
            <w:sz w:val="24"/>
            <w:szCs w:val="28"/>
            <w:lang w:val="x-none" w:eastAsia="x-none"/>
          </w:rPr>
          <w:t>ru</w:t>
        </w:r>
        <w:proofErr w:type="spellEnd"/>
      </w:hyperlink>
    </w:p>
    <w:p w14:paraId="0ACDE30D"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60. </w:t>
      </w:r>
      <w:r w:rsidRPr="00345851">
        <w:rPr>
          <w:rFonts w:ascii="Times New Roman" w:hAnsi="Times New Roman"/>
          <w:sz w:val="24"/>
          <w:szCs w:val="24"/>
          <w:lang w:val="x-none" w:eastAsia="x-none"/>
        </w:rPr>
        <w:t xml:space="preserve">Официальный сайт Пенсионного фонда России – URL: </w:t>
      </w:r>
      <w:hyperlink r:id="rId52" w:history="1">
        <w:r w:rsidRPr="00345851">
          <w:rPr>
            <w:rFonts w:ascii="Times New Roman" w:hAnsi="Times New Roman"/>
            <w:sz w:val="24"/>
            <w:szCs w:val="24"/>
            <w:lang w:val="x-none" w:eastAsia="x-none"/>
          </w:rPr>
          <w:t>http://www.pfrf.ru/</w:t>
        </w:r>
      </w:hyperlink>
    </w:p>
    <w:p w14:paraId="178C0F90"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61. </w:t>
      </w:r>
      <w:r w:rsidRPr="00345851">
        <w:rPr>
          <w:rFonts w:ascii="Times New Roman" w:hAnsi="Times New Roman"/>
          <w:sz w:val="24"/>
          <w:szCs w:val="24"/>
          <w:lang w:val="x-none" w:eastAsia="x-none"/>
        </w:rPr>
        <w:t xml:space="preserve">Официальный сайт Фонда социального страхования – URL: </w:t>
      </w:r>
      <w:hyperlink r:id="rId53" w:history="1">
        <w:r w:rsidRPr="00345851">
          <w:rPr>
            <w:rFonts w:ascii="Times New Roman" w:hAnsi="Times New Roman"/>
            <w:sz w:val="24"/>
            <w:szCs w:val="24"/>
            <w:lang w:val="x-none" w:eastAsia="x-none"/>
          </w:rPr>
          <w:t>http://fss.ru/</w:t>
        </w:r>
      </w:hyperlink>
    </w:p>
    <w:p w14:paraId="733DD6BC"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62. </w:t>
      </w:r>
      <w:r w:rsidRPr="00345851">
        <w:rPr>
          <w:rFonts w:ascii="Times New Roman" w:hAnsi="Times New Roman"/>
          <w:sz w:val="24"/>
          <w:szCs w:val="24"/>
          <w:lang w:val="x-none" w:eastAsia="x-none"/>
        </w:rPr>
        <w:t xml:space="preserve">Официальный сайт Фонда обязательного медицинского страхования – URL: </w:t>
      </w:r>
      <w:hyperlink r:id="rId54" w:history="1">
        <w:r w:rsidRPr="00345851">
          <w:rPr>
            <w:rFonts w:ascii="Times New Roman" w:hAnsi="Times New Roman"/>
            <w:sz w:val="24"/>
            <w:szCs w:val="24"/>
            <w:lang w:val="x-none" w:eastAsia="x-none"/>
          </w:rPr>
          <w:t>http://www.ffoms.ru/</w:t>
        </w:r>
      </w:hyperlink>
    </w:p>
    <w:p w14:paraId="2663D8D1"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63. </w:t>
      </w:r>
      <w:r w:rsidRPr="00345851">
        <w:rPr>
          <w:rFonts w:ascii="Times New Roman" w:hAnsi="Times New Roman"/>
          <w:sz w:val="24"/>
          <w:szCs w:val="24"/>
          <w:lang w:val="x-none" w:eastAsia="x-none"/>
        </w:rPr>
        <w:t xml:space="preserve">Официальный сайт Федеральной службы государственной статистики – URL: </w:t>
      </w:r>
      <w:hyperlink r:id="rId55" w:history="1">
        <w:r w:rsidRPr="00345851">
          <w:rPr>
            <w:rFonts w:ascii="Times New Roman" w:hAnsi="Times New Roman"/>
            <w:sz w:val="24"/>
            <w:szCs w:val="24"/>
            <w:lang w:val="x-none" w:eastAsia="x-none"/>
          </w:rPr>
          <w:t>http://www.gks.ru/</w:t>
        </w:r>
      </w:hyperlink>
      <w:r w:rsidRPr="00345851">
        <w:rPr>
          <w:rFonts w:ascii="Times New Roman" w:hAnsi="Times New Roman"/>
          <w:sz w:val="24"/>
          <w:szCs w:val="24"/>
          <w:lang w:val="x-none" w:eastAsia="x-none"/>
        </w:rPr>
        <w:t xml:space="preserve"> </w:t>
      </w:r>
    </w:p>
    <w:p w14:paraId="5F81A0C4" w14:textId="77777777" w:rsidR="008E6F6A" w:rsidRPr="00345851" w:rsidRDefault="008E6F6A" w:rsidP="008E6F6A">
      <w:pPr>
        <w:tabs>
          <w:tab w:val="left" w:pos="1134"/>
        </w:tabs>
        <w:ind w:firstLine="709"/>
        <w:jc w:val="both"/>
        <w:rPr>
          <w:rFonts w:ascii="Times New Roman" w:hAnsi="Times New Roman"/>
          <w:sz w:val="24"/>
          <w:szCs w:val="24"/>
          <w:lang w:val="x-none" w:eastAsia="x-none"/>
        </w:rPr>
      </w:pPr>
      <w:r w:rsidRPr="00345851">
        <w:rPr>
          <w:rFonts w:ascii="Times New Roman" w:hAnsi="Times New Roman"/>
          <w:sz w:val="24"/>
          <w:szCs w:val="24"/>
          <w:lang w:eastAsia="x-none"/>
        </w:rPr>
        <w:t xml:space="preserve">64. </w:t>
      </w:r>
      <w:r w:rsidRPr="00345851">
        <w:rPr>
          <w:rFonts w:ascii="Times New Roman" w:hAnsi="Times New Roman"/>
          <w:sz w:val="24"/>
          <w:szCs w:val="24"/>
          <w:lang w:val="x-none" w:eastAsia="x-none"/>
        </w:rPr>
        <w:t>Официальный сайт «1</w:t>
      </w:r>
      <w:proofErr w:type="gramStart"/>
      <w:r w:rsidRPr="00345851">
        <w:rPr>
          <w:rFonts w:ascii="Times New Roman" w:hAnsi="Times New Roman"/>
          <w:sz w:val="24"/>
          <w:szCs w:val="24"/>
          <w:lang w:val="x-none" w:eastAsia="x-none"/>
        </w:rPr>
        <w:t>С:Предприятие</w:t>
      </w:r>
      <w:proofErr w:type="gramEnd"/>
      <w:r w:rsidRPr="00345851">
        <w:rPr>
          <w:rFonts w:ascii="Times New Roman" w:hAnsi="Times New Roman"/>
          <w:sz w:val="24"/>
          <w:szCs w:val="24"/>
          <w:lang w:val="x-none" w:eastAsia="x-none"/>
        </w:rPr>
        <w:t xml:space="preserve"> 8» – URL: </w:t>
      </w:r>
      <w:hyperlink r:id="rId56" w:history="1">
        <w:r w:rsidRPr="00345851">
          <w:rPr>
            <w:rFonts w:ascii="Times New Roman" w:hAnsi="Times New Roman"/>
            <w:sz w:val="24"/>
            <w:szCs w:val="24"/>
            <w:lang w:val="en-US" w:eastAsia="x-none"/>
          </w:rPr>
          <w:t>https</w:t>
        </w:r>
        <w:r w:rsidRPr="00345851">
          <w:rPr>
            <w:rFonts w:ascii="Times New Roman" w:hAnsi="Times New Roman"/>
            <w:sz w:val="24"/>
            <w:szCs w:val="24"/>
            <w:lang w:val="x-none" w:eastAsia="x-none"/>
          </w:rPr>
          <w:t>://</w:t>
        </w:r>
        <w:r w:rsidRPr="00345851">
          <w:rPr>
            <w:rFonts w:ascii="Times New Roman" w:hAnsi="Times New Roman"/>
            <w:sz w:val="24"/>
            <w:szCs w:val="24"/>
            <w:lang w:val="en-US" w:eastAsia="x-none"/>
          </w:rPr>
          <w:t>v</w:t>
        </w:r>
        <w:r w:rsidRPr="00345851">
          <w:rPr>
            <w:rFonts w:ascii="Times New Roman" w:hAnsi="Times New Roman"/>
            <w:sz w:val="24"/>
            <w:szCs w:val="24"/>
            <w:lang w:val="x-none" w:eastAsia="x-none"/>
          </w:rPr>
          <w:t>8.1</w:t>
        </w:r>
        <w:r w:rsidRPr="00345851">
          <w:rPr>
            <w:rFonts w:ascii="Times New Roman" w:hAnsi="Times New Roman"/>
            <w:sz w:val="24"/>
            <w:szCs w:val="24"/>
            <w:lang w:val="en-US" w:eastAsia="x-none"/>
          </w:rPr>
          <w:t>c</w:t>
        </w:r>
        <w:r w:rsidRPr="00345851">
          <w:rPr>
            <w:rFonts w:ascii="Times New Roman" w:hAnsi="Times New Roman"/>
            <w:sz w:val="24"/>
            <w:szCs w:val="24"/>
            <w:lang w:val="x-none" w:eastAsia="x-none"/>
          </w:rPr>
          <w:t>.</w:t>
        </w:r>
        <w:proofErr w:type="spellStart"/>
        <w:r w:rsidRPr="00345851">
          <w:rPr>
            <w:rFonts w:ascii="Times New Roman" w:hAnsi="Times New Roman"/>
            <w:sz w:val="24"/>
            <w:szCs w:val="24"/>
            <w:lang w:val="en-US" w:eastAsia="x-none"/>
          </w:rPr>
          <w:t>ru</w:t>
        </w:r>
        <w:proofErr w:type="spellEnd"/>
        <w:r w:rsidRPr="00345851">
          <w:rPr>
            <w:rFonts w:ascii="Times New Roman" w:hAnsi="Times New Roman"/>
            <w:sz w:val="24"/>
            <w:szCs w:val="24"/>
            <w:lang w:val="x-none" w:eastAsia="x-none"/>
          </w:rPr>
          <w:t>/</w:t>
        </w:r>
      </w:hyperlink>
    </w:p>
    <w:p w14:paraId="0B016D0D" w14:textId="77777777" w:rsidR="008E6F6A" w:rsidRPr="00345851" w:rsidRDefault="008E6F6A" w:rsidP="008E6F6A">
      <w:pPr>
        <w:tabs>
          <w:tab w:val="left" w:pos="1134"/>
        </w:tabs>
        <w:ind w:firstLine="709"/>
        <w:jc w:val="both"/>
        <w:rPr>
          <w:rFonts w:ascii="Times New Roman" w:eastAsia="Arial Unicode MS" w:hAnsi="Times New Roman"/>
          <w:bCs/>
          <w:sz w:val="24"/>
          <w:szCs w:val="24"/>
          <w:lang w:val="x-none" w:eastAsia="x-none"/>
        </w:rPr>
      </w:pPr>
      <w:r w:rsidRPr="00345851">
        <w:rPr>
          <w:rFonts w:ascii="Times New Roman" w:hAnsi="Times New Roman"/>
          <w:sz w:val="24"/>
          <w:szCs w:val="24"/>
          <w:lang w:eastAsia="x-none"/>
        </w:rPr>
        <w:t xml:space="preserve">65. </w:t>
      </w:r>
      <w:r w:rsidRPr="00345851">
        <w:rPr>
          <w:rFonts w:ascii="Times New Roman" w:hAnsi="Times New Roman"/>
          <w:sz w:val="24"/>
          <w:szCs w:val="24"/>
          <w:lang w:val="x-none" w:eastAsia="x-none"/>
        </w:rPr>
        <w:t>Официальный сайт «1</w:t>
      </w:r>
      <w:proofErr w:type="gramStart"/>
      <w:r w:rsidRPr="00345851">
        <w:rPr>
          <w:rFonts w:ascii="Times New Roman" w:hAnsi="Times New Roman"/>
          <w:sz w:val="24"/>
          <w:szCs w:val="24"/>
          <w:lang w:val="x-none" w:eastAsia="x-none"/>
        </w:rPr>
        <w:t>С:Предприятие</w:t>
      </w:r>
      <w:proofErr w:type="gramEnd"/>
      <w:r w:rsidRPr="00345851">
        <w:rPr>
          <w:rFonts w:ascii="Times New Roman" w:hAnsi="Times New Roman"/>
          <w:sz w:val="24"/>
          <w:szCs w:val="24"/>
          <w:lang w:val="x-none" w:eastAsia="x-none"/>
        </w:rPr>
        <w:t xml:space="preserve"> 8» для учебных заведений – URL: </w:t>
      </w:r>
      <w:hyperlink r:id="rId57" w:history="1">
        <w:r w:rsidRPr="00345851">
          <w:rPr>
            <w:rFonts w:ascii="Times New Roman" w:hAnsi="Times New Roman"/>
            <w:sz w:val="24"/>
            <w:szCs w:val="24"/>
            <w:lang w:val="en-US" w:eastAsia="x-none"/>
          </w:rPr>
          <w:t>http</w:t>
        </w:r>
        <w:r w:rsidRPr="00345851">
          <w:rPr>
            <w:rFonts w:ascii="Times New Roman" w:hAnsi="Times New Roman"/>
            <w:sz w:val="24"/>
            <w:szCs w:val="24"/>
            <w:lang w:val="x-none" w:eastAsia="x-none"/>
          </w:rPr>
          <w:t>://</w:t>
        </w:r>
        <w:proofErr w:type="spellStart"/>
        <w:r w:rsidRPr="00345851">
          <w:rPr>
            <w:rFonts w:ascii="Times New Roman" w:hAnsi="Times New Roman"/>
            <w:sz w:val="24"/>
            <w:szCs w:val="24"/>
            <w:lang w:val="en-US" w:eastAsia="x-none"/>
          </w:rPr>
          <w:t>edu</w:t>
        </w:r>
        <w:proofErr w:type="spellEnd"/>
        <w:r w:rsidRPr="00345851">
          <w:rPr>
            <w:rFonts w:ascii="Times New Roman" w:hAnsi="Times New Roman"/>
            <w:sz w:val="24"/>
            <w:szCs w:val="24"/>
            <w:lang w:val="x-none" w:eastAsia="x-none"/>
          </w:rPr>
          <w:t>.1</w:t>
        </w:r>
        <w:r w:rsidRPr="00345851">
          <w:rPr>
            <w:rFonts w:ascii="Times New Roman" w:hAnsi="Times New Roman"/>
            <w:sz w:val="24"/>
            <w:szCs w:val="24"/>
            <w:lang w:val="en-US" w:eastAsia="x-none"/>
          </w:rPr>
          <w:t>cfresh</w:t>
        </w:r>
        <w:r w:rsidRPr="00345851">
          <w:rPr>
            <w:rFonts w:ascii="Times New Roman" w:hAnsi="Times New Roman"/>
            <w:sz w:val="24"/>
            <w:szCs w:val="24"/>
            <w:lang w:val="x-none" w:eastAsia="x-none"/>
          </w:rPr>
          <w:t>.</w:t>
        </w:r>
        <w:proofErr w:type="spellStart"/>
        <w:r w:rsidRPr="00345851">
          <w:rPr>
            <w:rFonts w:ascii="Times New Roman" w:hAnsi="Times New Roman"/>
            <w:sz w:val="24"/>
            <w:szCs w:val="24"/>
            <w:lang w:val="en-US" w:eastAsia="x-none"/>
          </w:rPr>
          <w:t>com</w:t>
        </w:r>
        <w:proofErr w:type="spellEnd"/>
        <w:r w:rsidRPr="00345851">
          <w:rPr>
            <w:rFonts w:ascii="Times New Roman" w:hAnsi="Times New Roman"/>
            <w:sz w:val="24"/>
            <w:szCs w:val="24"/>
            <w:lang w:val="x-none" w:eastAsia="x-none"/>
          </w:rPr>
          <w:t>/</w:t>
        </w:r>
      </w:hyperlink>
    </w:p>
    <w:p w14:paraId="539A5B58" w14:textId="2AA3DF39" w:rsidR="007F1460" w:rsidRPr="008E6F6A" w:rsidRDefault="007F1460" w:rsidP="007F1460">
      <w:pPr>
        <w:spacing w:after="200" w:line="276" w:lineRule="auto"/>
        <w:ind w:firstLine="709"/>
        <w:jc w:val="both"/>
        <w:rPr>
          <w:rFonts w:ascii="Times New Roman" w:hAnsi="Times New Roman" w:cs="Times New Roman"/>
          <w:bCs/>
          <w:i/>
          <w:sz w:val="24"/>
          <w:szCs w:val="24"/>
          <w:lang w:val="x-none"/>
        </w:rPr>
      </w:pPr>
    </w:p>
    <w:p w14:paraId="63AF1F2D" w14:textId="77777777" w:rsidR="007F1460" w:rsidRPr="00DF068E" w:rsidRDefault="007F1460" w:rsidP="007F1460">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7"/>
        <w:gridCol w:w="3279"/>
        <w:gridCol w:w="3102"/>
      </w:tblGrid>
      <w:tr w:rsidR="008E6F6A" w:rsidRPr="00345851" w14:paraId="6357505D" w14:textId="77777777" w:rsidTr="00A350B8">
        <w:tc>
          <w:tcPr>
            <w:tcW w:w="1686" w:type="pct"/>
            <w:vAlign w:val="center"/>
          </w:tcPr>
          <w:p w14:paraId="52CC2E5B" w14:textId="77777777" w:rsidR="008E6F6A" w:rsidRPr="00345851" w:rsidRDefault="008E6F6A" w:rsidP="00A350B8">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703" w:type="pct"/>
            <w:vAlign w:val="center"/>
          </w:tcPr>
          <w:p w14:paraId="7E1B3511" w14:textId="77777777" w:rsidR="008E6F6A" w:rsidRPr="00345851" w:rsidRDefault="008E6F6A" w:rsidP="00A350B8">
            <w:pPr>
              <w:jc w:val="center"/>
              <w:rPr>
                <w:rFonts w:ascii="Times New Roman" w:hAnsi="Times New Roman"/>
                <w:b/>
                <w:bCs/>
                <w:i/>
                <w:sz w:val="24"/>
                <w:szCs w:val="24"/>
              </w:rPr>
            </w:pPr>
            <w:r w:rsidRPr="00854F21">
              <w:rPr>
                <w:rFonts w:ascii="Times New Roman" w:hAnsi="Times New Roman" w:cs="Times New Roman"/>
                <w:b/>
                <w:iCs/>
                <w:sz w:val="24"/>
                <w:szCs w:val="24"/>
              </w:rPr>
              <w:t>Показатели освоенности компетенций</w:t>
            </w:r>
          </w:p>
        </w:tc>
        <w:tc>
          <w:tcPr>
            <w:tcW w:w="1611" w:type="pct"/>
            <w:vAlign w:val="center"/>
          </w:tcPr>
          <w:p w14:paraId="74CFCF79" w14:textId="77777777" w:rsidR="008E6F6A" w:rsidRPr="00345851" w:rsidRDefault="008E6F6A" w:rsidP="00A350B8">
            <w:pPr>
              <w:jc w:val="center"/>
              <w:rPr>
                <w:rFonts w:ascii="Times New Roman" w:hAnsi="Times New Roman"/>
                <w:b/>
                <w:bCs/>
                <w:i/>
                <w:sz w:val="24"/>
                <w:szCs w:val="24"/>
              </w:rPr>
            </w:pPr>
            <w:r w:rsidRPr="00854F21">
              <w:rPr>
                <w:rFonts w:ascii="Times New Roman" w:hAnsi="Times New Roman" w:cs="Times New Roman"/>
                <w:b/>
                <w:sz w:val="24"/>
                <w:szCs w:val="24"/>
              </w:rPr>
              <w:t>Методы оценки</w:t>
            </w:r>
          </w:p>
        </w:tc>
      </w:tr>
      <w:tr w:rsidR="008E6F6A" w:rsidRPr="00A350B8" w14:paraId="144515F0" w14:textId="77777777" w:rsidTr="00A350B8">
        <w:tc>
          <w:tcPr>
            <w:tcW w:w="5000" w:type="pct"/>
            <w:gridSpan w:val="3"/>
          </w:tcPr>
          <w:p w14:paraId="27B2DFEC" w14:textId="77777777" w:rsidR="008E6F6A" w:rsidRPr="00A350B8" w:rsidRDefault="008E6F6A" w:rsidP="00A350B8">
            <w:pPr>
              <w:rPr>
                <w:rFonts w:ascii="Times New Roman" w:hAnsi="Times New Roman"/>
                <w:b/>
                <w:bCs/>
                <w:i/>
                <w:sz w:val="24"/>
                <w:szCs w:val="24"/>
              </w:rPr>
            </w:pPr>
            <w:r w:rsidRPr="00A350B8">
              <w:rPr>
                <w:rFonts w:ascii="Times New Roman" w:hAnsi="Times New Roman"/>
                <w:bCs/>
                <w:i/>
                <w:iCs/>
                <w:sz w:val="24"/>
                <w:szCs w:val="24"/>
              </w:rPr>
              <w:t>Знает:</w:t>
            </w:r>
          </w:p>
        </w:tc>
      </w:tr>
      <w:tr w:rsidR="008E6F6A" w:rsidRPr="00345851" w14:paraId="37A8AFBC" w14:textId="77777777" w:rsidTr="00A350B8">
        <w:tc>
          <w:tcPr>
            <w:tcW w:w="1686" w:type="pct"/>
          </w:tcPr>
          <w:p w14:paraId="39674A51" w14:textId="77777777" w:rsidR="008E6F6A" w:rsidRPr="00345851" w:rsidRDefault="008E6F6A" w:rsidP="00A350B8">
            <w:pPr>
              <w:jc w:val="both"/>
              <w:rPr>
                <w:rFonts w:ascii="Times New Roman" w:hAnsi="Times New Roman"/>
                <w:bCs/>
                <w:i/>
                <w:sz w:val="24"/>
                <w:szCs w:val="24"/>
              </w:rPr>
            </w:pPr>
            <w:r w:rsidRPr="00345851">
              <w:rPr>
                <w:rFonts w:ascii="Times New Roman" w:eastAsia="Segoe UI" w:hAnsi="Times New Roman"/>
                <w:bCs/>
                <w:sz w:val="24"/>
                <w:szCs w:val="24"/>
              </w:rPr>
              <w:t>- психологические основы деятельности коллектива, психологические особенности личности</w:t>
            </w:r>
          </w:p>
        </w:tc>
        <w:tc>
          <w:tcPr>
            <w:tcW w:w="1703" w:type="pct"/>
          </w:tcPr>
          <w:p w14:paraId="4A9ACCC2" w14:textId="77777777" w:rsidR="008E6F6A" w:rsidRPr="00345851" w:rsidRDefault="008E6F6A" w:rsidP="00A350B8">
            <w:pPr>
              <w:jc w:val="both"/>
              <w:rPr>
                <w:rFonts w:ascii="Times New Roman" w:hAnsi="Times New Roman"/>
                <w:bCs/>
                <w:i/>
                <w:sz w:val="24"/>
                <w:szCs w:val="24"/>
              </w:rPr>
            </w:pPr>
            <w:r w:rsidRPr="00345851">
              <w:rPr>
                <w:rFonts w:ascii="Times New Roman" w:eastAsia="Segoe UI" w:hAnsi="Times New Roman"/>
                <w:bCs/>
                <w:sz w:val="24"/>
                <w:szCs w:val="24"/>
              </w:rPr>
              <w:t>- знает психологические основы деятельности коллектива, психологические особенности личности</w:t>
            </w:r>
          </w:p>
        </w:tc>
        <w:tc>
          <w:tcPr>
            <w:tcW w:w="1611" w:type="pct"/>
          </w:tcPr>
          <w:p w14:paraId="2FAE0552"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420EE245"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500B55D8"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5DE92512"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54400911" w14:textId="77777777" w:rsidR="008E6F6A" w:rsidRPr="00345851" w:rsidRDefault="008E6F6A"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8E6F6A" w:rsidRPr="00345851" w14:paraId="11A42B79" w14:textId="77777777" w:rsidTr="00A350B8">
        <w:trPr>
          <w:trHeight w:val="556"/>
        </w:trPr>
        <w:tc>
          <w:tcPr>
            <w:tcW w:w="1686" w:type="pct"/>
          </w:tcPr>
          <w:p w14:paraId="5D6AA1FA"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методики внутреннего контроля ведения бухгалтерского учета и составления бухгалтерской (финансовой) отчетности;</w:t>
            </w:r>
          </w:p>
          <w:p w14:paraId="5ED4D620"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законодательство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26276F74"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xml:space="preserve">- порядок составления сводных учетных документов </w:t>
            </w:r>
            <w:r w:rsidRPr="00345851">
              <w:rPr>
                <w:rFonts w:ascii="Times New Roman" w:hAnsi="Times New Roman"/>
                <w:sz w:val="24"/>
                <w:szCs w:val="24"/>
              </w:rPr>
              <w:lastRenderedPageBreak/>
              <w:t>в целях осуществления контроля и упорядочения обработки данных о фактах хозяйственной жизни4</w:t>
            </w:r>
          </w:p>
          <w:p w14:paraId="51EB8936" w14:textId="77777777" w:rsidR="008E6F6A" w:rsidRPr="00345851" w:rsidRDefault="008E6F6A" w:rsidP="00A350B8">
            <w:pPr>
              <w:jc w:val="both"/>
              <w:rPr>
                <w:rFonts w:ascii="Times New Roman" w:hAnsi="Times New Roman"/>
                <w:bCs/>
                <w:i/>
                <w:sz w:val="24"/>
                <w:szCs w:val="24"/>
              </w:rPr>
            </w:pPr>
            <w:r w:rsidRPr="00345851">
              <w:rPr>
                <w:rFonts w:ascii="Times New Roman" w:hAnsi="Times New Roman"/>
                <w:sz w:val="24"/>
                <w:szCs w:val="24"/>
              </w:rPr>
              <w:t>- отечественный и зарубежный опыт в сфере организации и осуществления внутреннего контроля ведения бухгалтерского учета и составления бухгалтерской (финансовой) отчетности</w:t>
            </w:r>
          </w:p>
        </w:tc>
        <w:tc>
          <w:tcPr>
            <w:tcW w:w="1703" w:type="pct"/>
          </w:tcPr>
          <w:p w14:paraId="53FBAED0"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lastRenderedPageBreak/>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методики внутреннего контроля ведения бухгалтерского учета и составления бухгалтерской (финансовой) отчетности;</w:t>
            </w:r>
          </w:p>
          <w:p w14:paraId="796E455D"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законодательство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p w14:paraId="1667FEE4"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 xml:space="preserve">порядок составления сводных учетных документов в целях осуществления </w:t>
            </w:r>
            <w:r w:rsidRPr="00345851">
              <w:rPr>
                <w:rFonts w:ascii="Times New Roman" w:hAnsi="Times New Roman"/>
                <w:sz w:val="24"/>
                <w:szCs w:val="24"/>
              </w:rPr>
              <w:lastRenderedPageBreak/>
              <w:t>контроля и упорядочения обработки данных о фактах хозяйственной жизни;</w:t>
            </w:r>
          </w:p>
          <w:p w14:paraId="2EAA3F48" w14:textId="77777777" w:rsidR="008E6F6A" w:rsidRPr="00345851" w:rsidRDefault="008E6F6A" w:rsidP="00A350B8">
            <w:pPr>
              <w:jc w:val="both"/>
              <w:rPr>
                <w:rFonts w:ascii="Times New Roman" w:hAnsi="Times New Roman"/>
                <w:bCs/>
                <w:i/>
                <w:sz w:val="24"/>
                <w:szCs w:val="24"/>
              </w:rPr>
            </w:pPr>
            <w:r w:rsidRPr="00345851">
              <w:rPr>
                <w:rFonts w:ascii="Times New Roman" w:hAnsi="Times New Roman"/>
                <w:sz w:val="24"/>
                <w:szCs w:val="24"/>
              </w:rPr>
              <w:t xml:space="preserve">- </w:t>
            </w:r>
            <w:r w:rsidRPr="00345851">
              <w:rPr>
                <w:rFonts w:ascii="Times New Roman" w:eastAsia="Segoe UI" w:hAnsi="Times New Roman"/>
                <w:bCs/>
                <w:sz w:val="24"/>
                <w:szCs w:val="24"/>
              </w:rPr>
              <w:t xml:space="preserve">знает </w:t>
            </w:r>
            <w:r w:rsidRPr="00345851">
              <w:rPr>
                <w:rFonts w:ascii="Times New Roman" w:hAnsi="Times New Roman"/>
                <w:sz w:val="24"/>
                <w:szCs w:val="24"/>
              </w:rPr>
              <w:t>отечественный и зарубежный опыт в сфере организации и осуществления внутреннего контроля ведения бухгалтерского учета и составления бухгалтерской (финансовой) отчетности</w:t>
            </w:r>
          </w:p>
        </w:tc>
        <w:tc>
          <w:tcPr>
            <w:tcW w:w="1611" w:type="pct"/>
          </w:tcPr>
          <w:p w14:paraId="544A6773"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Проведение фронтального опроса </w:t>
            </w:r>
          </w:p>
          <w:p w14:paraId="456F8CC1"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6377AA1E"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00C63138"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4E5AEF89" w14:textId="77777777" w:rsidR="008E6F6A" w:rsidRPr="00345851" w:rsidRDefault="008E6F6A"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8E6F6A" w:rsidRPr="00A350B8" w14:paraId="2B265CE9" w14:textId="77777777" w:rsidTr="00A350B8">
        <w:tc>
          <w:tcPr>
            <w:tcW w:w="5000" w:type="pct"/>
            <w:gridSpan w:val="3"/>
          </w:tcPr>
          <w:p w14:paraId="62247195" w14:textId="77777777" w:rsidR="008E6F6A" w:rsidRPr="00A350B8" w:rsidRDefault="008E6F6A" w:rsidP="00A350B8">
            <w:pPr>
              <w:tabs>
                <w:tab w:val="left" w:pos="287"/>
                <w:tab w:val="left" w:pos="5529"/>
              </w:tabs>
              <w:contextualSpacing/>
              <w:rPr>
                <w:rFonts w:ascii="Times New Roman" w:hAnsi="Times New Roman"/>
                <w:bCs/>
                <w:i/>
                <w:sz w:val="24"/>
                <w:szCs w:val="24"/>
              </w:rPr>
            </w:pPr>
            <w:r w:rsidRPr="00A350B8">
              <w:rPr>
                <w:rFonts w:ascii="Times New Roman" w:hAnsi="Times New Roman"/>
                <w:bCs/>
                <w:i/>
                <w:sz w:val="24"/>
                <w:szCs w:val="24"/>
              </w:rPr>
              <w:t>Умеет:</w:t>
            </w:r>
          </w:p>
        </w:tc>
      </w:tr>
      <w:tr w:rsidR="008E6F6A" w:rsidRPr="00345851" w14:paraId="07A0F0D8" w14:textId="77777777" w:rsidTr="00A350B8">
        <w:trPr>
          <w:trHeight w:val="469"/>
        </w:trPr>
        <w:tc>
          <w:tcPr>
            <w:tcW w:w="1686" w:type="pct"/>
          </w:tcPr>
          <w:p w14:paraId="79C7332E" w14:textId="77777777" w:rsidR="008E6F6A" w:rsidRPr="00345851" w:rsidRDefault="008E6F6A" w:rsidP="00A350B8">
            <w:pPr>
              <w:jc w:val="both"/>
              <w:rPr>
                <w:rFonts w:ascii="Times New Roman" w:hAnsi="Times New Roman"/>
                <w:bCs/>
                <w:i/>
                <w:sz w:val="24"/>
                <w:szCs w:val="24"/>
              </w:rPr>
            </w:pPr>
            <w:r w:rsidRPr="00345851">
              <w:rPr>
                <w:rFonts w:ascii="Times New Roman" w:eastAsia="Segoe UI" w:hAnsi="Times New Roman"/>
                <w:bCs/>
                <w:spacing w:val="-4"/>
                <w:sz w:val="24"/>
                <w:szCs w:val="24"/>
              </w:rPr>
              <w:t>- взаимодействовать с коллегами, руководством, клиентами в ходе профессиональной деятельности</w:t>
            </w:r>
          </w:p>
        </w:tc>
        <w:tc>
          <w:tcPr>
            <w:tcW w:w="1703" w:type="pct"/>
          </w:tcPr>
          <w:p w14:paraId="6A035210" w14:textId="77777777" w:rsidR="008E6F6A" w:rsidRPr="00345851" w:rsidRDefault="008E6F6A" w:rsidP="00A350B8">
            <w:pPr>
              <w:jc w:val="both"/>
              <w:rPr>
                <w:rFonts w:ascii="Times New Roman" w:hAnsi="Times New Roman"/>
                <w:bCs/>
                <w:i/>
                <w:sz w:val="24"/>
                <w:szCs w:val="24"/>
              </w:rPr>
            </w:pPr>
            <w:r w:rsidRPr="00345851">
              <w:rPr>
                <w:rFonts w:ascii="Times New Roman" w:eastAsia="Segoe UI" w:hAnsi="Times New Roman"/>
                <w:bCs/>
                <w:spacing w:val="-4"/>
                <w:sz w:val="24"/>
                <w:szCs w:val="24"/>
              </w:rPr>
              <w:t>- умеет взаимодействовать с коллегами, руководством, клиентами в ходе профессиональной деятельности</w:t>
            </w:r>
          </w:p>
        </w:tc>
        <w:tc>
          <w:tcPr>
            <w:tcW w:w="1611" w:type="pct"/>
          </w:tcPr>
          <w:p w14:paraId="1C700E73"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11E71511"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691FE4FF" w14:textId="77777777" w:rsidR="008E6F6A" w:rsidRPr="00345851" w:rsidRDefault="008E6F6A"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8E6F6A" w:rsidRPr="00345851" w14:paraId="750FCDFC" w14:textId="77777777" w:rsidTr="00A350B8">
        <w:trPr>
          <w:trHeight w:val="896"/>
        </w:trPr>
        <w:tc>
          <w:tcPr>
            <w:tcW w:w="1686" w:type="pct"/>
          </w:tcPr>
          <w:p w14:paraId="444438A7"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осуществлять внутренний контроль ведения бухгалтерского учета и составления бухгалтерской (финансовой) отчетности экономического субъекта;</w:t>
            </w:r>
          </w:p>
          <w:p w14:paraId="083E42A0"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проверять качество составления регистров бухгалтерского учета, бухгалтерской (финансовой) отчетности;</w:t>
            </w:r>
          </w:p>
          <w:p w14:paraId="578EB370"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определять и изменять границы контрольной среды экономического субъекта;</w:t>
            </w:r>
          </w:p>
          <w:p w14:paraId="1886BC30" w14:textId="77777777" w:rsidR="008E6F6A" w:rsidRPr="00345851" w:rsidRDefault="008E6F6A" w:rsidP="00A350B8">
            <w:pPr>
              <w:suppressAutoHyphens/>
              <w:jc w:val="both"/>
              <w:rPr>
                <w:rFonts w:ascii="Times New Roman" w:hAnsi="Times New Roman"/>
                <w:bCs/>
                <w:i/>
                <w:sz w:val="24"/>
                <w:szCs w:val="24"/>
              </w:rPr>
            </w:pPr>
            <w:r w:rsidRPr="00345851">
              <w:rPr>
                <w:rFonts w:ascii="Times New Roman" w:hAnsi="Times New Roman"/>
                <w:sz w:val="24"/>
                <w:szCs w:val="24"/>
              </w:rPr>
              <w:t>- проводить оценку состояния и эффективности внутреннего контроля в экономическом субъекте</w:t>
            </w:r>
          </w:p>
        </w:tc>
        <w:tc>
          <w:tcPr>
            <w:tcW w:w="1703" w:type="pct"/>
          </w:tcPr>
          <w:p w14:paraId="03EE3184"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умеет осуществлять внутренний контроль ведения бухгалтерского учета и составления бухгалтерской (финансовой) отчетности экономического субъекта;</w:t>
            </w:r>
          </w:p>
          <w:p w14:paraId="63EE51A5"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умеет проверять качество составления регистров бухгалтерского учета, бухгалтерской (финансовой) отчетности;</w:t>
            </w:r>
          </w:p>
          <w:p w14:paraId="48BF05BA" w14:textId="77777777" w:rsidR="008E6F6A" w:rsidRPr="00345851" w:rsidRDefault="008E6F6A" w:rsidP="00A350B8">
            <w:pPr>
              <w:suppressAutoHyphens/>
              <w:jc w:val="both"/>
              <w:rPr>
                <w:rFonts w:ascii="Times New Roman" w:hAnsi="Times New Roman"/>
                <w:sz w:val="24"/>
                <w:szCs w:val="24"/>
              </w:rPr>
            </w:pPr>
            <w:r w:rsidRPr="00345851">
              <w:rPr>
                <w:rFonts w:ascii="Times New Roman" w:hAnsi="Times New Roman"/>
                <w:sz w:val="24"/>
                <w:szCs w:val="24"/>
              </w:rPr>
              <w:t>- умеет определять и изменять границы контрольной среды экономического субъекта;</w:t>
            </w:r>
          </w:p>
          <w:p w14:paraId="634B81CA" w14:textId="77777777" w:rsidR="008E6F6A" w:rsidRPr="00345851" w:rsidRDefault="008E6F6A" w:rsidP="00A350B8">
            <w:pPr>
              <w:jc w:val="both"/>
              <w:rPr>
                <w:rFonts w:ascii="Times New Roman" w:hAnsi="Times New Roman"/>
                <w:bCs/>
                <w:i/>
                <w:sz w:val="24"/>
                <w:szCs w:val="24"/>
              </w:rPr>
            </w:pPr>
            <w:r w:rsidRPr="00345851">
              <w:rPr>
                <w:rFonts w:ascii="Times New Roman" w:hAnsi="Times New Roman"/>
                <w:sz w:val="24"/>
                <w:szCs w:val="24"/>
              </w:rPr>
              <w:t>- умеет проводить оценку состояния и эффективности внутреннего контроля в экономическом субъекте</w:t>
            </w:r>
          </w:p>
        </w:tc>
        <w:tc>
          <w:tcPr>
            <w:tcW w:w="1611" w:type="pct"/>
          </w:tcPr>
          <w:p w14:paraId="62BF1EB0"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59092CE3" w14:textId="77777777" w:rsidR="008E6F6A" w:rsidRPr="00345851" w:rsidRDefault="008E6F6A"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500BF055" w14:textId="77777777" w:rsidR="008E6F6A" w:rsidRPr="00345851" w:rsidRDefault="008E6F6A" w:rsidP="00A350B8">
            <w:pPr>
              <w:rPr>
                <w:rFonts w:ascii="Times New Roman" w:hAnsi="Times New Roman"/>
                <w:bCs/>
                <w:i/>
              </w:rPr>
            </w:pPr>
            <w:r w:rsidRPr="00345851">
              <w:rPr>
                <w:rFonts w:ascii="Times New Roman" w:hAnsi="Times New Roman"/>
                <w:bCs/>
                <w:sz w:val="24"/>
                <w:szCs w:val="24"/>
              </w:rPr>
              <w:t>Промежуточная аттестация</w:t>
            </w:r>
          </w:p>
        </w:tc>
      </w:tr>
    </w:tbl>
    <w:p w14:paraId="27523D34" w14:textId="77777777"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BD5CDAF" w14:textId="6F8C65C6"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6</w:t>
      </w:r>
    </w:p>
    <w:p w14:paraId="5440B6E6"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51B56700" w14:textId="77777777" w:rsidR="007F1460" w:rsidRDefault="007F1460" w:rsidP="007F1460">
      <w:pPr>
        <w:jc w:val="right"/>
        <w:rPr>
          <w:rFonts w:ascii="Times New Roman" w:hAnsi="Times New Roman" w:cs="Times New Roman"/>
          <w:b/>
          <w:bCs/>
          <w:color w:val="0070C0"/>
          <w:sz w:val="24"/>
          <w:szCs w:val="24"/>
        </w:rPr>
      </w:pPr>
    </w:p>
    <w:p w14:paraId="373D55D9" w14:textId="77777777" w:rsidR="007F1460" w:rsidRDefault="007F1460" w:rsidP="007F1460">
      <w:pPr>
        <w:jc w:val="right"/>
        <w:rPr>
          <w:rFonts w:ascii="Times New Roman" w:hAnsi="Times New Roman" w:cs="Times New Roman"/>
          <w:b/>
          <w:bCs/>
          <w:color w:val="0070C0"/>
          <w:sz w:val="24"/>
          <w:szCs w:val="24"/>
        </w:rPr>
      </w:pPr>
    </w:p>
    <w:p w14:paraId="4713406C" w14:textId="77777777" w:rsidR="007F1460" w:rsidRDefault="007F1460" w:rsidP="007F1460">
      <w:pPr>
        <w:jc w:val="right"/>
        <w:rPr>
          <w:rFonts w:ascii="Times New Roman" w:hAnsi="Times New Roman" w:cs="Times New Roman"/>
          <w:b/>
          <w:bCs/>
          <w:color w:val="0070C0"/>
          <w:sz w:val="24"/>
          <w:szCs w:val="24"/>
        </w:rPr>
      </w:pPr>
    </w:p>
    <w:p w14:paraId="489B39DD" w14:textId="77777777" w:rsidR="007F1460" w:rsidRDefault="007F1460" w:rsidP="007F1460">
      <w:pPr>
        <w:jc w:val="right"/>
        <w:rPr>
          <w:rFonts w:ascii="Times New Roman" w:hAnsi="Times New Roman" w:cs="Times New Roman"/>
          <w:b/>
          <w:bCs/>
          <w:color w:val="0070C0"/>
          <w:sz w:val="24"/>
          <w:szCs w:val="24"/>
        </w:rPr>
      </w:pPr>
    </w:p>
    <w:p w14:paraId="0607A9D5" w14:textId="77777777" w:rsidR="007F1460" w:rsidRDefault="007F1460" w:rsidP="007F1460">
      <w:pPr>
        <w:jc w:val="right"/>
        <w:rPr>
          <w:rFonts w:ascii="Times New Roman" w:hAnsi="Times New Roman" w:cs="Times New Roman"/>
          <w:b/>
          <w:bCs/>
          <w:color w:val="0070C0"/>
          <w:sz w:val="24"/>
          <w:szCs w:val="24"/>
        </w:rPr>
      </w:pPr>
    </w:p>
    <w:p w14:paraId="6F0AFBFC" w14:textId="77777777" w:rsidR="007F1460" w:rsidRDefault="007F1460" w:rsidP="007F1460">
      <w:pPr>
        <w:jc w:val="right"/>
        <w:rPr>
          <w:rFonts w:ascii="Times New Roman" w:hAnsi="Times New Roman" w:cs="Times New Roman"/>
          <w:b/>
          <w:bCs/>
          <w:color w:val="0070C0"/>
          <w:sz w:val="24"/>
          <w:szCs w:val="24"/>
        </w:rPr>
      </w:pPr>
    </w:p>
    <w:p w14:paraId="1371E7D0" w14:textId="77777777" w:rsidR="007F1460" w:rsidRDefault="007F1460" w:rsidP="007F1460">
      <w:pPr>
        <w:jc w:val="right"/>
        <w:rPr>
          <w:rFonts w:ascii="Times New Roman" w:hAnsi="Times New Roman" w:cs="Times New Roman"/>
          <w:b/>
          <w:bCs/>
          <w:color w:val="0070C0"/>
          <w:sz w:val="24"/>
          <w:szCs w:val="24"/>
        </w:rPr>
      </w:pPr>
    </w:p>
    <w:p w14:paraId="13D6D462" w14:textId="77777777" w:rsidR="007F1460" w:rsidRDefault="007F1460" w:rsidP="007F1460">
      <w:pPr>
        <w:jc w:val="right"/>
        <w:rPr>
          <w:rFonts w:ascii="Times New Roman" w:hAnsi="Times New Roman" w:cs="Times New Roman"/>
          <w:b/>
          <w:bCs/>
          <w:color w:val="0070C0"/>
          <w:sz w:val="24"/>
          <w:szCs w:val="24"/>
        </w:rPr>
      </w:pPr>
    </w:p>
    <w:p w14:paraId="339E6175" w14:textId="77777777" w:rsidR="007F1460" w:rsidRDefault="007F1460" w:rsidP="007F1460">
      <w:pPr>
        <w:jc w:val="right"/>
        <w:rPr>
          <w:rFonts w:ascii="Times New Roman" w:hAnsi="Times New Roman" w:cs="Times New Roman"/>
          <w:b/>
          <w:bCs/>
          <w:color w:val="0070C0"/>
          <w:sz w:val="24"/>
          <w:szCs w:val="24"/>
        </w:rPr>
      </w:pPr>
    </w:p>
    <w:p w14:paraId="5E0DA5A3" w14:textId="77777777" w:rsidR="007F1460" w:rsidRDefault="007F1460" w:rsidP="007F1460">
      <w:pPr>
        <w:jc w:val="right"/>
        <w:rPr>
          <w:rFonts w:ascii="Times New Roman" w:hAnsi="Times New Roman" w:cs="Times New Roman"/>
          <w:b/>
          <w:bCs/>
          <w:color w:val="0070C0"/>
          <w:sz w:val="24"/>
          <w:szCs w:val="24"/>
        </w:rPr>
      </w:pPr>
    </w:p>
    <w:p w14:paraId="4C9839C7" w14:textId="77777777" w:rsidR="007F1460" w:rsidRPr="00502F97" w:rsidRDefault="007F1460" w:rsidP="007F1460">
      <w:pPr>
        <w:jc w:val="right"/>
        <w:rPr>
          <w:rFonts w:ascii="Times New Roman" w:hAnsi="Times New Roman" w:cs="Times New Roman"/>
          <w:b/>
          <w:bCs/>
          <w:color w:val="0070C0"/>
          <w:sz w:val="24"/>
          <w:szCs w:val="24"/>
        </w:rPr>
      </w:pPr>
    </w:p>
    <w:p w14:paraId="06ED5FC9"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B80695A" w14:textId="72348B85" w:rsidR="007F1460" w:rsidRDefault="007F1460" w:rsidP="007F1460">
      <w:pPr>
        <w:pStyle w:val="1"/>
      </w:pPr>
      <w:bookmarkStart w:id="69" w:name="_Toc173328994"/>
      <w:r w:rsidRPr="006E7FF4">
        <w:t>«</w:t>
      </w:r>
      <w:r w:rsidR="00D43BAB">
        <w:t xml:space="preserve">ОП.06 </w:t>
      </w:r>
      <w:r w:rsidR="00D43BAB" w:rsidRPr="00D43BAB">
        <w:t>СТАТИСТИКА</w:t>
      </w:r>
      <w:r w:rsidRPr="006E7FF4">
        <w:t>»</w:t>
      </w:r>
      <w:bookmarkEnd w:id="69"/>
    </w:p>
    <w:p w14:paraId="68567889" w14:textId="77777777" w:rsidR="007F1460" w:rsidRDefault="007F1460" w:rsidP="007F1460">
      <w:pPr>
        <w:pStyle w:val="1"/>
      </w:pPr>
    </w:p>
    <w:p w14:paraId="585B0D9D" w14:textId="77777777" w:rsidR="007F1460" w:rsidRDefault="007F1460" w:rsidP="007F1460">
      <w:pPr>
        <w:pStyle w:val="1"/>
      </w:pPr>
    </w:p>
    <w:p w14:paraId="382624D1" w14:textId="77777777" w:rsidR="007F1460" w:rsidRDefault="007F1460" w:rsidP="007F1460">
      <w:pPr>
        <w:pStyle w:val="1"/>
      </w:pPr>
    </w:p>
    <w:p w14:paraId="2A5F252B" w14:textId="77777777" w:rsidR="007F1460" w:rsidRDefault="007F1460" w:rsidP="007F1460">
      <w:pPr>
        <w:pStyle w:val="1"/>
      </w:pPr>
    </w:p>
    <w:p w14:paraId="1F21A1CA" w14:textId="77777777" w:rsidR="007F1460" w:rsidRDefault="007F1460" w:rsidP="007F1460">
      <w:pPr>
        <w:pStyle w:val="1"/>
      </w:pPr>
    </w:p>
    <w:p w14:paraId="68487A94" w14:textId="77777777" w:rsidR="007F1460" w:rsidRDefault="007F1460" w:rsidP="007F1460">
      <w:pPr>
        <w:pStyle w:val="1"/>
      </w:pPr>
    </w:p>
    <w:p w14:paraId="3F936272" w14:textId="77777777" w:rsidR="007F1460" w:rsidRDefault="007F1460" w:rsidP="007F1460">
      <w:pPr>
        <w:pStyle w:val="1"/>
      </w:pPr>
    </w:p>
    <w:p w14:paraId="143491B9" w14:textId="77777777" w:rsidR="007F1460" w:rsidRDefault="007F1460" w:rsidP="007F1460">
      <w:pPr>
        <w:pStyle w:val="1"/>
      </w:pPr>
    </w:p>
    <w:p w14:paraId="3FC725AC" w14:textId="77777777" w:rsidR="007F1460" w:rsidRDefault="007F1460" w:rsidP="007F1460">
      <w:pPr>
        <w:pStyle w:val="1"/>
      </w:pPr>
    </w:p>
    <w:p w14:paraId="55FD0B8E" w14:textId="77777777" w:rsidR="007F1460" w:rsidRDefault="007F1460" w:rsidP="007F1460">
      <w:pPr>
        <w:pStyle w:val="1"/>
      </w:pPr>
    </w:p>
    <w:p w14:paraId="67B118C8" w14:textId="77777777" w:rsidR="007F1460" w:rsidRDefault="007F1460" w:rsidP="007F1460">
      <w:pPr>
        <w:pStyle w:val="1"/>
      </w:pPr>
    </w:p>
    <w:p w14:paraId="10109477" w14:textId="77777777" w:rsidR="007F1460" w:rsidRDefault="007F1460" w:rsidP="007F1460">
      <w:pPr>
        <w:pStyle w:val="1"/>
      </w:pPr>
    </w:p>
    <w:p w14:paraId="671C4A9B" w14:textId="3E21B82B"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4367110C"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6405D30C"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E7E5D75"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0D43322" w14:textId="11705541"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47BA9331" w14:textId="210BCCE9"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5BAD9198" w14:textId="0C3CA1A0"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2CB76968" w14:textId="0CA9AA1A"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135397EC" w14:textId="0FFB28F4"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08F7E3BF" w14:textId="6B3BC0D2"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28E8D3E8" w14:textId="48221461"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071623A2" w14:textId="358AE40E"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7761A1BD" w14:textId="1D7165BE"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7786D016" w14:textId="122EB4FB"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09E9C2B9" w14:textId="46034709"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67DFE7E1"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3CF972E"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58"/>
          <w:headerReference w:type="default" r:id="rId59"/>
          <w:pgSz w:w="11906" w:h="16838"/>
          <w:pgMar w:top="1134" w:right="567" w:bottom="1134" w:left="1701" w:header="709" w:footer="709" w:gutter="0"/>
          <w:cols w:space="708"/>
          <w:docGrid w:linePitch="360"/>
        </w:sectPr>
      </w:pPr>
    </w:p>
    <w:p w14:paraId="1DE77D87" w14:textId="77777777" w:rsidR="007F1460" w:rsidRPr="00F70F81" w:rsidRDefault="007F1460" w:rsidP="00490AFD">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4C77843" w14:textId="26A6C96D" w:rsidR="007F1460" w:rsidRPr="00D43BAB" w:rsidRDefault="007F1460" w:rsidP="007F1460">
      <w:pPr>
        <w:pStyle w:val="1d"/>
        <w:jc w:val="center"/>
        <w:rPr>
          <w:rFonts w:eastAsia="Segoe UI"/>
          <w:b/>
          <w:lang w:val="ru-RU"/>
        </w:rPr>
      </w:pPr>
      <w:r w:rsidRPr="00D43BAB">
        <w:rPr>
          <w:rFonts w:eastAsia="Segoe UI"/>
          <w:b/>
          <w:lang w:val="ru-RU"/>
        </w:rPr>
        <w:t>«</w:t>
      </w:r>
      <w:r w:rsidR="00D43BAB" w:rsidRPr="00D43BAB">
        <w:rPr>
          <w:rFonts w:eastAsia="Segoe UI"/>
          <w:b/>
          <w:lang w:val="ru-RU"/>
        </w:rPr>
        <w:t>ОП.06 Статистика</w:t>
      </w:r>
      <w:r w:rsidRPr="00D43BAB">
        <w:rPr>
          <w:rFonts w:eastAsia="Segoe UI"/>
          <w:b/>
          <w:lang w:val="ru-RU"/>
        </w:rPr>
        <w:t>»</w:t>
      </w:r>
    </w:p>
    <w:p w14:paraId="035D827A" w14:textId="77777777" w:rsidR="007F1460" w:rsidRPr="00021F3A" w:rsidRDefault="007F1460" w:rsidP="007F1460">
      <w:pPr>
        <w:pStyle w:val="1d"/>
        <w:rPr>
          <w:lang w:val="ru-RU"/>
        </w:rPr>
      </w:pPr>
    </w:p>
    <w:p w14:paraId="35633785"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A55C1CF" w14:textId="327C64E2" w:rsidR="007F1460" w:rsidRPr="00A350B8"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D43BAB" w:rsidRPr="00D43BAB">
        <w:rPr>
          <w:rFonts w:ascii="Times New Roman" w:hAnsi="Times New Roman"/>
          <w:sz w:val="24"/>
          <w:szCs w:val="24"/>
        </w:rPr>
        <w:t>Статистика</w:t>
      </w:r>
      <w:r w:rsidRPr="007F1460">
        <w:rPr>
          <w:rFonts w:ascii="Times New Roman" w:hAnsi="Times New Roman"/>
          <w:sz w:val="24"/>
          <w:szCs w:val="24"/>
        </w:rPr>
        <w:t>»</w:t>
      </w:r>
      <w:r w:rsidRPr="007F1460">
        <w:rPr>
          <w:rFonts w:ascii="Times New Roman" w:eastAsia="Times New Roman" w:hAnsi="Times New Roman" w:cs="Times New Roman"/>
          <w:sz w:val="24"/>
          <w:szCs w:val="24"/>
          <w:lang w:eastAsia="ru-RU"/>
        </w:rPr>
        <w:t xml:space="preserve">: </w:t>
      </w:r>
      <w:r w:rsidR="00A350B8" w:rsidRPr="00A350B8">
        <w:rPr>
          <w:rFonts w:ascii="Times New Roman" w:hAnsi="Times New Roman" w:cs="Times New Roman"/>
          <w:sz w:val="24"/>
          <w:szCs w:val="24"/>
          <w:shd w:val="clear" w:color="auto" w:fill="FFFFFF"/>
        </w:rPr>
        <w:t>формирование теоретических знаний и практических навыков при сборе, обработке и анализе статистических данных.</w:t>
      </w:r>
    </w:p>
    <w:p w14:paraId="06F8E989" w14:textId="52C235F1"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D43BAB" w:rsidRPr="00D43BAB">
        <w:rPr>
          <w:rFonts w:ascii="Times New Roman" w:hAnsi="Times New Roman" w:cs="Times New Roman"/>
          <w:sz w:val="24"/>
          <w:szCs w:val="24"/>
        </w:rPr>
        <w:t>Статистика</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1623DD40"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78EBA7BA"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38E95B7"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0124CCC"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159"/>
        <w:gridCol w:w="4055"/>
      </w:tblGrid>
      <w:tr w:rsidR="008E6F6A" w:rsidRPr="00345851" w14:paraId="3F3BA605" w14:textId="77777777" w:rsidTr="00B97826">
        <w:trPr>
          <w:trHeight w:val="649"/>
        </w:trPr>
        <w:tc>
          <w:tcPr>
            <w:tcW w:w="734" w:type="pct"/>
            <w:hideMark/>
          </w:tcPr>
          <w:p w14:paraId="11C924AA" w14:textId="44344702" w:rsidR="008E6F6A" w:rsidRPr="00B97826" w:rsidRDefault="008E6F6A" w:rsidP="00B97826">
            <w:pPr>
              <w:jc w:val="center"/>
              <w:rPr>
                <w:rFonts w:ascii="Times New Roman" w:hAnsi="Times New Roman" w:cs="Times New Roman"/>
                <w:b/>
                <w:i/>
                <w:sz w:val="24"/>
                <w:szCs w:val="24"/>
              </w:rPr>
            </w:pPr>
            <w:r w:rsidRPr="007F1460">
              <w:rPr>
                <w:rStyle w:val="afb"/>
                <w:b/>
                <w:i w:val="0"/>
                <w:sz w:val="24"/>
                <w:szCs w:val="24"/>
              </w:rPr>
              <w:t xml:space="preserve">Код </w:t>
            </w:r>
            <w:r w:rsidRPr="007F1460">
              <w:rPr>
                <w:rStyle w:val="afb"/>
                <w:b/>
                <w:sz w:val="24"/>
                <w:szCs w:val="24"/>
              </w:rPr>
              <w:t>ОК, ПК</w:t>
            </w:r>
          </w:p>
        </w:tc>
        <w:tc>
          <w:tcPr>
            <w:tcW w:w="2160" w:type="pct"/>
            <w:hideMark/>
          </w:tcPr>
          <w:p w14:paraId="6C9053D0" w14:textId="77777777" w:rsidR="008E6F6A" w:rsidRPr="00345851" w:rsidRDefault="008E6F6A" w:rsidP="00A350B8">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77EC4C65" w14:textId="77777777" w:rsidR="008E6F6A" w:rsidRPr="00345851" w:rsidRDefault="008E6F6A" w:rsidP="00A350B8">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8E6F6A" w:rsidRPr="00345851" w14:paraId="3EBA9432" w14:textId="77777777" w:rsidTr="00B97826">
        <w:trPr>
          <w:trHeight w:val="212"/>
        </w:trPr>
        <w:tc>
          <w:tcPr>
            <w:tcW w:w="734" w:type="pct"/>
          </w:tcPr>
          <w:p w14:paraId="6E5CD3DF" w14:textId="77777777" w:rsidR="008E6F6A" w:rsidRPr="00345851" w:rsidRDefault="008E6F6A" w:rsidP="00A350B8">
            <w:pPr>
              <w:suppressAutoHyphens/>
              <w:jc w:val="center"/>
              <w:rPr>
                <w:rFonts w:ascii="Times New Roman" w:hAnsi="Times New Roman"/>
                <w:i/>
              </w:rPr>
            </w:pPr>
            <w:r w:rsidRPr="00345851">
              <w:rPr>
                <w:rFonts w:ascii="Times New Roman" w:hAnsi="Times New Roman"/>
                <w:sz w:val="24"/>
                <w:szCs w:val="24"/>
              </w:rPr>
              <w:t>ОК 01</w:t>
            </w:r>
          </w:p>
        </w:tc>
        <w:tc>
          <w:tcPr>
            <w:tcW w:w="2160" w:type="pct"/>
          </w:tcPr>
          <w:p w14:paraId="7A390BD8"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xml:space="preserve">- распознавать задачу и/или проблему </w:t>
            </w:r>
            <w:r w:rsidRPr="00345851">
              <w:rPr>
                <w:rFonts w:ascii="Times New Roman" w:eastAsia="Segoe UI" w:hAnsi="Times New Roman"/>
                <w:iCs/>
                <w:sz w:val="24"/>
                <w:szCs w:val="24"/>
              </w:rPr>
              <w:br/>
              <w:t>в профессиональном и/или социальном контексте;</w:t>
            </w:r>
          </w:p>
          <w:p w14:paraId="798844CB"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анализировать задачу и/или проблему и выделять её составные части;</w:t>
            </w:r>
          </w:p>
          <w:p w14:paraId="7BC40C2A"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этапы решения задачи;</w:t>
            </w:r>
          </w:p>
          <w:p w14:paraId="2B13A12B"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выявлять и эффективно искать информацию, необходимую для решения задачи и/или проблемы;</w:t>
            </w:r>
          </w:p>
          <w:p w14:paraId="2B1AB67B"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составлять план действия;</w:t>
            </w:r>
          </w:p>
          <w:p w14:paraId="3AD74794" w14:textId="77777777" w:rsidR="008E6F6A" w:rsidRPr="00345851" w:rsidRDefault="008E6F6A"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необходимые ресурсы;</w:t>
            </w:r>
          </w:p>
          <w:p w14:paraId="6FE1C9C3" w14:textId="77777777" w:rsidR="008E6F6A" w:rsidRPr="00345851" w:rsidRDefault="008E6F6A" w:rsidP="00A350B8">
            <w:pPr>
              <w:suppressAutoHyphens/>
              <w:jc w:val="both"/>
              <w:rPr>
                <w:rFonts w:ascii="Times New Roman" w:hAnsi="Times New Roman"/>
                <w:i/>
              </w:rPr>
            </w:pPr>
            <w:r w:rsidRPr="00345851">
              <w:rPr>
                <w:rFonts w:ascii="Times New Roman" w:eastAsia="Segoe UI" w:hAnsi="Times New Roman"/>
                <w:iCs/>
                <w:sz w:val="24"/>
                <w:szCs w:val="24"/>
              </w:rPr>
              <w:t xml:space="preserve">- владеть актуальными методами работы </w:t>
            </w:r>
            <w:r w:rsidRPr="00345851">
              <w:rPr>
                <w:rFonts w:ascii="Times New Roman" w:eastAsia="Segoe UI" w:hAnsi="Times New Roman"/>
                <w:iCs/>
                <w:sz w:val="24"/>
                <w:szCs w:val="24"/>
              </w:rPr>
              <w:br/>
              <w:t>в профессиональной и смежных сферах</w:t>
            </w:r>
          </w:p>
        </w:tc>
        <w:tc>
          <w:tcPr>
            <w:tcW w:w="2106" w:type="pct"/>
          </w:tcPr>
          <w:p w14:paraId="4406253E" w14:textId="77777777" w:rsidR="008E6F6A" w:rsidRPr="00345851" w:rsidRDefault="008E6F6A" w:rsidP="00A350B8">
            <w:pPr>
              <w:suppressAutoHyphens/>
              <w:jc w:val="both"/>
              <w:rPr>
                <w:rFonts w:ascii="Times New Roman" w:eastAsia="Segoe UI" w:hAnsi="Times New Roman"/>
                <w:bCs/>
                <w:sz w:val="24"/>
                <w:szCs w:val="24"/>
              </w:rPr>
            </w:pPr>
            <w:r w:rsidRPr="00345851">
              <w:rPr>
                <w:rFonts w:ascii="Times New Roman" w:eastAsia="Segoe UI" w:hAnsi="Times New Roman"/>
                <w:iCs/>
                <w:sz w:val="24"/>
                <w:szCs w:val="24"/>
              </w:rPr>
              <w:t>- а</w:t>
            </w:r>
            <w:r w:rsidRPr="00345851">
              <w:rPr>
                <w:rFonts w:ascii="Times New Roman" w:eastAsia="Segoe UI" w:hAnsi="Times New Roman"/>
                <w:bCs/>
                <w:sz w:val="24"/>
                <w:szCs w:val="24"/>
              </w:rPr>
              <w:t xml:space="preserve">ктуальный профессиональный и социальный контекст, в котором приходится работать и жить; </w:t>
            </w:r>
          </w:p>
          <w:p w14:paraId="3ACF887A" w14:textId="77777777" w:rsidR="008E6F6A" w:rsidRPr="00345851" w:rsidRDefault="008E6F6A"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основные источники информации и ресурсы для решения задач и проблем в профессиональном и/или социальном контексте; </w:t>
            </w:r>
          </w:p>
          <w:p w14:paraId="46B378B3" w14:textId="77777777" w:rsidR="008E6F6A" w:rsidRPr="00345851" w:rsidRDefault="008E6F6A"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алгоритмы выполнения работ </w:t>
            </w:r>
            <w:r w:rsidRPr="00345851">
              <w:rPr>
                <w:rFonts w:ascii="Times New Roman" w:eastAsia="Segoe UI" w:hAnsi="Times New Roman"/>
                <w:bCs/>
                <w:sz w:val="24"/>
                <w:szCs w:val="24"/>
              </w:rPr>
              <w:br/>
              <w:t xml:space="preserve">в профессиональной и смежных областях; </w:t>
            </w:r>
          </w:p>
          <w:p w14:paraId="6E2A56B2" w14:textId="77777777" w:rsidR="008E6F6A" w:rsidRPr="00345851" w:rsidRDefault="008E6F6A"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методы работы в профессиональной и смежных сферах; </w:t>
            </w:r>
          </w:p>
          <w:p w14:paraId="694CEB8A" w14:textId="77777777" w:rsidR="008E6F6A" w:rsidRPr="00345851" w:rsidRDefault="008E6F6A"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структуру плана для решения задач;</w:t>
            </w:r>
          </w:p>
          <w:p w14:paraId="46F4F728" w14:textId="77777777" w:rsidR="008E6F6A" w:rsidRPr="00345851" w:rsidRDefault="008E6F6A" w:rsidP="00A350B8">
            <w:pPr>
              <w:suppressAutoHyphens/>
              <w:jc w:val="both"/>
              <w:rPr>
                <w:rFonts w:ascii="Times New Roman" w:hAnsi="Times New Roman"/>
                <w:i/>
              </w:rPr>
            </w:pPr>
            <w:r w:rsidRPr="00345851">
              <w:rPr>
                <w:rFonts w:ascii="Times New Roman" w:eastAsia="Segoe UI" w:hAnsi="Times New Roman"/>
                <w:bCs/>
                <w:sz w:val="24"/>
                <w:szCs w:val="24"/>
              </w:rPr>
              <w:t>- порядок оценки результатов решения задач профессиональной деятельности</w:t>
            </w:r>
          </w:p>
        </w:tc>
      </w:tr>
      <w:tr w:rsidR="008E6F6A" w:rsidRPr="00345851" w14:paraId="343B1951" w14:textId="77777777" w:rsidTr="00B97826">
        <w:trPr>
          <w:trHeight w:val="212"/>
        </w:trPr>
        <w:tc>
          <w:tcPr>
            <w:tcW w:w="734" w:type="pct"/>
          </w:tcPr>
          <w:p w14:paraId="16D413C4" w14:textId="77777777" w:rsidR="008E6F6A" w:rsidRPr="00345851" w:rsidRDefault="008E6F6A" w:rsidP="00A350B8">
            <w:pPr>
              <w:suppressAutoHyphens/>
              <w:jc w:val="center"/>
              <w:rPr>
                <w:rFonts w:ascii="Times New Roman" w:hAnsi="Times New Roman"/>
                <w:i/>
              </w:rPr>
            </w:pPr>
            <w:r w:rsidRPr="00345851">
              <w:rPr>
                <w:rFonts w:ascii="Times New Roman" w:hAnsi="Times New Roman"/>
                <w:sz w:val="24"/>
                <w:szCs w:val="24"/>
              </w:rPr>
              <w:t>ПК 2.4</w:t>
            </w:r>
          </w:p>
        </w:tc>
        <w:tc>
          <w:tcPr>
            <w:tcW w:w="2160" w:type="pct"/>
          </w:tcPr>
          <w:p w14:paraId="6106F242" w14:textId="77777777" w:rsidR="008E6F6A" w:rsidRPr="00345851" w:rsidRDefault="008E6F6A" w:rsidP="00A350B8">
            <w:pPr>
              <w:suppressAutoHyphens/>
              <w:jc w:val="both"/>
              <w:rPr>
                <w:rFonts w:ascii="Times New Roman" w:hAnsi="Times New Roman"/>
                <w:i/>
              </w:rPr>
            </w:pPr>
            <w:r w:rsidRPr="00345851">
              <w:rPr>
                <w:rFonts w:ascii="Times New Roman" w:hAnsi="Times New Roman"/>
                <w:sz w:val="24"/>
                <w:szCs w:val="24"/>
              </w:rPr>
              <w:t>- применять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w:t>
            </w:r>
          </w:p>
        </w:tc>
        <w:tc>
          <w:tcPr>
            <w:tcW w:w="2106" w:type="pct"/>
          </w:tcPr>
          <w:p w14:paraId="6288C6AF" w14:textId="77777777" w:rsidR="008E6F6A" w:rsidRPr="00345851" w:rsidRDefault="008E6F6A" w:rsidP="00A350B8">
            <w:pPr>
              <w:suppressAutoHyphens/>
              <w:jc w:val="both"/>
              <w:rPr>
                <w:rFonts w:ascii="Times New Roman" w:hAnsi="Times New Roman"/>
                <w:i/>
              </w:rPr>
            </w:pPr>
            <w:r w:rsidRPr="00345851">
              <w:rPr>
                <w:rFonts w:ascii="Times New Roman" w:hAnsi="Times New Roman"/>
                <w:sz w:val="24"/>
                <w:szCs w:val="24"/>
              </w:rPr>
              <w:t xml:space="preserve">- 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экономического субъекта; практика применения </w:t>
            </w:r>
            <w:r w:rsidRPr="00345851">
              <w:rPr>
                <w:rFonts w:ascii="Times New Roman" w:hAnsi="Times New Roman"/>
                <w:sz w:val="24"/>
                <w:szCs w:val="24"/>
              </w:rPr>
              <w:lastRenderedPageBreak/>
              <w:t>законодательства Российской Федерации</w:t>
            </w:r>
          </w:p>
        </w:tc>
      </w:tr>
    </w:tbl>
    <w:p w14:paraId="747D80EE" w14:textId="77777777" w:rsidR="007F1460" w:rsidRDefault="007F1460" w:rsidP="007F1460">
      <w:pPr>
        <w:ind w:firstLine="709"/>
        <w:rPr>
          <w:rFonts w:ascii="Times New Roman" w:hAnsi="Times New Roman" w:cs="Times New Roman"/>
          <w:bCs/>
          <w:sz w:val="24"/>
          <w:szCs w:val="24"/>
        </w:rPr>
      </w:pPr>
    </w:p>
    <w:p w14:paraId="0DC82ABE" w14:textId="77777777" w:rsidR="007F1460" w:rsidRDefault="007F1460" w:rsidP="007F1460">
      <w:pPr>
        <w:rPr>
          <w:rFonts w:ascii="Times New Roman" w:eastAsia="Segoe UI" w:hAnsi="Times New Roman" w:cs="Times New Roman"/>
          <w:b/>
          <w:bCs/>
          <w:caps/>
          <w:kern w:val="32"/>
          <w:sz w:val="24"/>
          <w:szCs w:val="24"/>
          <w:lang w:val="x-none" w:eastAsia="x-none"/>
        </w:rPr>
      </w:pPr>
    </w:p>
    <w:p w14:paraId="531C6D4D"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499F83F"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44701300" w14:textId="77777777" w:rsidTr="007F1460">
        <w:trPr>
          <w:trHeight w:val="23"/>
        </w:trPr>
        <w:tc>
          <w:tcPr>
            <w:tcW w:w="2460" w:type="pct"/>
            <w:vAlign w:val="center"/>
          </w:tcPr>
          <w:p w14:paraId="21D53120"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ACA60DC"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0F28F4C"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065F8193" w14:textId="77777777" w:rsidTr="007F1460">
        <w:trPr>
          <w:trHeight w:val="23"/>
        </w:trPr>
        <w:tc>
          <w:tcPr>
            <w:tcW w:w="2460" w:type="pct"/>
            <w:vAlign w:val="center"/>
          </w:tcPr>
          <w:p w14:paraId="1A95D047"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063EF24" w14:textId="407CC3D5"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14D9E629" w14:textId="799FEC48"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7F1460" w:rsidRPr="00DB7B6A" w14:paraId="2CD122A2" w14:textId="77777777" w:rsidTr="007F1460">
        <w:trPr>
          <w:trHeight w:val="23"/>
        </w:trPr>
        <w:tc>
          <w:tcPr>
            <w:tcW w:w="2460" w:type="pct"/>
            <w:vAlign w:val="center"/>
          </w:tcPr>
          <w:p w14:paraId="666866F6"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E42E75F"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7B318F3"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015EF110" w14:textId="77777777" w:rsidTr="007F1460">
        <w:trPr>
          <w:trHeight w:val="23"/>
        </w:trPr>
        <w:tc>
          <w:tcPr>
            <w:tcW w:w="2460" w:type="pct"/>
            <w:vAlign w:val="center"/>
          </w:tcPr>
          <w:p w14:paraId="6E2A5A2B"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9D22219"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D730A4D"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71EEF072" w14:textId="77777777" w:rsidTr="007F1460">
        <w:trPr>
          <w:trHeight w:val="23"/>
        </w:trPr>
        <w:tc>
          <w:tcPr>
            <w:tcW w:w="2460" w:type="pct"/>
            <w:vAlign w:val="center"/>
          </w:tcPr>
          <w:p w14:paraId="3252920F"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4BA197A" w14:textId="3EFEC85A"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12701C00" w14:textId="4FE3F52E"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768B2FB2" w14:textId="77777777" w:rsidR="007F1460" w:rsidRDefault="007F1460" w:rsidP="007F1460">
      <w:pPr>
        <w:rPr>
          <w:rFonts w:ascii="Times New Roman" w:hAnsi="Times New Roman" w:cs="Times New Roman"/>
          <w:iCs/>
          <w:sz w:val="24"/>
          <w:szCs w:val="24"/>
        </w:rPr>
      </w:pPr>
    </w:p>
    <w:p w14:paraId="5F3DE315" w14:textId="77777777" w:rsidR="007F1460" w:rsidRPr="00782EFC" w:rsidRDefault="007F1460" w:rsidP="007F146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7634"/>
      </w:tblGrid>
      <w:tr w:rsidR="000E2009" w:rsidRPr="00345851" w14:paraId="10C38C15" w14:textId="77777777" w:rsidTr="00975B66">
        <w:trPr>
          <w:trHeight w:val="20"/>
        </w:trPr>
        <w:tc>
          <w:tcPr>
            <w:tcW w:w="1030" w:type="pct"/>
            <w:vAlign w:val="center"/>
          </w:tcPr>
          <w:p w14:paraId="7657FA67" w14:textId="77777777" w:rsidR="000E2009" w:rsidRPr="00345851" w:rsidRDefault="000E2009" w:rsidP="00A350B8">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968" w:type="pct"/>
            <w:vAlign w:val="center"/>
          </w:tcPr>
          <w:p w14:paraId="282E3C14" w14:textId="42BC7827" w:rsidR="000E2009" w:rsidRPr="00345851" w:rsidRDefault="000E2009" w:rsidP="00131900">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w:t>
            </w:r>
            <w:r w:rsidR="00131900">
              <w:rPr>
                <w:rFonts w:ascii="Times New Roman" w:eastAsia="Times New Roman" w:hAnsi="Times New Roman" w:cs="Times New Roman"/>
                <w:b/>
                <w:bCs/>
                <w:lang w:eastAsia="ru-RU"/>
              </w:rPr>
              <w:t>ических и лабораторных занятий</w:t>
            </w:r>
          </w:p>
        </w:tc>
      </w:tr>
      <w:tr w:rsidR="000E2009" w:rsidRPr="00345851" w14:paraId="6E939214" w14:textId="77777777" w:rsidTr="00975B66">
        <w:trPr>
          <w:trHeight w:val="20"/>
        </w:trPr>
        <w:tc>
          <w:tcPr>
            <w:tcW w:w="1030" w:type="pct"/>
            <w:vMerge w:val="restart"/>
          </w:tcPr>
          <w:p w14:paraId="38E1B9AD" w14:textId="77777777" w:rsidR="000E2009" w:rsidRPr="00345851" w:rsidRDefault="000E2009" w:rsidP="00A350B8">
            <w:pPr>
              <w:jc w:val="center"/>
              <w:rPr>
                <w:rFonts w:ascii="Times New Roman" w:hAnsi="Times New Roman"/>
                <w:b/>
                <w:bCs/>
              </w:rPr>
            </w:pPr>
            <w:r w:rsidRPr="00345851">
              <w:rPr>
                <w:rFonts w:ascii="Times New Roman" w:hAnsi="Times New Roman"/>
                <w:b/>
              </w:rPr>
              <w:t>Тема 1. Предмет, метод и задачи статистики</w:t>
            </w:r>
          </w:p>
        </w:tc>
        <w:tc>
          <w:tcPr>
            <w:tcW w:w="3968" w:type="pct"/>
          </w:tcPr>
          <w:p w14:paraId="469CF697"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0EACE968" w14:textId="77777777" w:rsidR="000E2009" w:rsidRPr="00345851" w:rsidRDefault="000E2009" w:rsidP="00A350B8">
            <w:pPr>
              <w:jc w:val="both"/>
              <w:rPr>
                <w:rFonts w:ascii="Times New Roman" w:hAnsi="Times New Roman"/>
              </w:rPr>
            </w:pPr>
            <w:r w:rsidRPr="00345851">
              <w:rPr>
                <w:rFonts w:ascii="Times New Roman" w:hAnsi="Times New Roman"/>
              </w:rPr>
              <w:t xml:space="preserve">1. Предмет и задачи статистики. </w:t>
            </w:r>
          </w:p>
          <w:p w14:paraId="1A82F980" w14:textId="77777777" w:rsidR="000E2009" w:rsidRPr="00345851" w:rsidRDefault="000E2009" w:rsidP="00A350B8">
            <w:pPr>
              <w:jc w:val="both"/>
              <w:rPr>
                <w:rFonts w:ascii="Times New Roman" w:hAnsi="Times New Roman"/>
              </w:rPr>
            </w:pPr>
            <w:r w:rsidRPr="00345851">
              <w:rPr>
                <w:rFonts w:ascii="Times New Roman" w:hAnsi="Times New Roman"/>
              </w:rPr>
              <w:t xml:space="preserve">2. История статистики. </w:t>
            </w:r>
          </w:p>
          <w:p w14:paraId="2DAA5840" w14:textId="77777777" w:rsidR="000E2009" w:rsidRPr="00345851" w:rsidRDefault="000E2009" w:rsidP="00A350B8">
            <w:pPr>
              <w:jc w:val="both"/>
              <w:rPr>
                <w:rFonts w:ascii="Times New Roman" w:hAnsi="Times New Roman"/>
              </w:rPr>
            </w:pPr>
            <w:r w:rsidRPr="00345851">
              <w:rPr>
                <w:rFonts w:ascii="Times New Roman" w:hAnsi="Times New Roman"/>
              </w:rPr>
              <w:t xml:space="preserve">3. Особенности статистической методологии. </w:t>
            </w:r>
          </w:p>
          <w:p w14:paraId="7B08644A" w14:textId="77777777" w:rsidR="000E2009" w:rsidRPr="00345851" w:rsidRDefault="000E2009" w:rsidP="00A350B8">
            <w:pPr>
              <w:jc w:val="both"/>
              <w:rPr>
                <w:rFonts w:ascii="Times New Roman" w:hAnsi="Times New Roman"/>
              </w:rPr>
            </w:pPr>
            <w:r w:rsidRPr="00345851">
              <w:rPr>
                <w:rFonts w:ascii="Times New Roman" w:hAnsi="Times New Roman"/>
              </w:rPr>
              <w:t xml:space="preserve">4.Статистическая совокупность. </w:t>
            </w:r>
          </w:p>
          <w:p w14:paraId="0BFC714F" w14:textId="77777777" w:rsidR="000E2009" w:rsidRPr="00345851" w:rsidRDefault="000E2009" w:rsidP="00A350B8">
            <w:pPr>
              <w:jc w:val="both"/>
              <w:rPr>
                <w:rFonts w:ascii="Times New Roman" w:hAnsi="Times New Roman"/>
                <w:b/>
                <w:bCs/>
                <w:i/>
              </w:rPr>
            </w:pPr>
            <w:r w:rsidRPr="00345851">
              <w:rPr>
                <w:rFonts w:ascii="Times New Roman" w:hAnsi="Times New Roman"/>
              </w:rPr>
              <w:t>5. Закон больших чисел. Единицы статистической совокупности и вариация признаков.</w:t>
            </w:r>
          </w:p>
        </w:tc>
      </w:tr>
      <w:tr w:rsidR="000E2009" w:rsidRPr="00345851" w14:paraId="2301C96F" w14:textId="77777777" w:rsidTr="00975B66">
        <w:trPr>
          <w:trHeight w:val="285"/>
        </w:trPr>
        <w:tc>
          <w:tcPr>
            <w:tcW w:w="1030" w:type="pct"/>
            <w:vMerge/>
          </w:tcPr>
          <w:p w14:paraId="2E57F3D1" w14:textId="77777777" w:rsidR="000E2009" w:rsidRPr="00345851" w:rsidRDefault="000E2009" w:rsidP="00A350B8">
            <w:pPr>
              <w:jc w:val="center"/>
              <w:rPr>
                <w:rFonts w:ascii="Times New Roman" w:hAnsi="Times New Roman"/>
                <w:b/>
                <w:bCs/>
                <w:i/>
              </w:rPr>
            </w:pPr>
          </w:p>
        </w:tc>
        <w:tc>
          <w:tcPr>
            <w:tcW w:w="3968" w:type="pct"/>
          </w:tcPr>
          <w:p w14:paraId="7F3157C9"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01BDD3A9" w14:textId="77777777" w:rsidTr="00975B66">
        <w:trPr>
          <w:trHeight w:val="20"/>
        </w:trPr>
        <w:tc>
          <w:tcPr>
            <w:tcW w:w="1030" w:type="pct"/>
            <w:vMerge/>
          </w:tcPr>
          <w:p w14:paraId="16997447" w14:textId="77777777" w:rsidR="000E2009" w:rsidRPr="00345851" w:rsidRDefault="000E2009" w:rsidP="00A350B8">
            <w:pPr>
              <w:jc w:val="center"/>
              <w:rPr>
                <w:rFonts w:ascii="Times New Roman" w:hAnsi="Times New Roman"/>
                <w:b/>
                <w:bCs/>
                <w:i/>
              </w:rPr>
            </w:pPr>
          </w:p>
        </w:tc>
        <w:tc>
          <w:tcPr>
            <w:tcW w:w="3968" w:type="pct"/>
          </w:tcPr>
          <w:p w14:paraId="180E902D" w14:textId="77777777" w:rsidR="000E2009" w:rsidRPr="00345851" w:rsidRDefault="000E2009" w:rsidP="00A350B8">
            <w:pPr>
              <w:jc w:val="both"/>
              <w:rPr>
                <w:rFonts w:ascii="Times New Roman" w:hAnsi="Times New Roman"/>
                <w:b/>
                <w:i/>
              </w:rPr>
            </w:pPr>
            <w:r w:rsidRPr="00345851">
              <w:rPr>
                <w:rFonts w:ascii="Times New Roman" w:hAnsi="Times New Roman"/>
              </w:rPr>
              <w:t>Предмет, метод и задачи статистики</w:t>
            </w:r>
          </w:p>
        </w:tc>
      </w:tr>
      <w:tr w:rsidR="000E2009" w:rsidRPr="00345851" w14:paraId="7D491A90" w14:textId="77777777" w:rsidTr="00975B66">
        <w:trPr>
          <w:trHeight w:val="20"/>
        </w:trPr>
        <w:tc>
          <w:tcPr>
            <w:tcW w:w="1030" w:type="pct"/>
            <w:vMerge w:val="restart"/>
          </w:tcPr>
          <w:p w14:paraId="6A6DAE8B" w14:textId="77777777" w:rsidR="000E2009" w:rsidRPr="00345851" w:rsidRDefault="000E2009" w:rsidP="00A350B8">
            <w:pPr>
              <w:jc w:val="center"/>
              <w:rPr>
                <w:rFonts w:ascii="Times New Roman" w:hAnsi="Times New Roman"/>
                <w:b/>
                <w:bCs/>
              </w:rPr>
            </w:pPr>
            <w:r w:rsidRPr="00345851">
              <w:rPr>
                <w:rFonts w:ascii="Times New Roman" w:hAnsi="Times New Roman"/>
                <w:b/>
              </w:rPr>
              <w:t>Тема 2. Статистическое наблюдение</w:t>
            </w:r>
          </w:p>
          <w:p w14:paraId="0CCDF487" w14:textId="77777777" w:rsidR="000E2009" w:rsidRPr="00345851" w:rsidRDefault="000E2009" w:rsidP="00A350B8">
            <w:pPr>
              <w:jc w:val="center"/>
              <w:rPr>
                <w:rFonts w:ascii="Times New Roman" w:hAnsi="Times New Roman"/>
                <w:b/>
                <w:bCs/>
              </w:rPr>
            </w:pPr>
          </w:p>
        </w:tc>
        <w:tc>
          <w:tcPr>
            <w:tcW w:w="3968" w:type="pct"/>
          </w:tcPr>
          <w:p w14:paraId="542A83FB" w14:textId="77777777" w:rsidR="000E2009" w:rsidRPr="00345851" w:rsidRDefault="000E2009" w:rsidP="00A350B8">
            <w:pPr>
              <w:jc w:val="both"/>
              <w:rPr>
                <w:rFonts w:ascii="Times New Roman" w:hAnsi="Times New Roman"/>
                <w:b/>
                <w:bCs/>
              </w:rPr>
            </w:pPr>
            <w:r w:rsidRPr="00345851">
              <w:rPr>
                <w:rFonts w:ascii="Times New Roman" w:hAnsi="Times New Roman"/>
                <w:b/>
                <w:bCs/>
              </w:rPr>
              <w:t xml:space="preserve">Содержание учебного материала </w:t>
            </w:r>
          </w:p>
          <w:p w14:paraId="7E162313" w14:textId="77777777" w:rsidR="000E2009" w:rsidRPr="00345851" w:rsidRDefault="000E2009" w:rsidP="00A350B8">
            <w:pPr>
              <w:jc w:val="both"/>
              <w:rPr>
                <w:rFonts w:ascii="Times New Roman" w:hAnsi="Times New Roman"/>
              </w:rPr>
            </w:pPr>
            <w:r w:rsidRPr="00345851">
              <w:rPr>
                <w:rFonts w:ascii="Times New Roman" w:hAnsi="Times New Roman"/>
              </w:rPr>
              <w:t xml:space="preserve">1. Статистическое наблюдение, этапы его проведения и осуществление поиска и интерпретации информации необходимой для выполнения задач профессиональной деятельности. Цели и задачи статистического наблюдения. </w:t>
            </w:r>
          </w:p>
          <w:p w14:paraId="324C8983" w14:textId="77777777" w:rsidR="000E2009" w:rsidRPr="00345851" w:rsidRDefault="000E2009" w:rsidP="00A350B8">
            <w:pPr>
              <w:jc w:val="both"/>
              <w:rPr>
                <w:rFonts w:ascii="Times New Roman" w:hAnsi="Times New Roman"/>
              </w:rPr>
            </w:pPr>
            <w:r w:rsidRPr="00345851">
              <w:rPr>
                <w:rFonts w:ascii="Times New Roman" w:hAnsi="Times New Roman"/>
              </w:rPr>
              <w:t>2. Программа статистического наблюдения. Объекты и единицы статистического наблюдения.</w:t>
            </w:r>
          </w:p>
          <w:p w14:paraId="3D4438F0" w14:textId="77777777" w:rsidR="000E2009" w:rsidRPr="00345851" w:rsidRDefault="000E2009" w:rsidP="00A350B8">
            <w:pPr>
              <w:jc w:val="both"/>
              <w:rPr>
                <w:rFonts w:ascii="Times New Roman" w:hAnsi="Times New Roman"/>
                <w:b/>
                <w:bCs/>
              </w:rPr>
            </w:pPr>
            <w:r w:rsidRPr="00345851">
              <w:rPr>
                <w:rFonts w:ascii="Times New Roman" w:hAnsi="Times New Roman"/>
              </w:rPr>
              <w:t>3. Статистический формуляр. Формы и виды статистической отчетности. Статистический момент и срок (период) статистического наблюдения.</w:t>
            </w:r>
          </w:p>
        </w:tc>
      </w:tr>
      <w:tr w:rsidR="000E2009" w:rsidRPr="00345851" w14:paraId="18E7E98D" w14:textId="77777777" w:rsidTr="00975B66">
        <w:trPr>
          <w:trHeight w:val="20"/>
        </w:trPr>
        <w:tc>
          <w:tcPr>
            <w:tcW w:w="1030" w:type="pct"/>
            <w:vMerge/>
          </w:tcPr>
          <w:p w14:paraId="788CFC2C" w14:textId="77777777" w:rsidR="000E2009" w:rsidRPr="00345851" w:rsidRDefault="000E2009" w:rsidP="00A350B8">
            <w:pPr>
              <w:jc w:val="center"/>
              <w:rPr>
                <w:rFonts w:ascii="Times New Roman" w:hAnsi="Times New Roman"/>
                <w:b/>
                <w:bCs/>
              </w:rPr>
            </w:pPr>
          </w:p>
        </w:tc>
        <w:tc>
          <w:tcPr>
            <w:tcW w:w="3968" w:type="pct"/>
          </w:tcPr>
          <w:p w14:paraId="53B3198C" w14:textId="77777777" w:rsidR="000E2009" w:rsidRPr="00345851" w:rsidRDefault="000E2009" w:rsidP="00A350B8">
            <w:pPr>
              <w:jc w:val="both"/>
              <w:rPr>
                <w:rFonts w:ascii="Times New Roman" w:hAnsi="Times New Roman"/>
                <w:b/>
              </w:rPr>
            </w:pPr>
            <w:r w:rsidRPr="00345851">
              <w:rPr>
                <w:rFonts w:ascii="Times New Roman" w:hAnsi="Times New Roman"/>
                <w:b/>
                <w:bCs/>
              </w:rPr>
              <w:t>В том числе практических и лабораторных занятий</w:t>
            </w:r>
          </w:p>
        </w:tc>
      </w:tr>
      <w:tr w:rsidR="000E2009" w:rsidRPr="00345851" w14:paraId="7D3903B0" w14:textId="77777777" w:rsidTr="00975B66">
        <w:trPr>
          <w:trHeight w:val="20"/>
        </w:trPr>
        <w:tc>
          <w:tcPr>
            <w:tcW w:w="1030" w:type="pct"/>
            <w:vMerge/>
          </w:tcPr>
          <w:p w14:paraId="13F789F6" w14:textId="77777777" w:rsidR="000E2009" w:rsidRPr="00345851" w:rsidRDefault="000E2009" w:rsidP="00A350B8">
            <w:pPr>
              <w:jc w:val="center"/>
              <w:rPr>
                <w:rFonts w:ascii="Times New Roman" w:hAnsi="Times New Roman"/>
                <w:b/>
                <w:bCs/>
              </w:rPr>
            </w:pPr>
          </w:p>
        </w:tc>
        <w:tc>
          <w:tcPr>
            <w:tcW w:w="3968" w:type="pct"/>
          </w:tcPr>
          <w:p w14:paraId="1A745DA3" w14:textId="77777777" w:rsidR="000E2009" w:rsidRPr="00345851" w:rsidRDefault="000E2009" w:rsidP="00A350B8">
            <w:pPr>
              <w:jc w:val="both"/>
              <w:rPr>
                <w:rFonts w:ascii="Times New Roman" w:hAnsi="Times New Roman"/>
                <w:b/>
              </w:rPr>
            </w:pPr>
            <w:r w:rsidRPr="00345851">
              <w:rPr>
                <w:rFonts w:ascii="Times New Roman" w:hAnsi="Times New Roman"/>
              </w:rPr>
              <w:t>Статистическое наблюдение.</w:t>
            </w:r>
          </w:p>
        </w:tc>
      </w:tr>
      <w:tr w:rsidR="000E2009" w:rsidRPr="00345851" w14:paraId="628C50BD" w14:textId="77777777" w:rsidTr="00975B66">
        <w:trPr>
          <w:trHeight w:val="20"/>
        </w:trPr>
        <w:tc>
          <w:tcPr>
            <w:tcW w:w="1030" w:type="pct"/>
            <w:vMerge w:val="restart"/>
          </w:tcPr>
          <w:p w14:paraId="0F4F701A"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3. Сводка и группировка статистических материалов</w:t>
            </w:r>
          </w:p>
        </w:tc>
        <w:tc>
          <w:tcPr>
            <w:tcW w:w="3968" w:type="pct"/>
          </w:tcPr>
          <w:p w14:paraId="758C3DFB"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2032AA4A" w14:textId="77777777" w:rsidR="000E2009" w:rsidRPr="00345851" w:rsidRDefault="000E2009" w:rsidP="00A350B8">
            <w:pPr>
              <w:jc w:val="both"/>
              <w:rPr>
                <w:rFonts w:ascii="Times New Roman" w:hAnsi="Times New Roman"/>
              </w:rPr>
            </w:pPr>
            <w:r w:rsidRPr="00345851">
              <w:rPr>
                <w:rFonts w:ascii="Times New Roman" w:hAnsi="Times New Roman"/>
              </w:rPr>
              <w:t xml:space="preserve">1. Статистическая сводка. Виды сводки по глубине и форме обработки материала, технике выполнения. </w:t>
            </w:r>
          </w:p>
          <w:p w14:paraId="52BBA622" w14:textId="77777777" w:rsidR="000E2009" w:rsidRPr="00345851" w:rsidRDefault="000E2009" w:rsidP="00A350B8">
            <w:pPr>
              <w:jc w:val="both"/>
              <w:rPr>
                <w:rFonts w:ascii="Times New Roman" w:hAnsi="Times New Roman"/>
              </w:rPr>
            </w:pPr>
            <w:r w:rsidRPr="00345851">
              <w:rPr>
                <w:rFonts w:ascii="Times New Roman" w:hAnsi="Times New Roman"/>
              </w:rPr>
              <w:t xml:space="preserve">2. Программа статистической сводки. Результаты сбора информации и </w:t>
            </w:r>
            <w:proofErr w:type="spellStart"/>
            <w:r w:rsidRPr="00345851">
              <w:rPr>
                <w:rFonts w:ascii="Times New Roman" w:hAnsi="Times New Roman"/>
              </w:rPr>
              <w:t>и</w:t>
            </w:r>
            <w:proofErr w:type="spellEnd"/>
            <w:r w:rsidRPr="00345851">
              <w:rPr>
                <w:rFonts w:ascii="Times New Roman" w:hAnsi="Times New Roman"/>
              </w:rPr>
              <w:t xml:space="preserve"> отражение их в статистической сводке. </w:t>
            </w:r>
          </w:p>
          <w:p w14:paraId="03E14A9C" w14:textId="77777777" w:rsidR="000E2009" w:rsidRPr="00345851" w:rsidRDefault="000E2009" w:rsidP="00A350B8">
            <w:pPr>
              <w:jc w:val="both"/>
              <w:rPr>
                <w:rFonts w:ascii="Times New Roman" w:hAnsi="Times New Roman"/>
              </w:rPr>
            </w:pPr>
            <w:r w:rsidRPr="00345851">
              <w:rPr>
                <w:rFonts w:ascii="Times New Roman" w:hAnsi="Times New Roman"/>
              </w:rPr>
              <w:t xml:space="preserve">3. Группировка статистических данных. Виды группировок. </w:t>
            </w:r>
          </w:p>
          <w:p w14:paraId="74F7F77E" w14:textId="77777777" w:rsidR="000E2009" w:rsidRPr="00345851" w:rsidRDefault="000E2009" w:rsidP="00A350B8">
            <w:pPr>
              <w:jc w:val="both"/>
              <w:rPr>
                <w:rFonts w:ascii="Times New Roman" w:hAnsi="Times New Roman"/>
              </w:rPr>
            </w:pPr>
            <w:r w:rsidRPr="00345851">
              <w:rPr>
                <w:rFonts w:ascii="Times New Roman" w:hAnsi="Times New Roman"/>
              </w:rPr>
              <w:t xml:space="preserve">4. Простые и сложные группировки. Факторные и результативные признаки. </w:t>
            </w:r>
          </w:p>
          <w:p w14:paraId="67DE9F26" w14:textId="77777777" w:rsidR="000E2009" w:rsidRPr="00345851" w:rsidRDefault="000E2009" w:rsidP="00A350B8">
            <w:pPr>
              <w:jc w:val="both"/>
              <w:rPr>
                <w:rFonts w:ascii="Times New Roman" w:hAnsi="Times New Roman"/>
                <w:b/>
                <w:bCs/>
                <w:i/>
              </w:rPr>
            </w:pPr>
            <w:r w:rsidRPr="00345851">
              <w:rPr>
                <w:rFonts w:ascii="Times New Roman" w:hAnsi="Times New Roman"/>
              </w:rPr>
              <w:t>5. Перегруппировка статистических данных.</w:t>
            </w:r>
          </w:p>
        </w:tc>
      </w:tr>
      <w:tr w:rsidR="000E2009" w:rsidRPr="00345851" w14:paraId="4AB37280" w14:textId="77777777" w:rsidTr="00975B66">
        <w:trPr>
          <w:trHeight w:val="20"/>
        </w:trPr>
        <w:tc>
          <w:tcPr>
            <w:tcW w:w="1030" w:type="pct"/>
            <w:vMerge/>
          </w:tcPr>
          <w:p w14:paraId="3C025DFE" w14:textId="77777777" w:rsidR="000E2009" w:rsidRPr="00345851" w:rsidRDefault="000E2009" w:rsidP="00A350B8">
            <w:pPr>
              <w:suppressAutoHyphens/>
              <w:jc w:val="center"/>
              <w:rPr>
                <w:rFonts w:ascii="Times New Roman" w:hAnsi="Times New Roman"/>
                <w:b/>
              </w:rPr>
            </w:pPr>
          </w:p>
        </w:tc>
        <w:tc>
          <w:tcPr>
            <w:tcW w:w="3968" w:type="pct"/>
          </w:tcPr>
          <w:p w14:paraId="41DCB25D"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196ACAB0" w14:textId="77777777" w:rsidTr="00975B66">
        <w:trPr>
          <w:trHeight w:val="20"/>
        </w:trPr>
        <w:tc>
          <w:tcPr>
            <w:tcW w:w="1030" w:type="pct"/>
            <w:vMerge/>
          </w:tcPr>
          <w:p w14:paraId="613C74BC" w14:textId="77777777" w:rsidR="000E2009" w:rsidRPr="00345851" w:rsidRDefault="000E2009" w:rsidP="00A350B8">
            <w:pPr>
              <w:suppressAutoHyphens/>
              <w:jc w:val="center"/>
              <w:rPr>
                <w:rFonts w:ascii="Times New Roman" w:hAnsi="Times New Roman"/>
                <w:b/>
              </w:rPr>
            </w:pPr>
          </w:p>
        </w:tc>
        <w:tc>
          <w:tcPr>
            <w:tcW w:w="3968" w:type="pct"/>
          </w:tcPr>
          <w:p w14:paraId="67574123"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Виды статистической сводки по глубине и форме обработки материала, технике выполнения. Виды и задачи группировок</w:t>
            </w:r>
          </w:p>
        </w:tc>
      </w:tr>
      <w:tr w:rsidR="000E2009" w:rsidRPr="00345851" w14:paraId="1A0CC597" w14:textId="77777777" w:rsidTr="00975B66">
        <w:trPr>
          <w:trHeight w:val="20"/>
        </w:trPr>
        <w:tc>
          <w:tcPr>
            <w:tcW w:w="1030" w:type="pct"/>
            <w:vMerge w:val="restart"/>
          </w:tcPr>
          <w:p w14:paraId="30EE75CA"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4. Способы наглядного представления статистических данных</w:t>
            </w:r>
          </w:p>
        </w:tc>
        <w:tc>
          <w:tcPr>
            <w:tcW w:w="3968" w:type="pct"/>
          </w:tcPr>
          <w:p w14:paraId="47299488"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2134108E"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1. Статистические таблицы. Подлежащее и сказуемое статистической таблицы. </w:t>
            </w:r>
          </w:p>
          <w:p w14:paraId="656BE7AF"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2. Простые, групповые и комбинированные статистические таблицы. </w:t>
            </w:r>
          </w:p>
          <w:p w14:paraId="77A40514"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3. Правила построения таблиц в статистике. </w:t>
            </w:r>
          </w:p>
          <w:p w14:paraId="6A63CEAB"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4. Статистические графики. Элементы статистического графика: графический образ, поле графика, пространственные ориентиры, масштабные ориентиры, экспликация графика. </w:t>
            </w:r>
          </w:p>
          <w:p w14:paraId="11FC6073"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5. Виды графиков по форме графического образа и способу построения.</w:t>
            </w:r>
          </w:p>
        </w:tc>
      </w:tr>
      <w:tr w:rsidR="000E2009" w:rsidRPr="00345851" w14:paraId="0F76A5B7" w14:textId="77777777" w:rsidTr="00975B66">
        <w:trPr>
          <w:trHeight w:val="20"/>
        </w:trPr>
        <w:tc>
          <w:tcPr>
            <w:tcW w:w="1030" w:type="pct"/>
            <w:vMerge/>
          </w:tcPr>
          <w:p w14:paraId="7704F2F7" w14:textId="77777777" w:rsidR="000E2009" w:rsidRPr="00345851" w:rsidRDefault="000E2009" w:rsidP="00A350B8">
            <w:pPr>
              <w:suppressAutoHyphens/>
              <w:jc w:val="center"/>
              <w:rPr>
                <w:rFonts w:ascii="Times New Roman" w:hAnsi="Times New Roman"/>
                <w:b/>
              </w:rPr>
            </w:pPr>
          </w:p>
        </w:tc>
        <w:tc>
          <w:tcPr>
            <w:tcW w:w="3968" w:type="pct"/>
          </w:tcPr>
          <w:p w14:paraId="13E9E804"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12C841AC" w14:textId="77777777" w:rsidTr="00975B66">
        <w:trPr>
          <w:trHeight w:val="20"/>
        </w:trPr>
        <w:tc>
          <w:tcPr>
            <w:tcW w:w="1030" w:type="pct"/>
            <w:vMerge/>
          </w:tcPr>
          <w:p w14:paraId="55C0232A" w14:textId="77777777" w:rsidR="000E2009" w:rsidRPr="00345851" w:rsidRDefault="000E2009" w:rsidP="00A350B8">
            <w:pPr>
              <w:suppressAutoHyphens/>
              <w:jc w:val="center"/>
              <w:rPr>
                <w:rFonts w:ascii="Times New Roman" w:hAnsi="Times New Roman"/>
                <w:b/>
              </w:rPr>
            </w:pPr>
          </w:p>
        </w:tc>
        <w:tc>
          <w:tcPr>
            <w:tcW w:w="3968" w:type="pct"/>
          </w:tcPr>
          <w:p w14:paraId="4711D940"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Способы наглядного представления статистических данных</w:t>
            </w:r>
          </w:p>
        </w:tc>
      </w:tr>
      <w:tr w:rsidR="000E2009" w:rsidRPr="00345851" w14:paraId="1A7F4775" w14:textId="77777777" w:rsidTr="00975B66">
        <w:trPr>
          <w:trHeight w:val="20"/>
        </w:trPr>
        <w:tc>
          <w:tcPr>
            <w:tcW w:w="1030" w:type="pct"/>
            <w:vMerge w:val="restart"/>
          </w:tcPr>
          <w:p w14:paraId="278C19A9"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5. Абсолютные и относительные величины и техника их расчета</w:t>
            </w:r>
          </w:p>
        </w:tc>
        <w:tc>
          <w:tcPr>
            <w:tcW w:w="3968" w:type="pct"/>
          </w:tcPr>
          <w:p w14:paraId="44C12862"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41371616" w14:textId="77777777" w:rsidR="000E2009" w:rsidRPr="00345851" w:rsidRDefault="000E2009" w:rsidP="00A350B8">
            <w:pPr>
              <w:jc w:val="both"/>
              <w:rPr>
                <w:rFonts w:ascii="Times New Roman" w:hAnsi="Times New Roman"/>
              </w:rPr>
            </w:pPr>
            <w:r w:rsidRPr="00345851">
              <w:rPr>
                <w:rFonts w:ascii="Times New Roman" w:hAnsi="Times New Roman"/>
              </w:rPr>
              <w:t xml:space="preserve">1. Индивидуальные и сводные абсолютные показатели </w:t>
            </w:r>
          </w:p>
          <w:p w14:paraId="795725B4" w14:textId="77777777" w:rsidR="000E2009" w:rsidRPr="00345851" w:rsidRDefault="000E2009" w:rsidP="00A350B8">
            <w:pPr>
              <w:jc w:val="both"/>
              <w:rPr>
                <w:rFonts w:ascii="Times New Roman" w:hAnsi="Times New Roman"/>
              </w:rPr>
            </w:pPr>
            <w:r w:rsidRPr="00345851">
              <w:rPr>
                <w:rFonts w:ascii="Times New Roman" w:hAnsi="Times New Roman"/>
              </w:rPr>
              <w:t xml:space="preserve">2. Натуральные, стоимостные и трудовые единицы измерения абсолютных показателей. Коэффициенты, проценты, промилле в статистике </w:t>
            </w:r>
          </w:p>
          <w:p w14:paraId="1F4E50D2" w14:textId="77777777" w:rsidR="000E2009" w:rsidRPr="00345851" w:rsidRDefault="000E2009" w:rsidP="00A350B8">
            <w:pPr>
              <w:jc w:val="both"/>
              <w:rPr>
                <w:rFonts w:ascii="Times New Roman" w:hAnsi="Times New Roman"/>
                <w:b/>
                <w:bCs/>
                <w:i/>
              </w:rPr>
            </w:pPr>
            <w:r w:rsidRPr="00345851">
              <w:rPr>
                <w:rFonts w:ascii="Times New Roman" w:hAnsi="Times New Roman"/>
              </w:rPr>
              <w:t>3. Относительные показатели динамики, планового задания, выполнения плана, структуры, координации, интенсивности и сравнения</w:t>
            </w:r>
          </w:p>
        </w:tc>
      </w:tr>
      <w:tr w:rsidR="000E2009" w:rsidRPr="00345851" w14:paraId="36676610" w14:textId="77777777" w:rsidTr="00975B66">
        <w:trPr>
          <w:trHeight w:val="20"/>
        </w:trPr>
        <w:tc>
          <w:tcPr>
            <w:tcW w:w="1030" w:type="pct"/>
            <w:vMerge/>
          </w:tcPr>
          <w:p w14:paraId="1FE50BB4" w14:textId="77777777" w:rsidR="000E2009" w:rsidRPr="00345851" w:rsidRDefault="000E2009" w:rsidP="00A350B8">
            <w:pPr>
              <w:suppressAutoHyphens/>
              <w:jc w:val="center"/>
              <w:rPr>
                <w:rFonts w:ascii="Times New Roman" w:hAnsi="Times New Roman"/>
                <w:b/>
              </w:rPr>
            </w:pPr>
          </w:p>
        </w:tc>
        <w:tc>
          <w:tcPr>
            <w:tcW w:w="3968" w:type="pct"/>
          </w:tcPr>
          <w:p w14:paraId="30FEB4B6"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4E3CC327" w14:textId="77777777" w:rsidTr="00975B66">
        <w:trPr>
          <w:trHeight w:val="20"/>
        </w:trPr>
        <w:tc>
          <w:tcPr>
            <w:tcW w:w="1030" w:type="pct"/>
            <w:vMerge/>
          </w:tcPr>
          <w:p w14:paraId="37C33347" w14:textId="77777777" w:rsidR="000E2009" w:rsidRPr="00345851" w:rsidRDefault="000E2009" w:rsidP="00A350B8">
            <w:pPr>
              <w:suppressAutoHyphens/>
              <w:jc w:val="center"/>
              <w:rPr>
                <w:rFonts w:ascii="Times New Roman" w:hAnsi="Times New Roman"/>
                <w:b/>
              </w:rPr>
            </w:pPr>
          </w:p>
        </w:tc>
        <w:tc>
          <w:tcPr>
            <w:tcW w:w="3968" w:type="pct"/>
          </w:tcPr>
          <w:p w14:paraId="5692FEDD"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Виды и значение обобщающих статистических показателей. </w:t>
            </w:r>
          </w:p>
          <w:p w14:paraId="6048367B" w14:textId="77777777" w:rsidR="000E2009" w:rsidRPr="00345851" w:rsidRDefault="000E2009" w:rsidP="00A350B8">
            <w:pPr>
              <w:suppressAutoHyphens/>
              <w:jc w:val="both"/>
              <w:rPr>
                <w:rFonts w:ascii="Times New Roman" w:hAnsi="Times New Roman"/>
              </w:rPr>
            </w:pPr>
            <w:r w:rsidRPr="00345851">
              <w:rPr>
                <w:rFonts w:ascii="Times New Roman" w:hAnsi="Times New Roman"/>
              </w:rPr>
              <w:t xml:space="preserve">Абсолютные статистические величины. </w:t>
            </w:r>
          </w:p>
          <w:p w14:paraId="4D5EF07D"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Относительные статистические величин</w:t>
            </w:r>
          </w:p>
        </w:tc>
      </w:tr>
      <w:tr w:rsidR="000E2009" w:rsidRPr="00345851" w14:paraId="3401472D" w14:textId="77777777" w:rsidTr="00975B66">
        <w:trPr>
          <w:trHeight w:val="20"/>
        </w:trPr>
        <w:tc>
          <w:tcPr>
            <w:tcW w:w="1030" w:type="pct"/>
            <w:vMerge w:val="restart"/>
          </w:tcPr>
          <w:p w14:paraId="0C177D8C"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6. Средние величины и показатели вариации</w:t>
            </w:r>
          </w:p>
        </w:tc>
        <w:tc>
          <w:tcPr>
            <w:tcW w:w="3968" w:type="pct"/>
          </w:tcPr>
          <w:p w14:paraId="7C38172F"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0EDE502D" w14:textId="77777777" w:rsidR="000E2009" w:rsidRPr="00345851" w:rsidRDefault="000E2009" w:rsidP="00A350B8">
            <w:pPr>
              <w:jc w:val="both"/>
              <w:rPr>
                <w:rFonts w:ascii="Times New Roman" w:hAnsi="Times New Roman"/>
              </w:rPr>
            </w:pPr>
            <w:r w:rsidRPr="00345851">
              <w:rPr>
                <w:rFonts w:ascii="Times New Roman" w:hAnsi="Times New Roman"/>
              </w:rPr>
              <w:t xml:space="preserve">1. Степенные средние величины в статистике: средняя арифметическая, средняя квадратическая, средняя гармоническая, средняя хронологическая. </w:t>
            </w:r>
          </w:p>
          <w:p w14:paraId="01B6899F" w14:textId="77777777" w:rsidR="000E2009" w:rsidRPr="00345851" w:rsidRDefault="000E2009" w:rsidP="00A350B8">
            <w:pPr>
              <w:jc w:val="both"/>
              <w:rPr>
                <w:rFonts w:ascii="Times New Roman" w:hAnsi="Times New Roman"/>
              </w:rPr>
            </w:pPr>
            <w:r w:rsidRPr="00345851">
              <w:rPr>
                <w:rFonts w:ascii="Times New Roman" w:hAnsi="Times New Roman"/>
              </w:rPr>
              <w:t xml:space="preserve">2. Расчет среднего показателя способом моментов. Взвешенные и невзвешенные (простые) средние степенные величины в статистике. </w:t>
            </w:r>
          </w:p>
          <w:p w14:paraId="52CA3FE0" w14:textId="77777777" w:rsidR="000E2009" w:rsidRPr="00345851" w:rsidRDefault="000E2009" w:rsidP="00A350B8">
            <w:pPr>
              <w:jc w:val="both"/>
              <w:rPr>
                <w:rFonts w:ascii="Times New Roman" w:hAnsi="Times New Roman"/>
                <w:b/>
                <w:bCs/>
                <w:i/>
              </w:rPr>
            </w:pPr>
            <w:r w:rsidRPr="00345851">
              <w:rPr>
                <w:rFonts w:ascii="Times New Roman" w:hAnsi="Times New Roman"/>
              </w:rPr>
              <w:t>3. Абсолютные показатели вариации: размах вариации, среднее линейное отклонение, дисперсия, среднее квадратическое отклонение</w:t>
            </w:r>
          </w:p>
        </w:tc>
      </w:tr>
      <w:tr w:rsidR="000E2009" w:rsidRPr="00345851" w14:paraId="730F440C" w14:textId="77777777" w:rsidTr="00975B66">
        <w:trPr>
          <w:trHeight w:val="20"/>
        </w:trPr>
        <w:tc>
          <w:tcPr>
            <w:tcW w:w="1030" w:type="pct"/>
            <w:vMerge/>
          </w:tcPr>
          <w:p w14:paraId="301448D0" w14:textId="77777777" w:rsidR="000E2009" w:rsidRPr="00345851" w:rsidRDefault="000E2009" w:rsidP="00A350B8">
            <w:pPr>
              <w:suppressAutoHyphens/>
              <w:jc w:val="center"/>
              <w:rPr>
                <w:rFonts w:ascii="Times New Roman" w:hAnsi="Times New Roman"/>
                <w:b/>
              </w:rPr>
            </w:pPr>
          </w:p>
        </w:tc>
        <w:tc>
          <w:tcPr>
            <w:tcW w:w="3968" w:type="pct"/>
          </w:tcPr>
          <w:p w14:paraId="153A27A3"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6717095F" w14:textId="77777777" w:rsidTr="00975B66">
        <w:trPr>
          <w:trHeight w:val="20"/>
        </w:trPr>
        <w:tc>
          <w:tcPr>
            <w:tcW w:w="1030" w:type="pct"/>
            <w:vMerge/>
          </w:tcPr>
          <w:p w14:paraId="2BB2642A" w14:textId="77777777" w:rsidR="000E2009" w:rsidRPr="00345851" w:rsidRDefault="000E2009" w:rsidP="00A350B8">
            <w:pPr>
              <w:suppressAutoHyphens/>
              <w:jc w:val="center"/>
              <w:rPr>
                <w:rFonts w:ascii="Times New Roman" w:hAnsi="Times New Roman"/>
                <w:b/>
              </w:rPr>
            </w:pPr>
          </w:p>
        </w:tc>
        <w:tc>
          <w:tcPr>
            <w:tcW w:w="3968" w:type="pct"/>
          </w:tcPr>
          <w:p w14:paraId="75B976FF"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Виды средних величин. Средняя арифметическая в статистике. Средняя гармоническая в статистике. Абсолютные и относительные показатели вариации.</w:t>
            </w:r>
          </w:p>
        </w:tc>
      </w:tr>
      <w:tr w:rsidR="000E2009" w:rsidRPr="00345851" w14:paraId="6FD011DA" w14:textId="77777777" w:rsidTr="00975B66">
        <w:trPr>
          <w:trHeight w:val="20"/>
        </w:trPr>
        <w:tc>
          <w:tcPr>
            <w:tcW w:w="1030" w:type="pct"/>
            <w:vMerge w:val="restart"/>
          </w:tcPr>
          <w:p w14:paraId="79CF81B6"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7. Статистическое изучение связи между явлениями</w:t>
            </w:r>
          </w:p>
        </w:tc>
        <w:tc>
          <w:tcPr>
            <w:tcW w:w="3968" w:type="pct"/>
          </w:tcPr>
          <w:p w14:paraId="28B01B27"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070E80B6" w14:textId="77777777" w:rsidR="000E2009" w:rsidRPr="00345851" w:rsidRDefault="000E2009" w:rsidP="00A350B8">
            <w:pPr>
              <w:jc w:val="both"/>
              <w:rPr>
                <w:rFonts w:ascii="Times New Roman" w:hAnsi="Times New Roman"/>
              </w:rPr>
            </w:pPr>
            <w:r w:rsidRPr="00345851">
              <w:rPr>
                <w:rFonts w:ascii="Times New Roman" w:hAnsi="Times New Roman"/>
              </w:rPr>
              <w:t xml:space="preserve">1. Причинно-следственные связи между явлениями. Качественный анализ изучаемого явления. </w:t>
            </w:r>
          </w:p>
          <w:p w14:paraId="526C7BEA" w14:textId="77777777" w:rsidR="000E2009" w:rsidRPr="00345851" w:rsidRDefault="000E2009" w:rsidP="00A350B8">
            <w:pPr>
              <w:jc w:val="both"/>
              <w:rPr>
                <w:rFonts w:ascii="Times New Roman" w:hAnsi="Times New Roman"/>
              </w:rPr>
            </w:pPr>
            <w:r w:rsidRPr="00345851">
              <w:rPr>
                <w:rFonts w:ascii="Times New Roman" w:hAnsi="Times New Roman"/>
              </w:rPr>
              <w:t xml:space="preserve">2. Построение модели связи. Интерпретация результатов. </w:t>
            </w:r>
          </w:p>
          <w:p w14:paraId="26DAA9E2" w14:textId="77777777" w:rsidR="000E2009" w:rsidRPr="00345851" w:rsidRDefault="000E2009" w:rsidP="00A350B8">
            <w:pPr>
              <w:jc w:val="both"/>
              <w:rPr>
                <w:rFonts w:ascii="Times New Roman" w:hAnsi="Times New Roman"/>
              </w:rPr>
            </w:pPr>
            <w:r w:rsidRPr="00345851">
              <w:rPr>
                <w:rFonts w:ascii="Times New Roman" w:hAnsi="Times New Roman"/>
              </w:rPr>
              <w:t xml:space="preserve">3. Функциональная связь и стохастическая зависимость. </w:t>
            </w:r>
          </w:p>
          <w:p w14:paraId="2DB40FD4" w14:textId="77777777" w:rsidR="000E2009" w:rsidRPr="00345851" w:rsidRDefault="000E2009" w:rsidP="00A350B8">
            <w:pPr>
              <w:jc w:val="both"/>
              <w:rPr>
                <w:rFonts w:ascii="Times New Roman" w:hAnsi="Times New Roman"/>
                <w:b/>
                <w:bCs/>
                <w:i/>
              </w:rPr>
            </w:pPr>
            <w:r w:rsidRPr="00345851">
              <w:rPr>
                <w:rFonts w:ascii="Times New Roman" w:hAnsi="Times New Roman"/>
              </w:rPr>
              <w:t>4. Прямая и обратная связь. Линейные и нелинейные связи.</w:t>
            </w:r>
          </w:p>
        </w:tc>
      </w:tr>
      <w:tr w:rsidR="000E2009" w:rsidRPr="00345851" w14:paraId="0EB76C9F" w14:textId="77777777" w:rsidTr="00975B66">
        <w:trPr>
          <w:trHeight w:val="20"/>
        </w:trPr>
        <w:tc>
          <w:tcPr>
            <w:tcW w:w="1030" w:type="pct"/>
            <w:vMerge/>
          </w:tcPr>
          <w:p w14:paraId="1C49D03C" w14:textId="77777777" w:rsidR="000E2009" w:rsidRPr="00345851" w:rsidRDefault="000E2009" w:rsidP="00A350B8">
            <w:pPr>
              <w:suppressAutoHyphens/>
              <w:jc w:val="center"/>
              <w:rPr>
                <w:rFonts w:ascii="Times New Roman" w:hAnsi="Times New Roman"/>
                <w:b/>
              </w:rPr>
            </w:pPr>
          </w:p>
        </w:tc>
        <w:tc>
          <w:tcPr>
            <w:tcW w:w="3968" w:type="pct"/>
          </w:tcPr>
          <w:p w14:paraId="56C640F9"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7DAF655E" w14:textId="77777777" w:rsidTr="00975B66">
        <w:trPr>
          <w:trHeight w:val="20"/>
        </w:trPr>
        <w:tc>
          <w:tcPr>
            <w:tcW w:w="1030" w:type="pct"/>
            <w:vMerge/>
          </w:tcPr>
          <w:p w14:paraId="2DCED346" w14:textId="77777777" w:rsidR="000E2009" w:rsidRPr="00345851" w:rsidRDefault="000E2009" w:rsidP="00A350B8">
            <w:pPr>
              <w:suppressAutoHyphens/>
              <w:jc w:val="center"/>
              <w:rPr>
                <w:rFonts w:ascii="Times New Roman" w:hAnsi="Times New Roman"/>
                <w:b/>
              </w:rPr>
            </w:pPr>
          </w:p>
        </w:tc>
        <w:tc>
          <w:tcPr>
            <w:tcW w:w="3968" w:type="pct"/>
          </w:tcPr>
          <w:p w14:paraId="728BF127"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Статистическое изучение связи между явлениями.</w:t>
            </w:r>
          </w:p>
        </w:tc>
      </w:tr>
      <w:tr w:rsidR="000E2009" w:rsidRPr="00345851" w14:paraId="7A2F89AA" w14:textId="77777777" w:rsidTr="00975B66">
        <w:trPr>
          <w:trHeight w:val="20"/>
        </w:trPr>
        <w:tc>
          <w:tcPr>
            <w:tcW w:w="1030" w:type="pct"/>
            <w:vMerge w:val="restart"/>
          </w:tcPr>
          <w:p w14:paraId="4CD0BF42"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8. Ряды динамики и ряды распределения</w:t>
            </w:r>
          </w:p>
        </w:tc>
        <w:tc>
          <w:tcPr>
            <w:tcW w:w="3968" w:type="pct"/>
          </w:tcPr>
          <w:p w14:paraId="7F462768"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4162B838" w14:textId="77777777" w:rsidR="000E2009" w:rsidRPr="00345851" w:rsidRDefault="000E2009" w:rsidP="00A350B8">
            <w:pPr>
              <w:jc w:val="both"/>
              <w:rPr>
                <w:rFonts w:ascii="Times New Roman" w:hAnsi="Times New Roman"/>
              </w:rPr>
            </w:pPr>
            <w:r w:rsidRPr="00345851">
              <w:rPr>
                <w:rFonts w:ascii="Times New Roman" w:hAnsi="Times New Roman"/>
              </w:rPr>
              <w:t xml:space="preserve">1. Виды рядов динамики: моментные и интервальные; абсолютных, относительных и средних величин; с равноотстоящими уровнями и </w:t>
            </w:r>
            <w:proofErr w:type="spellStart"/>
            <w:r w:rsidRPr="00345851">
              <w:rPr>
                <w:rFonts w:ascii="Times New Roman" w:hAnsi="Times New Roman"/>
              </w:rPr>
              <w:t>неравноотстоящими</w:t>
            </w:r>
            <w:proofErr w:type="spellEnd"/>
            <w:r w:rsidRPr="00345851">
              <w:rPr>
                <w:rFonts w:ascii="Times New Roman" w:hAnsi="Times New Roman"/>
              </w:rPr>
              <w:t xml:space="preserve"> уровнями во времени. </w:t>
            </w:r>
          </w:p>
          <w:p w14:paraId="03420481" w14:textId="77777777" w:rsidR="000E2009" w:rsidRPr="00345851" w:rsidRDefault="000E2009" w:rsidP="00A350B8">
            <w:pPr>
              <w:jc w:val="both"/>
              <w:rPr>
                <w:rFonts w:ascii="Times New Roman" w:hAnsi="Times New Roman"/>
              </w:rPr>
            </w:pPr>
            <w:r w:rsidRPr="00345851">
              <w:rPr>
                <w:rFonts w:ascii="Times New Roman" w:hAnsi="Times New Roman"/>
              </w:rPr>
              <w:t xml:space="preserve">2. Показатели изменения уровней рядов динамики: базисные, цепные и средние абсолютные приросты, коэффициенты и темпы роста (прироста). </w:t>
            </w:r>
          </w:p>
          <w:p w14:paraId="16B37945" w14:textId="77777777" w:rsidR="000E2009" w:rsidRPr="00345851" w:rsidRDefault="000E2009" w:rsidP="00A350B8">
            <w:pPr>
              <w:jc w:val="both"/>
              <w:rPr>
                <w:rFonts w:ascii="Times New Roman" w:hAnsi="Times New Roman"/>
              </w:rPr>
            </w:pPr>
            <w:r w:rsidRPr="00345851">
              <w:rPr>
                <w:rFonts w:ascii="Times New Roman" w:hAnsi="Times New Roman"/>
              </w:rPr>
              <w:t xml:space="preserve">3. Атрибутивные и вариационные ряды распределения. Элементы вариационного ряда. Дискретные и интервальные вариационные ряды распределения. </w:t>
            </w:r>
          </w:p>
          <w:p w14:paraId="7E400C94" w14:textId="77777777" w:rsidR="000E2009" w:rsidRPr="00345851" w:rsidRDefault="000E2009" w:rsidP="00A350B8">
            <w:pPr>
              <w:jc w:val="both"/>
              <w:rPr>
                <w:rFonts w:ascii="Times New Roman" w:hAnsi="Times New Roman"/>
                <w:b/>
                <w:bCs/>
                <w:i/>
              </w:rPr>
            </w:pPr>
            <w:r w:rsidRPr="00345851">
              <w:rPr>
                <w:rFonts w:ascii="Times New Roman" w:hAnsi="Times New Roman"/>
              </w:rPr>
              <w:t xml:space="preserve">4. Графическое изображение рядов распределения: полигон, гистограмма, </w:t>
            </w:r>
            <w:proofErr w:type="spellStart"/>
            <w:r w:rsidRPr="00345851">
              <w:rPr>
                <w:rFonts w:ascii="Times New Roman" w:hAnsi="Times New Roman"/>
              </w:rPr>
              <w:t>кумулята</w:t>
            </w:r>
            <w:proofErr w:type="spellEnd"/>
            <w:r w:rsidRPr="00345851">
              <w:rPr>
                <w:rFonts w:ascii="Times New Roman" w:hAnsi="Times New Roman"/>
              </w:rPr>
              <w:t xml:space="preserve"> и </w:t>
            </w:r>
            <w:proofErr w:type="spellStart"/>
            <w:r w:rsidRPr="00345851">
              <w:rPr>
                <w:rFonts w:ascii="Times New Roman" w:hAnsi="Times New Roman"/>
              </w:rPr>
              <w:t>огива</w:t>
            </w:r>
            <w:proofErr w:type="spellEnd"/>
            <w:r w:rsidRPr="00345851">
              <w:rPr>
                <w:rFonts w:ascii="Times New Roman" w:hAnsi="Times New Roman"/>
              </w:rPr>
              <w:t>.</w:t>
            </w:r>
          </w:p>
        </w:tc>
      </w:tr>
      <w:tr w:rsidR="000E2009" w:rsidRPr="00345851" w14:paraId="1564B666" w14:textId="77777777" w:rsidTr="00975B66">
        <w:trPr>
          <w:trHeight w:val="20"/>
        </w:trPr>
        <w:tc>
          <w:tcPr>
            <w:tcW w:w="1030" w:type="pct"/>
            <w:vMerge/>
          </w:tcPr>
          <w:p w14:paraId="0CC1415C" w14:textId="77777777" w:rsidR="000E2009" w:rsidRPr="00345851" w:rsidRDefault="000E2009" w:rsidP="00A350B8">
            <w:pPr>
              <w:suppressAutoHyphens/>
              <w:jc w:val="center"/>
              <w:rPr>
                <w:rFonts w:ascii="Times New Roman" w:hAnsi="Times New Roman"/>
                <w:b/>
              </w:rPr>
            </w:pPr>
          </w:p>
        </w:tc>
        <w:tc>
          <w:tcPr>
            <w:tcW w:w="3968" w:type="pct"/>
          </w:tcPr>
          <w:p w14:paraId="6CF530F9"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47A9EEE7" w14:textId="77777777" w:rsidTr="00975B66">
        <w:trPr>
          <w:trHeight w:val="20"/>
        </w:trPr>
        <w:tc>
          <w:tcPr>
            <w:tcW w:w="1030" w:type="pct"/>
            <w:vMerge/>
          </w:tcPr>
          <w:p w14:paraId="53B616EF" w14:textId="77777777" w:rsidR="000E2009" w:rsidRPr="00345851" w:rsidRDefault="000E2009" w:rsidP="00A350B8">
            <w:pPr>
              <w:suppressAutoHyphens/>
              <w:jc w:val="center"/>
              <w:rPr>
                <w:rFonts w:ascii="Times New Roman" w:hAnsi="Times New Roman"/>
                <w:b/>
              </w:rPr>
            </w:pPr>
          </w:p>
        </w:tc>
        <w:tc>
          <w:tcPr>
            <w:tcW w:w="3968" w:type="pct"/>
          </w:tcPr>
          <w:p w14:paraId="0B9AAB4A" w14:textId="77777777" w:rsidR="000E2009" w:rsidRPr="00345851" w:rsidRDefault="000E2009" w:rsidP="00A350B8">
            <w:pPr>
              <w:suppressAutoHyphens/>
              <w:jc w:val="both"/>
              <w:rPr>
                <w:rFonts w:ascii="Times New Roman" w:hAnsi="Times New Roman"/>
                <w:b/>
              </w:rPr>
            </w:pPr>
            <w:r w:rsidRPr="00345851">
              <w:rPr>
                <w:rFonts w:ascii="Times New Roman" w:hAnsi="Times New Roman"/>
              </w:rPr>
              <w:t>Понятие о рядах динамики. Виды рядов динамики. Аналитические показатели ряда динамики. Средние показатели ряда динамики. Атрибутивные и вариационные ряды распределения.</w:t>
            </w:r>
          </w:p>
        </w:tc>
      </w:tr>
      <w:tr w:rsidR="000E2009" w:rsidRPr="00345851" w14:paraId="742101C6" w14:textId="77777777" w:rsidTr="00975B66">
        <w:trPr>
          <w:trHeight w:val="20"/>
        </w:trPr>
        <w:tc>
          <w:tcPr>
            <w:tcW w:w="1030" w:type="pct"/>
            <w:vMerge w:val="restart"/>
          </w:tcPr>
          <w:p w14:paraId="5D3EF686" w14:textId="77777777" w:rsidR="000E2009" w:rsidRPr="00345851" w:rsidRDefault="000E2009" w:rsidP="00A350B8">
            <w:pPr>
              <w:suppressAutoHyphens/>
              <w:jc w:val="center"/>
              <w:rPr>
                <w:rFonts w:ascii="Times New Roman" w:hAnsi="Times New Roman"/>
                <w:b/>
              </w:rPr>
            </w:pPr>
            <w:r w:rsidRPr="00345851">
              <w:rPr>
                <w:rFonts w:ascii="Times New Roman" w:hAnsi="Times New Roman"/>
                <w:b/>
              </w:rPr>
              <w:t>Тема 9. Индексы</w:t>
            </w:r>
          </w:p>
        </w:tc>
        <w:tc>
          <w:tcPr>
            <w:tcW w:w="3968" w:type="pct"/>
          </w:tcPr>
          <w:p w14:paraId="53844E04" w14:textId="77777777" w:rsidR="000E2009" w:rsidRPr="00345851" w:rsidRDefault="000E2009" w:rsidP="00A350B8">
            <w:pPr>
              <w:jc w:val="both"/>
              <w:rPr>
                <w:rFonts w:ascii="Times New Roman" w:hAnsi="Times New Roman"/>
                <w:b/>
                <w:bCs/>
              </w:rPr>
            </w:pPr>
            <w:r w:rsidRPr="00345851">
              <w:rPr>
                <w:rFonts w:ascii="Times New Roman" w:hAnsi="Times New Roman"/>
                <w:b/>
                <w:bCs/>
              </w:rPr>
              <w:t>Содержание учебного материала</w:t>
            </w:r>
          </w:p>
          <w:p w14:paraId="15B1D968" w14:textId="77777777" w:rsidR="000E2009" w:rsidRPr="00345851" w:rsidRDefault="000E2009" w:rsidP="00A350B8">
            <w:pPr>
              <w:jc w:val="both"/>
              <w:rPr>
                <w:rFonts w:ascii="Times New Roman" w:hAnsi="Times New Roman"/>
              </w:rPr>
            </w:pPr>
            <w:r w:rsidRPr="00345851">
              <w:rPr>
                <w:rFonts w:ascii="Times New Roman" w:hAnsi="Times New Roman"/>
              </w:rPr>
              <w:t xml:space="preserve">1. Понятие об индексах. </w:t>
            </w:r>
          </w:p>
          <w:p w14:paraId="62EE181C" w14:textId="77777777" w:rsidR="000E2009" w:rsidRPr="00345851" w:rsidRDefault="000E2009" w:rsidP="00A350B8">
            <w:pPr>
              <w:jc w:val="both"/>
              <w:rPr>
                <w:rFonts w:ascii="Times New Roman" w:hAnsi="Times New Roman"/>
              </w:rPr>
            </w:pPr>
            <w:r w:rsidRPr="00345851">
              <w:rPr>
                <w:rFonts w:ascii="Times New Roman" w:hAnsi="Times New Roman"/>
              </w:rPr>
              <w:t xml:space="preserve">2. Классификация индексов в статистике по степени охвата явления, базе сравнения, форме построения, объекту исследования, составу явления, периоду исчисления. </w:t>
            </w:r>
          </w:p>
          <w:p w14:paraId="631FE640" w14:textId="77777777" w:rsidR="000E2009" w:rsidRPr="00345851" w:rsidRDefault="000E2009" w:rsidP="00A350B8">
            <w:pPr>
              <w:jc w:val="both"/>
              <w:rPr>
                <w:rFonts w:ascii="Times New Roman" w:hAnsi="Times New Roman"/>
              </w:rPr>
            </w:pPr>
            <w:r w:rsidRPr="00345851">
              <w:rPr>
                <w:rFonts w:ascii="Times New Roman" w:hAnsi="Times New Roman"/>
              </w:rPr>
              <w:t xml:space="preserve">3. Индивидуальные и общие индексы. </w:t>
            </w:r>
          </w:p>
          <w:p w14:paraId="59D11DA9" w14:textId="77777777" w:rsidR="000E2009" w:rsidRPr="00345851" w:rsidRDefault="000E2009" w:rsidP="00A350B8">
            <w:pPr>
              <w:jc w:val="both"/>
              <w:rPr>
                <w:rFonts w:ascii="Times New Roman" w:hAnsi="Times New Roman"/>
              </w:rPr>
            </w:pPr>
            <w:r w:rsidRPr="00345851">
              <w:rPr>
                <w:rFonts w:ascii="Times New Roman" w:hAnsi="Times New Roman"/>
              </w:rPr>
              <w:t xml:space="preserve">4. Агрегатный индекс. </w:t>
            </w:r>
          </w:p>
          <w:p w14:paraId="466BB243" w14:textId="77777777" w:rsidR="000E2009" w:rsidRPr="00345851" w:rsidRDefault="000E2009" w:rsidP="00A350B8">
            <w:pPr>
              <w:jc w:val="both"/>
              <w:rPr>
                <w:rFonts w:ascii="Times New Roman" w:hAnsi="Times New Roman"/>
              </w:rPr>
            </w:pPr>
            <w:r w:rsidRPr="00345851">
              <w:rPr>
                <w:rFonts w:ascii="Times New Roman" w:hAnsi="Times New Roman"/>
              </w:rPr>
              <w:t xml:space="preserve">5.Средние индексы. </w:t>
            </w:r>
          </w:p>
          <w:p w14:paraId="2CA29453" w14:textId="77777777" w:rsidR="000E2009" w:rsidRPr="00345851" w:rsidRDefault="000E2009" w:rsidP="00A350B8">
            <w:pPr>
              <w:jc w:val="both"/>
              <w:rPr>
                <w:rFonts w:ascii="Times New Roman" w:hAnsi="Times New Roman"/>
                <w:b/>
                <w:bCs/>
                <w:i/>
              </w:rPr>
            </w:pPr>
            <w:r w:rsidRPr="00345851">
              <w:rPr>
                <w:rFonts w:ascii="Times New Roman" w:hAnsi="Times New Roman"/>
              </w:rPr>
              <w:t>6.Индексы переменного состава, постоянного состава и структурных сдвигов.</w:t>
            </w:r>
          </w:p>
        </w:tc>
      </w:tr>
      <w:tr w:rsidR="000E2009" w:rsidRPr="00345851" w14:paraId="4486C062" w14:textId="77777777" w:rsidTr="00975B66">
        <w:trPr>
          <w:trHeight w:val="20"/>
        </w:trPr>
        <w:tc>
          <w:tcPr>
            <w:tcW w:w="1030" w:type="pct"/>
            <w:vMerge/>
          </w:tcPr>
          <w:p w14:paraId="314E1007" w14:textId="77777777" w:rsidR="000E2009" w:rsidRPr="00345851" w:rsidRDefault="000E2009" w:rsidP="00A350B8">
            <w:pPr>
              <w:jc w:val="center"/>
              <w:rPr>
                <w:rFonts w:ascii="Times New Roman" w:hAnsi="Times New Roman"/>
                <w:b/>
                <w:bCs/>
                <w:i/>
              </w:rPr>
            </w:pPr>
          </w:p>
        </w:tc>
        <w:tc>
          <w:tcPr>
            <w:tcW w:w="3968" w:type="pct"/>
          </w:tcPr>
          <w:p w14:paraId="1AC9A334"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33CC443F" w14:textId="77777777" w:rsidTr="00975B66">
        <w:trPr>
          <w:trHeight w:val="20"/>
        </w:trPr>
        <w:tc>
          <w:tcPr>
            <w:tcW w:w="1030" w:type="pct"/>
            <w:vMerge/>
          </w:tcPr>
          <w:p w14:paraId="008F35D0" w14:textId="77777777" w:rsidR="000E2009" w:rsidRPr="00345851" w:rsidRDefault="000E2009" w:rsidP="00A350B8">
            <w:pPr>
              <w:jc w:val="center"/>
              <w:rPr>
                <w:rFonts w:ascii="Times New Roman" w:hAnsi="Times New Roman"/>
                <w:b/>
                <w:bCs/>
                <w:i/>
              </w:rPr>
            </w:pPr>
          </w:p>
        </w:tc>
        <w:tc>
          <w:tcPr>
            <w:tcW w:w="3968" w:type="pct"/>
          </w:tcPr>
          <w:p w14:paraId="1110279C" w14:textId="77777777" w:rsidR="000E2009" w:rsidRPr="00345851" w:rsidRDefault="000E2009" w:rsidP="00A350B8">
            <w:pPr>
              <w:jc w:val="both"/>
              <w:rPr>
                <w:rFonts w:ascii="Times New Roman" w:hAnsi="Times New Roman"/>
                <w:b/>
                <w:bCs/>
                <w:i/>
              </w:rPr>
            </w:pPr>
            <w:r w:rsidRPr="00345851">
              <w:rPr>
                <w:rFonts w:ascii="Times New Roman" w:hAnsi="Times New Roman"/>
              </w:rPr>
              <w:t>Понятие об индексах. Классификация индексов в статистике. Индивидуальные и общие индексы. Агрегатные индексы и средние индексы. Индексы переменного состава, постоянного состава и структурных сдвигов.</w:t>
            </w:r>
          </w:p>
        </w:tc>
      </w:tr>
      <w:tr w:rsidR="000E2009" w:rsidRPr="00345851" w14:paraId="11324819" w14:textId="77777777" w:rsidTr="00975B66">
        <w:trPr>
          <w:trHeight w:val="20"/>
        </w:trPr>
        <w:tc>
          <w:tcPr>
            <w:tcW w:w="1030" w:type="pct"/>
            <w:vMerge w:val="restart"/>
          </w:tcPr>
          <w:p w14:paraId="3E62E92F" w14:textId="77777777" w:rsidR="000E2009" w:rsidRPr="00345851" w:rsidRDefault="000E2009" w:rsidP="00A350B8">
            <w:pPr>
              <w:jc w:val="center"/>
              <w:rPr>
                <w:rFonts w:ascii="Times New Roman" w:hAnsi="Times New Roman"/>
                <w:b/>
                <w:bCs/>
                <w:i/>
              </w:rPr>
            </w:pPr>
            <w:r w:rsidRPr="00345851">
              <w:rPr>
                <w:rFonts w:ascii="Times New Roman" w:hAnsi="Times New Roman"/>
                <w:b/>
              </w:rPr>
              <w:t>Тема 10. Выборочное наблюдение</w:t>
            </w:r>
          </w:p>
        </w:tc>
        <w:tc>
          <w:tcPr>
            <w:tcW w:w="3968" w:type="pct"/>
          </w:tcPr>
          <w:p w14:paraId="73988C6C" w14:textId="77777777" w:rsidR="000E2009" w:rsidRPr="00345851" w:rsidRDefault="000E2009" w:rsidP="00A350B8">
            <w:pPr>
              <w:jc w:val="both"/>
              <w:rPr>
                <w:rFonts w:ascii="Times New Roman" w:hAnsi="Times New Roman"/>
              </w:rPr>
            </w:pPr>
            <w:r w:rsidRPr="00345851">
              <w:rPr>
                <w:rFonts w:ascii="Times New Roman" w:hAnsi="Times New Roman"/>
                <w:b/>
                <w:bCs/>
              </w:rPr>
              <w:t>Содержание учебного материала</w:t>
            </w:r>
            <w:r w:rsidRPr="00345851">
              <w:rPr>
                <w:rFonts w:ascii="Times New Roman" w:hAnsi="Times New Roman"/>
              </w:rPr>
              <w:t xml:space="preserve"> </w:t>
            </w:r>
          </w:p>
          <w:p w14:paraId="3E4FF363" w14:textId="77777777" w:rsidR="000E2009" w:rsidRPr="00345851" w:rsidRDefault="000E2009" w:rsidP="00A350B8">
            <w:pPr>
              <w:jc w:val="both"/>
              <w:rPr>
                <w:rFonts w:ascii="Times New Roman" w:hAnsi="Times New Roman"/>
              </w:rPr>
            </w:pPr>
            <w:r w:rsidRPr="00345851">
              <w:rPr>
                <w:rFonts w:ascii="Times New Roman" w:hAnsi="Times New Roman"/>
              </w:rPr>
              <w:t>1. Бесповторный и повторный отбор. Виды выборки.</w:t>
            </w:r>
          </w:p>
          <w:p w14:paraId="1C38E306" w14:textId="77777777" w:rsidR="000E2009" w:rsidRPr="00345851" w:rsidRDefault="000E2009" w:rsidP="00A350B8">
            <w:pPr>
              <w:jc w:val="both"/>
              <w:rPr>
                <w:rFonts w:ascii="Times New Roman" w:hAnsi="Times New Roman"/>
              </w:rPr>
            </w:pPr>
            <w:r w:rsidRPr="00345851">
              <w:rPr>
                <w:rFonts w:ascii="Times New Roman" w:hAnsi="Times New Roman"/>
              </w:rPr>
              <w:t xml:space="preserve">2. Генеральная и выборочная совокупности. </w:t>
            </w:r>
          </w:p>
          <w:p w14:paraId="4D6A30A6" w14:textId="77777777" w:rsidR="000E2009" w:rsidRPr="00345851" w:rsidRDefault="000E2009" w:rsidP="00A350B8">
            <w:pPr>
              <w:jc w:val="both"/>
              <w:rPr>
                <w:rFonts w:ascii="Times New Roman" w:hAnsi="Times New Roman"/>
              </w:rPr>
            </w:pPr>
            <w:r w:rsidRPr="00345851">
              <w:rPr>
                <w:rFonts w:ascii="Times New Roman" w:hAnsi="Times New Roman"/>
              </w:rPr>
              <w:t xml:space="preserve">3.Ошибки выборочного наблюдения. Средняя и предельная ошибки выборки. </w:t>
            </w:r>
          </w:p>
          <w:p w14:paraId="7DD9377A" w14:textId="77777777" w:rsidR="000E2009" w:rsidRPr="00345851" w:rsidRDefault="000E2009" w:rsidP="00A350B8">
            <w:pPr>
              <w:jc w:val="both"/>
              <w:rPr>
                <w:rFonts w:ascii="Times New Roman" w:hAnsi="Times New Roman"/>
                <w:b/>
                <w:bCs/>
                <w:i/>
              </w:rPr>
            </w:pPr>
            <w:r w:rsidRPr="00345851">
              <w:rPr>
                <w:rFonts w:ascii="Times New Roman" w:hAnsi="Times New Roman"/>
              </w:rPr>
              <w:t xml:space="preserve">4. Распространение результатов выборочного наблюдения на генеральную совокупность. </w:t>
            </w:r>
          </w:p>
        </w:tc>
      </w:tr>
      <w:tr w:rsidR="000E2009" w:rsidRPr="00345851" w14:paraId="298A5996" w14:textId="77777777" w:rsidTr="00975B66">
        <w:trPr>
          <w:trHeight w:val="20"/>
        </w:trPr>
        <w:tc>
          <w:tcPr>
            <w:tcW w:w="1030" w:type="pct"/>
            <w:vMerge/>
          </w:tcPr>
          <w:p w14:paraId="51049576" w14:textId="77777777" w:rsidR="000E2009" w:rsidRPr="00345851" w:rsidRDefault="000E2009" w:rsidP="00A350B8">
            <w:pPr>
              <w:rPr>
                <w:rFonts w:ascii="Times New Roman" w:hAnsi="Times New Roman"/>
                <w:b/>
                <w:bCs/>
                <w:i/>
              </w:rPr>
            </w:pPr>
          </w:p>
        </w:tc>
        <w:tc>
          <w:tcPr>
            <w:tcW w:w="3968" w:type="pct"/>
          </w:tcPr>
          <w:p w14:paraId="37E6BA6B" w14:textId="77777777" w:rsidR="000E2009" w:rsidRPr="00345851" w:rsidRDefault="000E200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0E2009" w:rsidRPr="00345851" w14:paraId="612849C0" w14:textId="77777777" w:rsidTr="00975B66">
        <w:trPr>
          <w:trHeight w:val="20"/>
        </w:trPr>
        <w:tc>
          <w:tcPr>
            <w:tcW w:w="1030" w:type="pct"/>
            <w:vMerge/>
          </w:tcPr>
          <w:p w14:paraId="3B9BAA9B" w14:textId="77777777" w:rsidR="000E2009" w:rsidRPr="00345851" w:rsidRDefault="000E2009" w:rsidP="00A350B8">
            <w:pPr>
              <w:rPr>
                <w:rFonts w:ascii="Times New Roman" w:hAnsi="Times New Roman"/>
                <w:b/>
                <w:bCs/>
                <w:i/>
              </w:rPr>
            </w:pPr>
          </w:p>
        </w:tc>
        <w:tc>
          <w:tcPr>
            <w:tcW w:w="3968" w:type="pct"/>
          </w:tcPr>
          <w:p w14:paraId="5DECD15A" w14:textId="77777777" w:rsidR="000E2009" w:rsidRPr="00345851" w:rsidRDefault="000E2009" w:rsidP="00A350B8">
            <w:pPr>
              <w:jc w:val="both"/>
              <w:rPr>
                <w:rFonts w:ascii="Times New Roman" w:hAnsi="Times New Roman"/>
                <w:b/>
                <w:bCs/>
                <w:i/>
              </w:rPr>
            </w:pPr>
            <w:r w:rsidRPr="00345851">
              <w:rPr>
                <w:rFonts w:ascii="Times New Roman" w:hAnsi="Times New Roman"/>
              </w:rPr>
              <w:t>Бесповторный и повторный отбор. Виды выборки. Ошибки выборочного наблюдения. Средняя и предельная ошибки выборки</w:t>
            </w:r>
          </w:p>
        </w:tc>
      </w:tr>
      <w:tr w:rsidR="000E2009" w:rsidRPr="00345851" w14:paraId="29590D5E" w14:textId="77777777" w:rsidTr="00975B66">
        <w:trPr>
          <w:trHeight w:val="20"/>
        </w:trPr>
        <w:tc>
          <w:tcPr>
            <w:tcW w:w="5000" w:type="pct"/>
            <w:gridSpan w:val="2"/>
          </w:tcPr>
          <w:p w14:paraId="61A245B5" w14:textId="77777777" w:rsidR="000E2009" w:rsidRPr="00345851" w:rsidRDefault="000E2009" w:rsidP="00A350B8">
            <w:pPr>
              <w:suppressAutoHyphens/>
              <w:rPr>
                <w:rFonts w:ascii="Times New Roman" w:hAnsi="Times New Roman"/>
                <w:b/>
              </w:rPr>
            </w:pPr>
            <w:r w:rsidRPr="00345851">
              <w:rPr>
                <w:rFonts w:ascii="Times New Roman" w:hAnsi="Times New Roman"/>
                <w:b/>
              </w:rPr>
              <w:t>Промежуточная аттестация</w:t>
            </w:r>
          </w:p>
        </w:tc>
      </w:tr>
      <w:tr w:rsidR="000E2009" w:rsidRPr="00345851" w14:paraId="5925642C" w14:textId="77777777" w:rsidTr="00975B66">
        <w:trPr>
          <w:trHeight w:val="20"/>
        </w:trPr>
        <w:tc>
          <w:tcPr>
            <w:tcW w:w="5000" w:type="pct"/>
            <w:gridSpan w:val="2"/>
          </w:tcPr>
          <w:p w14:paraId="5862961B" w14:textId="679B6391" w:rsidR="000E2009" w:rsidRPr="00345851" w:rsidRDefault="000E2009" w:rsidP="00A350B8">
            <w:pPr>
              <w:rPr>
                <w:rFonts w:ascii="Times New Roman" w:hAnsi="Times New Roman"/>
                <w:b/>
                <w:bCs/>
              </w:rPr>
            </w:pPr>
            <w:r w:rsidRPr="00345851">
              <w:rPr>
                <w:rFonts w:ascii="Times New Roman" w:hAnsi="Times New Roman"/>
                <w:b/>
                <w:bCs/>
              </w:rPr>
              <w:t>Всего:</w:t>
            </w:r>
            <w:r>
              <w:rPr>
                <w:rFonts w:ascii="Times New Roman" w:hAnsi="Times New Roman"/>
                <w:b/>
                <w:bCs/>
              </w:rPr>
              <w:t xml:space="preserve"> 32</w:t>
            </w:r>
          </w:p>
        </w:tc>
      </w:tr>
    </w:tbl>
    <w:p w14:paraId="5F3CEEA1" w14:textId="77777777" w:rsidR="007F1460" w:rsidRDefault="007F1460" w:rsidP="007F1460">
      <w:pPr>
        <w:rPr>
          <w:rFonts w:ascii="Times New Roman" w:hAnsi="Times New Roman" w:cs="Times New Roman"/>
          <w:sz w:val="24"/>
          <w:szCs w:val="24"/>
        </w:rPr>
      </w:pPr>
    </w:p>
    <w:p w14:paraId="3F9B915F"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E24BF27"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72C62C9B" w14:textId="59F5BA2F"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E2009">
        <w:rPr>
          <w:rFonts w:ascii="Times New Roman" w:hAnsi="Times New Roman" w:cs="Times New Roman"/>
          <w:bCs/>
          <w:sz w:val="24"/>
          <w:szCs w:val="24"/>
        </w:rPr>
        <w:t xml:space="preserve"> </w:t>
      </w:r>
      <w:r w:rsidR="000E2009" w:rsidRPr="000E2009">
        <w:rPr>
          <w:rFonts w:ascii="Times New Roman" w:hAnsi="Times New Roman" w:cs="Times New Roman"/>
          <w:bCs/>
          <w:sz w:val="24"/>
          <w:szCs w:val="24"/>
        </w:rPr>
        <w:t>«Общепрофессиональных дисциплин и МДК»</w:t>
      </w:r>
      <w:r w:rsidRPr="000E2009">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C04C462" w14:textId="77777777" w:rsidR="007F1460" w:rsidRDefault="007F1460" w:rsidP="007F1460"/>
    <w:p w14:paraId="6DEEAE74"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8A78396"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D6FFD9D" w14:textId="77777777" w:rsidR="007F1460" w:rsidRDefault="007F1460" w:rsidP="007F1460">
      <w:pPr>
        <w:pStyle w:val="a4"/>
        <w:spacing w:line="276" w:lineRule="auto"/>
        <w:ind w:left="0" w:firstLine="709"/>
        <w:jc w:val="both"/>
        <w:rPr>
          <w:rFonts w:ascii="Times New Roman" w:hAnsi="Times New Roman"/>
          <w:bCs/>
          <w:sz w:val="24"/>
          <w:szCs w:val="24"/>
        </w:rPr>
      </w:pPr>
    </w:p>
    <w:p w14:paraId="5C614E12"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FF4455A" w14:textId="77777777" w:rsidR="000E2009" w:rsidRPr="00345851" w:rsidRDefault="000E2009" w:rsidP="000E2009">
      <w:pPr>
        <w:ind w:firstLine="709"/>
        <w:contextualSpacing/>
        <w:rPr>
          <w:rFonts w:ascii="Times New Roman" w:hAnsi="Times New Roman"/>
          <w:sz w:val="24"/>
          <w:szCs w:val="24"/>
          <w:shd w:val="clear" w:color="auto" w:fill="FFFFFF"/>
        </w:rPr>
      </w:pPr>
      <w:r w:rsidRPr="00345851">
        <w:rPr>
          <w:rFonts w:ascii="Times New Roman" w:hAnsi="Times New Roman"/>
          <w:iCs/>
          <w:sz w:val="24"/>
          <w:szCs w:val="24"/>
          <w:shd w:val="clear" w:color="auto" w:fill="FFFFFF"/>
        </w:rPr>
        <w:t>1. Долгова, В. Н. </w:t>
      </w:r>
      <w:r w:rsidRPr="00345851">
        <w:rPr>
          <w:rFonts w:ascii="Times New Roman" w:hAnsi="Times New Roman"/>
          <w:sz w:val="24"/>
          <w:szCs w:val="24"/>
          <w:shd w:val="clear" w:color="auto" w:fill="FFFFFF"/>
        </w:rPr>
        <w:t> </w:t>
      </w:r>
      <w:proofErr w:type="gramStart"/>
      <w:r w:rsidRPr="00345851">
        <w:rPr>
          <w:rFonts w:ascii="Times New Roman" w:hAnsi="Times New Roman"/>
          <w:sz w:val="24"/>
          <w:szCs w:val="24"/>
          <w:shd w:val="clear" w:color="auto" w:fill="FFFFFF"/>
        </w:rPr>
        <w:t>Статистика :</w:t>
      </w:r>
      <w:proofErr w:type="gramEnd"/>
      <w:r w:rsidRPr="00345851">
        <w:rPr>
          <w:rFonts w:ascii="Times New Roman" w:hAnsi="Times New Roman"/>
          <w:sz w:val="24"/>
          <w:szCs w:val="24"/>
          <w:shd w:val="clear" w:color="auto" w:fill="FFFFFF"/>
        </w:rPr>
        <w:t xml:space="preserve"> учебник и практикум для среднего профессионального образования / В. Н. Долгова, Т. Ю. Медведева. — 3-е изд.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2023. — 278 с. — (Профессиональное образование). — ISBN 978-5-534-16207-3. </w:t>
      </w:r>
    </w:p>
    <w:p w14:paraId="69156F06" w14:textId="77777777" w:rsidR="000E2009" w:rsidRPr="00345851" w:rsidRDefault="000E2009" w:rsidP="000E2009">
      <w:pPr>
        <w:ind w:firstLine="709"/>
        <w:contextualSpacing/>
        <w:rPr>
          <w:rFonts w:ascii="Times New Roman" w:hAnsi="Times New Roman"/>
          <w:sz w:val="24"/>
          <w:szCs w:val="24"/>
          <w:shd w:val="clear" w:color="auto" w:fill="FFFFFF"/>
        </w:rPr>
      </w:pPr>
      <w:r w:rsidRPr="00345851">
        <w:rPr>
          <w:rFonts w:ascii="Times New Roman" w:hAnsi="Times New Roman"/>
          <w:bCs/>
          <w:sz w:val="24"/>
          <w:szCs w:val="24"/>
        </w:rPr>
        <w:t xml:space="preserve">2. </w:t>
      </w:r>
      <w:proofErr w:type="spellStart"/>
      <w:r w:rsidRPr="00345851">
        <w:rPr>
          <w:rFonts w:ascii="Times New Roman" w:hAnsi="Times New Roman"/>
          <w:bCs/>
          <w:sz w:val="24"/>
          <w:szCs w:val="24"/>
        </w:rPr>
        <w:t>Замедлина</w:t>
      </w:r>
      <w:proofErr w:type="spellEnd"/>
      <w:r w:rsidRPr="00345851">
        <w:rPr>
          <w:rFonts w:ascii="Times New Roman" w:hAnsi="Times New Roman"/>
          <w:bCs/>
          <w:sz w:val="24"/>
          <w:szCs w:val="24"/>
        </w:rPr>
        <w:t xml:space="preserve">, Е. А. </w:t>
      </w:r>
      <w:proofErr w:type="gramStart"/>
      <w:r w:rsidRPr="00345851">
        <w:rPr>
          <w:rFonts w:ascii="Times New Roman" w:hAnsi="Times New Roman"/>
          <w:bCs/>
          <w:sz w:val="24"/>
          <w:szCs w:val="24"/>
        </w:rPr>
        <w:t>Статистика :</w:t>
      </w:r>
      <w:proofErr w:type="gramEnd"/>
      <w:r w:rsidRPr="00345851">
        <w:rPr>
          <w:rFonts w:ascii="Times New Roman" w:hAnsi="Times New Roman"/>
          <w:bCs/>
          <w:sz w:val="24"/>
          <w:szCs w:val="24"/>
        </w:rPr>
        <w:t xml:space="preserve"> учебное пособие / Е.А. </w:t>
      </w:r>
      <w:proofErr w:type="spellStart"/>
      <w:r w:rsidRPr="00345851">
        <w:rPr>
          <w:rFonts w:ascii="Times New Roman" w:hAnsi="Times New Roman"/>
          <w:bCs/>
          <w:sz w:val="24"/>
          <w:szCs w:val="24"/>
        </w:rPr>
        <w:t>Замедлина</w:t>
      </w:r>
      <w:proofErr w:type="spellEnd"/>
      <w:r w:rsidRPr="00345851">
        <w:rPr>
          <w:rFonts w:ascii="Times New Roman" w:hAnsi="Times New Roman"/>
          <w:bCs/>
          <w:sz w:val="24"/>
          <w:szCs w:val="24"/>
        </w:rPr>
        <w:t xml:space="preserve">  - Москва : РИОР : ИНФРА-М, 2019. - 160 с.  - (Среднее профессиональное образование). - ISBN 978-5-369-01303-8. </w:t>
      </w:r>
    </w:p>
    <w:p w14:paraId="34B4286E"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Василевская, Л. И. </w:t>
      </w:r>
      <w:proofErr w:type="gramStart"/>
      <w:r w:rsidRPr="00345851">
        <w:rPr>
          <w:rFonts w:ascii="Times New Roman" w:hAnsi="Times New Roman"/>
          <w:bCs/>
          <w:sz w:val="24"/>
          <w:szCs w:val="24"/>
        </w:rPr>
        <w:t>Статистика :</w:t>
      </w:r>
      <w:proofErr w:type="gramEnd"/>
      <w:r w:rsidRPr="00345851">
        <w:rPr>
          <w:rFonts w:ascii="Times New Roman" w:hAnsi="Times New Roman"/>
          <w:bCs/>
          <w:sz w:val="24"/>
          <w:szCs w:val="24"/>
        </w:rPr>
        <w:t xml:space="preserve"> учебное пособие / Л. И. Василевская, Н. Э. Пекарская. - </w:t>
      </w:r>
      <w:proofErr w:type="gramStart"/>
      <w:r w:rsidRPr="00345851">
        <w:rPr>
          <w:rFonts w:ascii="Times New Roman" w:hAnsi="Times New Roman"/>
          <w:bCs/>
          <w:sz w:val="24"/>
          <w:szCs w:val="24"/>
        </w:rPr>
        <w:t>Минск :</w:t>
      </w:r>
      <w:proofErr w:type="gramEnd"/>
      <w:r w:rsidRPr="00345851">
        <w:rPr>
          <w:rFonts w:ascii="Times New Roman" w:hAnsi="Times New Roman"/>
          <w:bCs/>
          <w:sz w:val="24"/>
          <w:szCs w:val="24"/>
        </w:rPr>
        <w:t xml:space="preserve"> РИПО, 2022. - 275 с. - ISBN 978-985-895-030-9.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https://znanium.com/catalog/product/1916365 (дата обращения: 03.08.2023). – Режим доступа: по подписке.</w:t>
      </w:r>
    </w:p>
    <w:p w14:paraId="7E7FC2E6"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proofErr w:type="spellStart"/>
      <w:r w:rsidRPr="00345851">
        <w:rPr>
          <w:rFonts w:ascii="Times New Roman" w:hAnsi="Times New Roman"/>
          <w:bCs/>
          <w:sz w:val="24"/>
          <w:szCs w:val="24"/>
        </w:rPr>
        <w:t>Гладун</w:t>
      </w:r>
      <w:proofErr w:type="spellEnd"/>
      <w:r w:rsidRPr="00345851">
        <w:rPr>
          <w:rFonts w:ascii="Times New Roman" w:hAnsi="Times New Roman"/>
          <w:bCs/>
          <w:sz w:val="24"/>
          <w:szCs w:val="24"/>
        </w:rPr>
        <w:t>, И. В., Статистика</w:t>
      </w:r>
      <w:proofErr w:type="gramStart"/>
      <w:r w:rsidRPr="00345851">
        <w:rPr>
          <w:rFonts w:ascii="Times New Roman" w:hAnsi="Times New Roman"/>
          <w:bCs/>
          <w:sz w:val="24"/>
          <w:szCs w:val="24"/>
        </w:rPr>
        <w:t>. :</w:t>
      </w:r>
      <w:proofErr w:type="gramEnd"/>
      <w:r w:rsidRPr="00345851">
        <w:rPr>
          <w:rFonts w:ascii="Times New Roman" w:hAnsi="Times New Roman"/>
          <w:bCs/>
          <w:sz w:val="24"/>
          <w:szCs w:val="24"/>
        </w:rPr>
        <w:t xml:space="preserve"> учебник / И. В. </w:t>
      </w:r>
      <w:proofErr w:type="spellStart"/>
      <w:r w:rsidRPr="00345851">
        <w:rPr>
          <w:rFonts w:ascii="Times New Roman" w:hAnsi="Times New Roman"/>
          <w:bCs/>
          <w:sz w:val="24"/>
          <w:szCs w:val="24"/>
        </w:rPr>
        <w:t>Гладун</w:t>
      </w:r>
      <w:proofErr w:type="spellEnd"/>
      <w:r w:rsidRPr="00345851">
        <w:rPr>
          <w:rFonts w:ascii="Times New Roman" w:hAnsi="Times New Roman"/>
          <w:bCs/>
          <w:sz w:val="24"/>
          <w:szCs w:val="24"/>
        </w:rPr>
        <w:t xml:space="preserve">.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232 с. — ISBN 978-5-406-11863-4. — URL: https://book.ru/book/949874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0664E194"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proofErr w:type="spellStart"/>
      <w:r w:rsidRPr="00345851">
        <w:rPr>
          <w:rFonts w:ascii="Times New Roman" w:hAnsi="Times New Roman"/>
          <w:bCs/>
          <w:sz w:val="24"/>
          <w:szCs w:val="24"/>
        </w:rPr>
        <w:t>Гладун</w:t>
      </w:r>
      <w:proofErr w:type="spellEnd"/>
      <w:r w:rsidRPr="00345851">
        <w:rPr>
          <w:rFonts w:ascii="Times New Roman" w:hAnsi="Times New Roman"/>
          <w:bCs/>
          <w:sz w:val="24"/>
          <w:szCs w:val="24"/>
        </w:rPr>
        <w:t xml:space="preserve">, И. В., Статистика. Практикум + </w:t>
      </w:r>
      <w:proofErr w:type="spellStart"/>
      <w:r w:rsidRPr="00345851">
        <w:rPr>
          <w:rFonts w:ascii="Times New Roman" w:hAnsi="Times New Roman"/>
          <w:bCs/>
          <w:sz w:val="24"/>
          <w:szCs w:val="24"/>
        </w:rPr>
        <w:t>еПриложение</w:t>
      </w:r>
      <w:proofErr w:type="spellEnd"/>
      <w:r w:rsidRPr="00345851">
        <w:rPr>
          <w:rFonts w:ascii="Times New Roman" w:hAnsi="Times New Roman"/>
          <w:bCs/>
          <w:sz w:val="24"/>
          <w:szCs w:val="24"/>
        </w:rPr>
        <w:t>: Тесты</w:t>
      </w:r>
      <w:proofErr w:type="gramStart"/>
      <w:r w:rsidRPr="00345851">
        <w:rPr>
          <w:rFonts w:ascii="Times New Roman" w:hAnsi="Times New Roman"/>
          <w:bCs/>
          <w:sz w:val="24"/>
          <w:szCs w:val="24"/>
        </w:rPr>
        <w:t>. :</w:t>
      </w:r>
      <w:proofErr w:type="gramEnd"/>
      <w:r w:rsidRPr="00345851">
        <w:rPr>
          <w:rFonts w:ascii="Times New Roman" w:hAnsi="Times New Roman"/>
          <w:bCs/>
          <w:sz w:val="24"/>
          <w:szCs w:val="24"/>
        </w:rPr>
        <w:t xml:space="preserve"> учебное пособие / И. В. </w:t>
      </w:r>
      <w:proofErr w:type="spellStart"/>
      <w:r w:rsidRPr="00345851">
        <w:rPr>
          <w:rFonts w:ascii="Times New Roman" w:hAnsi="Times New Roman"/>
          <w:bCs/>
          <w:sz w:val="24"/>
          <w:szCs w:val="24"/>
        </w:rPr>
        <w:t>Гладун</w:t>
      </w:r>
      <w:proofErr w:type="spellEnd"/>
      <w:r w:rsidRPr="00345851">
        <w:rPr>
          <w:rFonts w:ascii="Times New Roman" w:hAnsi="Times New Roman"/>
          <w:bCs/>
          <w:sz w:val="24"/>
          <w:szCs w:val="24"/>
        </w:rPr>
        <w:t xml:space="preserve">.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252 с. — ISBN 978-5-406-11976-1. — URL: https://book.ru/book/950161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672E8D28"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Дмитриева, О. В., </w:t>
      </w:r>
      <w:proofErr w:type="gramStart"/>
      <w:r w:rsidRPr="00345851">
        <w:rPr>
          <w:rFonts w:ascii="Times New Roman" w:hAnsi="Times New Roman"/>
          <w:bCs/>
          <w:sz w:val="24"/>
          <w:szCs w:val="24"/>
        </w:rPr>
        <w:t>Статистика :</w:t>
      </w:r>
      <w:proofErr w:type="gramEnd"/>
      <w:r w:rsidRPr="00345851">
        <w:rPr>
          <w:rFonts w:ascii="Times New Roman" w:hAnsi="Times New Roman"/>
          <w:bCs/>
          <w:sz w:val="24"/>
          <w:szCs w:val="24"/>
        </w:rPr>
        <w:t xml:space="preserve"> учебник / О. В. Дмитриева.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2023. — 322 с. — ISBN 978-5-406-11081-2. — URL: https://book.ru/book/947722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7FEA1FAE"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Мусина, Е. М. Статистика. Краткий курс лекций и тестовые </w:t>
      </w:r>
      <w:proofErr w:type="gramStart"/>
      <w:r w:rsidRPr="00345851">
        <w:rPr>
          <w:rFonts w:ascii="Times New Roman" w:hAnsi="Times New Roman"/>
          <w:bCs/>
          <w:sz w:val="24"/>
          <w:szCs w:val="24"/>
        </w:rPr>
        <w:t>задания :</w:t>
      </w:r>
      <w:proofErr w:type="gramEnd"/>
      <w:r w:rsidRPr="00345851">
        <w:rPr>
          <w:rFonts w:ascii="Times New Roman" w:hAnsi="Times New Roman"/>
          <w:bCs/>
          <w:sz w:val="24"/>
          <w:szCs w:val="24"/>
        </w:rPr>
        <w:t xml:space="preserve"> учебное пособие / Е.М. Мусина. — 2-е изд., </w:t>
      </w:r>
      <w:proofErr w:type="spellStart"/>
      <w:r w:rsidRPr="00345851">
        <w:rPr>
          <w:rFonts w:ascii="Times New Roman" w:hAnsi="Times New Roman"/>
          <w:bCs/>
          <w:sz w:val="24"/>
          <w:szCs w:val="24"/>
        </w:rPr>
        <w:t>перераб</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ФОРУМ : ИНФРА-М, 2024. — 72 с. — (Среднее профессиональное образование). - ISBN 978-5-00091-747-3.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https://znanium.com/catalog/product/2048066 (дата обращения: 03.08.2023). – Режим доступа: по подписке. </w:t>
      </w:r>
    </w:p>
    <w:p w14:paraId="53CE427B"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Попова, А. А., Статистика. </w:t>
      </w:r>
      <w:proofErr w:type="gramStart"/>
      <w:r w:rsidRPr="00345851">
        <w:rPr>
          <w:rFonts w:ascii="Times New Roman" w:hAnsi="Times New Roman"/>
          <w:bCs/>
          <w:sz w:val="24"/>
          <w:szCs w:val="24"/>
        </w:rPr>
        <w:t>Практикум :</w:t>
      </w:r>
      <w:proofErr w:type="gramEnd"/>
      <w:r w:rsidRPr="00345851">
        <w:rPr>
          <w:rFonts w:ascii="Times New Roman" w:hAnsi="Times New Roman"/>
          <w:bCs/>
          <w:sz w:val="24"/>
          <w:szCs w:val="24"/>
        </w:rPr>
        <w:t xml:space="preserve"> учебное пособие / А. А. Попова, Э. Ю. Чурилова, ; под ред. В. Н. </w:t>
      </w:r>
      <w:proofErr w:type="spellStart"/>
      <w:r w:rsidRPr="00345851">
        <w:rPr>
          <w:rFonts w:ascii="Times New Roman" w:hAnsi="Times New Roman"/>
          <w:bCs/>
          <w:sz w:val="24"/>
          <w:szCs w:val="24"/>
        </w:rPr>
        <w:t>Салина</w:t>
      </w:r>
      <w:proofErr w:type="spellEnd"/>
      <w:r w:rsidRPr="00345851">
        <w:rPr>
          <w:rFonts w:ascii="Times New Roman" w:hAnsi="Times New Roman"/>
          <w:bCs/>
          <w:sz w:val="24"/>
          <w:szCs w:val="24"/>
        </w:rPr>
        <w:t xml:space="preserve">, Е. П. Шпаковской.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2022. — 307 с. — ISBN 978-5-406-10040-0. — URL: https://book.ru/book/944605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2AD954A8"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Салин, В. Н., </w:t>
      </w:r>
      <w:proofErr w:type="gramStart"/>
      <w:r w:rsidRPr="00345851">
        <w:rPr>
          <w:rFonts w:ascii="Times New Roman" w:hAnsi="Times New Roman"/>
          <w:bCs/>
          <w:sz w:val="24"/>
          <w:szCs w:val="24"/>
        </w:rPr>
        <w:t>Статистика :</w:t>
      </w:r>
      <w:proofErr w:type="gramEnd"/>
      <w:r w:rsidRPr="00345851">
        <w:rPr>
          <w:rFonts w:ascii="Times New Roman" w:hAnsi="Times New Roman"/>
          <w:bCs/>
          <w:sz w:val="24"/>
          <w:szCs w:val="24"/>
        </w:rPr>
        <w:t xml:space="preserve"> учебное пособие / В. Н. Салин, Э. Ю. Чурилова, Е. П. Шпаковская.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2022. — 292 с. — ISBN 978-5-406-09914-8. — URL: https://book.ru/book/943936 (дата обращения: 03.08.2023).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w:t>
      </w:r>
    </w:p>
    <w:p w14:paraId="6E91810D"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r w:rsidRPr="00345851">
        <w:rPr>
          <w:rFonts w:ascii="Times New Roman" w:hAnsi="Times New Roman"/>
          <w:bCs/>
          <w:sz w:val="24"/>
          <w:szCs w:val="24"/>
        </w:rPr>
        <w:t xml:space="preserve">Сергеева, И. И. </w:t>
      </w:r>
      <w:proofErr w:type="gramStart"/>
      <w:r w:rsidRPr="00345851">
        <w:rPr>
          <w:rFonts w:ascii="Times New Roman" w:hAnsi="Times New Roman"/>
          <w:bCs/>
          <w:sz w:val="24"/>
          <w:szCs w:val="24"/>
        </w:rPr>
        <w:t>Статистика :</w:t>
      </w:r>
      <w:proofErr w:type="gramEnd"/>
      <w:r w:rsidRPr="00345851">
        <w:rPr>
          <w:rFonts w:ascii="Times New Roman" w:hAnsi="Times New Roman"/>
          <w:bCs/>
          <w:sz w:val="24"/>
          <w:szCs w:val="24"/>
        </w:rPr>
        <w:t xml:space="preserve"> учебник / И.И. Сергеева, Т.А. </w:t>
      </w:r>
      <w:proofErr w:type="spellStart"/>
      <w:r w:rsidRPr="00345851">
        <w:rPr>
          <w:rFonts w:ascii="Times New Roman" w:hAnsi="Times New Roman"/>
          <w:bCs/>
          <w:sz w:val="24"/>
          <w:szCs w:val="24"/>
        </w:rPr>
        <w:t>Чекулина</w:t>
      </w:r>
      <w:proofErr w:type="spellEnd"/>
      <w:r w:rsidRPr="00345851">
        <w:rPr>
          <w:rFonts w:ascii="Times New Roman" w:hAnsi="Times New Roman"/>
          <w:bCs/>
          <w:sz w:val="24"/>
          <w:szCs w:val="24"/>
        </w:rPr>
        <w:t xml:space="preserve">, С.А. Тимофеева. — 2-е изд., </w:t>
      </w:r>
      <w:proofErr w:type="spellStart"/>
      <w:r w:rsidRPr="00345851">
        <w:rPr>
          <w:rFonts w:ascii="Times New Roman" w:hAnsi="Times New Roman"/>
          <w:bCs/>
          <w:sz w:val="24"/>
          <w:szCs w:val="24"/>
        </w:rPr>
        <w:t>испр</w:t>
      </w:r>
      <w:proofErr w:type="spellEnd"/>
      <w:r w:rsidRPr="00345851">
        <w:rPr>
          <w:rFonts w:ascii="Times New Roman" w:hAnsi="Times New Roman"/>
          <w:bCs/>
          <w:sz w:val="24"/>
          <w:szCs w:val="24"/>
        </w:rPr>
        <w:t xml:space="preserve">. и доп.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ФОРУМ : ИНФРА-М, 2021. — 304 с. — (Среднее профессиональное образование). - ISBN 978-5-8199-0888-4.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URL: https://znanium.com/catalog/product/1141798 (дата обращения: 03.08.2023). – Режим доступа: по подписке.</w:t>
      </w:r>
    </w:p>
    <w:p w14:paraId="5F10CFA0"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bCs/>
          <w:sz w:val="24"/>
          <w:szCs w:val="24"/>
        </w:rPr>
      </w:pPr>
      <w:proofErr w:type="gramStart"/>
      <w:r w:rsidRPr="00345851">
        <w:rPr>
          <w:rFonts w:ascii="Times New Roman" w:hAnsi="Times New Roman"/>
          <w:sz w:val="24"/>
          <w:szCs w:val="24"/>
          <w:shd w:val="clear" w:color="auto" w:fill="FFFFFF"/>
        </w:rPr>
        <w:t>Статистика :</w:t>
      </w:r>
      <w:proofErr w:type="gramEnd"/>
      <w:r w:rsidRPr="00345851">
        <w:rPr>
          <w:rFonts w:ascii="Times New Roman" w:hAnsi="Times New Roman"/>
          <w:sz w:val="24"/>
          <w:szCs w:val="24"/>
          <w:shd w:val="clear" w:color="auto" w:fill="FFFFFF"/>
        </w:rPr>
        <w:t xml:space="preserve"> учебник и практикум для среднего профессионального образования / под редакцией И. И. Елисеевой. — 3-е изд., </w:t>
      </w:r>
      <w:proofErr w:type="spellStart"/>
      <w:r w:rsidRPr="00345851">
        <w:rPr>
          <w:rFonts w:ascii="Times New Roman" w:hAnsi="Times New Roman"/>
          <w:sz w:val="24"/>
          <w:szCs w:val="24"/>
          <w:shd w:val="clear" w:color="auto" w:fill="FFFFFF"/>
        </w:rPr>
        <w:t>перераб</w:t>
      </w:r>
      <w:proofErr w:type="spellEnd"/>
      <w:r w:rsidRPr="00345851">
        <w:rPr>
          <w:rFonts w:ascii="Times New Roman" w:hAnsi="Times New Roman"/>
          <w:sz w:val="24"/>
          <w:szCs w:val="24"/>
          <w:shd w:val="clear" w:color="auto" w:fill="FFFFFF"/>
        </w:rPr>
        <w:t xml:space="preserve">. и доп.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2023. — 361 с. — (Профессиональное образование). — ISBN 978-5-534-04660-1. — </w:t>
      </w:r>
      <w:proofErr w:type="gramStart"/>
      <w:r w:rsidRPr="00345851">
        <w:rPr>
          <w:rFonts w:ascii="Times New Roman" w:hAnsi="Times New Roman"/>
          <w:sz w:val="24"/>
          <w:szCs w:val="24"/>
          <w:shd w:val="clear" w:color="auto" w:fill="FFFFFF"/>
        </w:rPr>
        <w:t>Текст :</w:t>
      </w:r>
      <w:proofErr w:type="gramEnd"/>
      <w:r w:rsidRPr="00345851">
        <w:rPr>
          <w:rFonts w:ascii="Times New Roman" w:hAnsi="Times New Roman"/>
          <w:sz w:val="24"/>
          <w:szCs w:val="24"/>
          <w:shd w:val="clear" w:color="auto" w:fill="FFFFFF"/>
        </w:rPr>
        <w:t xml:space="preserve"> электронный // Образовательная платформа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[сайт]. — URL: </w:t>
      </w:r>
      <w:hyperlink r:id="rId60" w:tgtFrame="_blank" w:history="1">
        <w:r w:rsidRPr="00345851">
          <w:rPr>
            <w:rFonts w:ascii="Times New Roman" w:hAnsi="Times New Roman"/>
            <w:sz w:val="24"/>
            <w:szCs w:val="24"/>
            <w:shd w:val="clear" w:color="auto" w:fill="FFFFFF"/>
          </w:rPr>
          <w:t>https://urait.ru/bcode/511795</w:t>
        </w:r>
      </w:hyperlink>
      <w:r w:rsidRPr="00345851">
        <w:rPr>
          <w:rFonts w:ascii="Times New Roman" w:hAnsi="Times New Roman"/>
          <w:sz w:val="24"/>
          <w:szCs w:val="24"/>
          <w:shd w:val="clear" w:color="auto" w:fill="FFFFFF"/>
        </w:rPr>
        <w:t> (дата обращения: 03.08.2023).</w:t>
      </w:r>
    </w:p>
    <w:p w14:paraId="22FA095D" w14:textId="77777777" w:rsidR="000E2009" w:rsidRPr="00345851" w:rsidRDefault="000E2009" w:rsidP="00490AFD">
      <w:pPr>
        <w:numPr>
          <w:ilvl w:val="0"/>
          <w:numId w:val="33"/>
        </w:numPr>
        <w:tabs>
          <w:tab w:val="left" w:pos="993"/>
        </w:tabs>
        <w:ind w:left="0" w:firstLine="709"/>
        <w:contextualSpacing/>
        <w:jc w:val="both"/>
        <w:rPr>
          <w:rFonts w:ascii="Times New Roman" w:hAnsi="Times New Roman"/>
          <w:color w:val="000000"/>
          <w:sz w:val="24"/>
          <w:szCs w:val="24"/>
          <w:shd w:val="clear" w:color="auto" w:fill="FFFFFF"/>
        </w:rPr>
      </w:pPr>
      <w:r w:rsidRPr="00345851">
        <w:rPr>
          <w:rFonts w:ascii="Times New Roman" w:hAnsi="Times New Roman"/>
          <w:bCs/>
          <w:sz w:val="24"/>
          <w:szCs w:val="24"/>
        </w:rPr>
        <w:t xml:space="preserve">Яковлев, В. Б.  Статистика. Расчеты в Microsoft </w:t>
      </w:r>
      <w:proofErr w:type="gramStart"/>
      <w:r w:rsidRPr="00345851">
        <w:rPr>
          <w:rFonts w:ascii="Times New Roman" w:hAnsi="Times New Roman"/>
          <w:bCs/>
          <w:sz w:val="24"/>
          <w:szCs w:val="24"/>
        </w:rPr>
        <w:t>Excel :</w:t>
      </w:r>
      <w:proofErr w:type="gramEnd"/>
      <w:r w:rsidRPr="00345851">
        <w:rPr>
          <w:rFonts w:ascii="Times New Roman" w:hAnsi="Times New Roman"/>
          <w:bCs/>
          <w:sz w:val="24"/>
          <w:szCs w:val="24"/>
        </w:rPr>
        <w:t xml:space="preserve"> учебное пособие для</w:t>
      </w:r>
      <w:r w:rsidRPr="00345851">
        <w:rPr>
          <w:rFonts w:ascii="Times New Roman" w:hAnsi="Times New Roman"/>
          <w:color w:val="000000"/>
          <w:sz w:val="24"/>
          <w:szCs w:val="24"/>
          <w:shd w:val="clear" w:color="auto" w:fill="FFFFFF"/>
        </w:rPr>
        <w:t xml:space="preserve"> среднего профессионального образования / В. Б. Яковлев. — 2-е изд., </w:t>
      </w:r>
      <w:proofErr w:type="spellStart"/>
      <w:r w:rsidRPr="00345851">
        <w:rPr>
          <w:rFonts w:ascii="Times New Roman" w:hAnsi="Times New Roman"/>
          <w:color w:val="000000"/>
          <w:sz w:val="24"/>
          <w:szCs w:val="24"/>
          <w:shd w:val="clear" w:color="auto" w:fill="FFFFFF"/>
        </w:rPr>
        <w:t>испр</w:t>
      </w:r>
      <w:proofErr w:type="spellEnd"/>
      <w:r w:rsidRPr="00345851">
        <w:rPr>
          <w:rFonts w:ascii="Times New Roman" w:hAnsi="Times New Roman"/>
          <w:color w:val="000000"/>
          <w:sz w:val="24"/>
          <w:szCs w:val="24"/>
          <w:shd w:val="clear" w:color="auto" w:fill="FFFFFF"/>
        </w:rPr>
        <w:t xml:space="preserve">. и доп. — </w:t>
      </w:r>
      <w:proofErr w:type="gramStart"/>
      <w:r w:rsidRPr="00345851">
        <w:rPr>
          <w:rFonts w:ascii="Times New Roman" w:hAnsi="Times New Roman"/>
          <w:color w:val="000000"/>
          <w:sz w:val="24"/>
          <w:szCs w:val="24"/>
          <w:shd w:val="clear" w:color="auto" w:fill="FFFFFF"/>
        </w:rPr>
        <w:t>Москва :</w:t>
      </w:r>
      <w:proofErr w:type="gramEnd"/>
      <w:r w:rsidRPr="00345851">
        <w:rPr>
          <w:rFonts w:ascii="Times New Roman" w:hAnsi="Times New Roman"/>
          <w:color w:val="000000"/>
          <w:sz w:val="24"/>
          <w:szCs w:val="24"/>
          <w:shd w:val="clear" w:color="auto" w:fill="FFFFFF"/>
        </w:rPr>
        <w:t xml:space="preserve"> Издательство </w:t>
      </w:r>
      <w:proofErr w:type="spellStart"/>
      <w:r w:rsidRPr="00345851">
        <w:rPr>
          <w:rFonts w:ascii="Times New Roman" w:hAnsi="Times New Roman"/>
          <w:color w:val="000000"/>
          <w:sz w:val="24"/>
          <w:szCs w:val="24"/>
          <w:shd w:val="clear" w:color="auto" w:fill="FFFFFF"/>
        </w:rPr>
        <w:t>Юрайт</w:t>
      </w:r>
      <w:proofErr w:type="spellEnd"/>
      <w:r w:rsidRPr="00345851">
        <w:rPr>
          <w:rFonts w:ascii="Times New Roman" w:hAnsi="Times New Roman"/>
          <w:color w:val="000000"/>
          <w:sz w:val="24"/>
          <w:szCs w:val="24"/>
          <w:shd w:val="clear" w:color="auto" w:fill="FFFFFF"/>
        </w:rPr>
        <w:t xml:space="preserve">, 2023. — 353 с. — (Профессиональное образование). — ISBN 978-5-534-02551-4. — </w:t>
      </w:r>
      <w:proofErr w:type="gramStart"/>
      <w:r w:rsidRPr="00345851">
        <w:rPr>
          <w:rFonts w:ascii="Times New Roman" w:hAnsi="Times New Roman"/>
          <w:color w:val="000000"/>
          <w:sz w:val="24"/>
          <w:szCs w:val="24"/>
          <w:shd w:val="clear" w:color="auto" w:fill="FFFFFF"/>
        </w:rPr>
        <w:t>Текст :</w:t>
      </w:r>
      <w:proofErr w:type="gramEnd"/>
      <w:r w:rsidRPr="00345851">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345851">
        <w:rPr>
          <w:rFonts w:ascii="Times New Roman" w:hAnsi="Times New Roman"/>
          <w:color w:val="000000"/>
          <w:sz w:val="24"/>
          <w:szCs w:val="24"/>
          <w:shd w:val="clear" w:color="auto" w:fill="FFFFFF"/>
        </w:rPr>
        <w:t>Юрайт</w:t>
      </w:r>
      <w:proofErr w:type="spellEnd"/>
      <w:r w:rsidRPr="00345851">
        <w:rPr>
          <w:rFonts w:ascii="Times New Roman" w:hAnsi="Times New Roman"/>
          <w:color w:val="000000"/>
          <w:sz w:val="24"/>
          <w:szCs w:val="24"/>
          <w:shd w:val="clear" w:color="auto" w:fill="FFFFFF"/>
        </w:rPr>
        <w:t xml:space="preserve"> [сайт]. — URL: </w:t>
      </w:r>
      <w:hyperlink r:id="rId61" w:tgtFrame="_blank" w:history="1">
        <w:r w:rsidRPr="00345851">
          <w:rPr>
            <w:rFonts w:ascii="Times New Roman" w:hAnsi="Times New Roman"/>
            <w:color w:val="000000"/>
            <w:sz w:val="24"/>
            <w:szCs w:val="24"/>
          </w:rPr>
          <w:t>https://urait.ru/bcode/514042</w:t>
        </w:r>
      </w:hyperlink>
      <w:r w:rsidRPr="00345851">
        <w:rPr>
          <w:rFonts w:ascii="Times New Roman" w:hAnsi="Times New Roman"/>
          <w:color w:val="000000"/>
          <w:sz w:val="24"/>
          <w:szCs w:val="24"/>
          <w:shd w:val="clear" w:color="auto" w:fill="FFFFFF"/>
        </w:rPr>
        <w:t> (дата обращения: 18.10.2023).</w:t>
      </w:r>
    </w:p>
    <w:p w14:paraId="4FA9DB3C" w14:textId="7280BD8A" w:rsidR="007F1460" w:rsidRPr="00C422A9" w:rsidRDefault="007F1460" w:rsidP="007F1460">
      <w:pPr>
        <w:pStyle w:val="a4"/>
        <w:spacing w:line="276" w:lineRule="auto"/>
        <w:ind w:left="0" w:firstLine="709"/>
        <w:jc w:val="both"/>
        <w:rPr>
          <w:rFonts w:ascii="Times New Roman" w:eastAsia="Times New Roman" w:hAnsi="Times New Roman" w:cs="Times New Roman"/>
          <w:b/>
          <w:sz w:val="24"/>
          <w:szCs w:val="24"/>
          <w:lang w:eastAsia="ru-RU"/>
        </w:rPr>
      </w:pPr>
    </w:p>
    <w:p w14:paraId="424C7C24"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AB0C479" w14:textId="77777777" w:rsidR="000E2009" w:rsidRPr="00345851" w:rsidRDefault="000E2009" w:rsidP="000E2009">
      <w:pPr>
        <w:ind w:firstLine="709"/>
        <w:contextualSpacing/>
        <w:jc w:val="both"/>
        <w:rPr>
          <w:rFonts w:ascii="Times New Roman" w:hAnsi="Times New Roman"/>
          <w:sz w:val="24"/>
          <w:szCs w:val="24"/>
        </w:rPr>
      </w:pPr>
      <w:r w:rsidRPr="00345851">
        <w:rPr>
          <w:rFonts w:ascii="Times New Roman" w:hAnsi="Times New Roman"/>
          <w:sz w:val="24"/>
          <w:szCs w:val="24"/>
        </w:rPr>
        <w:t xml:space="preserve">1. https://rosstat.gov.ru/ – Федеральная служба государственной статистики </w:t>
      </w:r>
    </w:p>
    <w:p w14:paraId="6A6E3F87" w14:textId="77777777" w:rsidR="000E2009" w:rsidRPr="00345851" w:rsidRDefault="000E2009" w:rsidP="000E2009">
      <w:pPr>
        <w:ind w:firstLine="709"/>
        <w:contextualSpacing/>
        <w:jc w:val="both"/>
        <w:rPr>
          <w:rFonts w:ascii="Times New Roman" w:hAnsi="Times New Roman"/>
          <w:sz w:val="24"/>
          <w:szCs w:val="24"/>
        </w:rPr>
      </w:pPr>
      <w:r w:rsidRPr="00345851">
        <w:rPr>
          <w:rFonts w:ascii="Times New Roman" w:hAnsi="Times New Roman"/>
          <w:sz w:val="24"/>
          <w:szCs w:val="24"/>
        </w:rPr>
        <w:t xml:space="preserve">2. https://www.grandars.ru/student/statistika/obshchaya-teoriya-statistiki/ Энциклопедия экономиста, раздел «Статистика», общая теория статистики </w:t>
      </w:r>
    </w:p>
    <w:p w14:paraId="22881BB3" w14:textId="77777777" w:rsidR="000E2009" w:rsidRPr="00345851" w:rsidRDefault="000E2009" w:rsidP="000E2009">
      <w:pPr>
        <w:ind w:firstLine="709"/>
        <w:contextualSpacing/>
        <w:jc w:val="both"/>
        <w:rPr>
          <w:rFonts w:ascii="Times New Roman" w:hAnsi="Times New Roman"/>
          <w:sz w:val="24"/>
          <w:szCs w:val="24"/>
        </w:rPr>
      </w:pPr>
      <w:r w:rsidRPr="00345851">
        <w:rPr>
          <w:rFonts w:ascii="Times New Roman" w:hAnsi="Times New Roman"/>
          <w:sz w:val="24"/>
          <w:szCs w:val="24"/>
        </w:rPr>
        <w:t xml:space="preserve">3. http://eup.ru/ - Научно-образовательный портал Экономика и управление на предприятиях eup.ru </w:t>
      </w:r>
    </w:p>
    <w:p w14:paraId="5A9B6CF4" w14:textId="027ED499" w:rsidR="000E2009" w:rsidRDefault="000E2009" w:rsidP="000E2009">
      <w:pPr>
        <w:ind w:firstLine="709"/>
        <w:contextualSpacing/>
        <w:jc w:val="both"/>
      </w:pPr>
      <w:r w:rsidRPr="00345851">
        <w:rPr>
          <w:rFonts w:ascii="Times New Roman" w:hAnsi="Times New Roman"/>
          <w:sz w:val="24"/>
          <w:szCs w:val="24"/>
        </w:rPr>
        <w:t>4. http://edu.ru/ - Федеральный информационно-образовательный портал.</w:t>
      </w:r>
      <w:r w:rsidRPr="00345851">
        <w:t xml:space="preserve"> </w:t>
      </w:r>
    </w:p>
    <w:p w14:paraId="56AEAC8D" w14:textId="7C0804F9" w:rsidR="000E2009" w:rsidRDefault="000E2009" w:rsidP="000E2009">
      <w:pPr>
        <w:ind w:firstLine="709"/>
        <w:contextualSpacing/>
        <w:jc w:val="both"/>
      </w:pPr>
    </w:p>
    <w:p w14:paraId="5AB3AC75" w14:textId="77777777" w:rsidR="000E2009" w:rsidRPr="00345851" w:rsidRDefault="000E2009" w:rsidP="000E2009">
      <w:pPr>
        <w:ind w:firstLine="709"/>
        <w:contextualSpacing/>
        <w:jc w:val="both"/>
      </w:pPr>
    </w:p>
    <w:p w14:paraId="40C17EFA" w14:textId="2F85879D" w:rsidR="007F1460" w:rsidRDefault="007F1460" w:rsidP="007F1460">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7"/>
        <w:gridCol w:w="3279"/>
        <w:gridCol w:w="3102"/>
      </w:tblGrid>
      <w:tr w:rsidR="000E2009" w:rsidRPr="00345851" w14:paraId="25CCD7F0" w14:textId="77777777" w:rsidTr="00A350B8">
        <w:tc>
          <w:tcPr>
            <w:tcW w:w="1686" w:type="pct"/>
            <w:vAlign w:val="center"/>
          </w:tcPr>
          <w:p w14:paraId="62D412F9" w14:textId="77777777" w:rsidR="000E2009" w:rsidRPr="00345851" w:rsidRDefault="000E2009" w:rsidP="00A350B8">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703" w:type="pct"/>
            <w:vAlign w:val="center"/>
          </w:tcPr>
          <w:p w14:paraId="7CE8D449" w14:textId="77777777" w:rsidR="000E2009" w:rsidRPr="00345851" w:rsidRDefault="000E2009" w:rsidP="00A350B8">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1611" w:type="pct"/>
            <w:vAlign w:val="center"/>
          </w:tcPr>
          <w:p w14:paraId="0B250210" w14:textId="77777777" w:rsidR="000E2009" w:rsidRPr="00345851" w:rsidRDefault="000E2009" w:rsidP="00A350B8">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0E2009" w:rsidRPr="00A350B8" w14:paraId="06E7B933" w14:textId="77777777" w:rsidTr="00A350B8">
        <w:tc>
          <w:tcPr>
            <w:tcW w:w="5000" w:type="pct"/>
            <w:gridSpan w:val="3"/>
          </w:tcPr>
          <w:p w14:paraId="3E84C789" w14:textId="77777777" w:rsidR="000E2009" w:rsidRPr="00A350B8" w:rsidRDefault="000E2009" w:rsidP="00A350B8">
            <w:pPr>
              <w:rPr>
                <w:rFonts w:ascii="Times New Roman" w:hAnsi="Times New Roman"/>
                <w:b/>
                <w:bCs/>
                <w:i/>
              </w:rPr>
            </w:pPr>
            <w:r w:rsidRPr="00A350B8">
              <w:rPr>
                <w:rFonts w:ascii="Times New Roman" w:hAnsi="Times New Roman"/>
                <w:bCs/>
                <w:i/>
                <w:iCs/>
                <w:sz w:val="24"/>
                <w:szCs w:val="24"/>
              </w:rPr>
              <w:t>Знает:</w:t>
            </w:r>
          </w:p>
        </w:tc>
      </w:tr>
      <w:tr w:rsidR="000E2009" w:rsidRPr="00345851" w14:paraId="597DD012" w14:textId="77777777" w:rsidTr="00A350B8">
        <w:tc>
          <w:tcPr>
            <w:tcW w:w="1686" w:type="pct"/>
          </w:tcPr>
          <w:p w14:paraId="02B8989F" w14:textId="77777777" w:rsidR="000E2009" w:rsidRPr="00345851" w:rsidRDefault="000E2009" w:rsidP="00A350B8">
            <w:pPr>
              <w:jc w:val="both"/>
              <w:rPr>
                <w:rFonts w:ascii="Times New Roman" w:eastAsia="Segoe UI" w:hAnsi="Times New Roman"/>
                <w:bCs/>
                <w:sz w:val="24"/>
                <w:szCs w:val="24"/>
              </w:rPr>
            </w:pPr>
            <w:r w:rsidRPr="00345851">
              <w:rPr>
                <w:rFonts w:ascii="Times New Roman" w:eastAsia="Segoe UI" w:hAnsi="Times New Roman"/>
                <w:iCs/>
                <w:sz w:val="24"/>
                <w:szCs w:val="24"/>
              </w:rPr>
              <w:t>- а</w:t>
            </w:r>
            <w:r w:rsidRPr="00345851">
              <w:rPr>
                <w:rFonts w:ascii="Times New Roman" w:eastAsia="Segoe UI" w:hAnsi="Times New Roman"/>
                <w:bCs/>
                <w:sz w:val="24"/>
                <w:szCs w:val="24"/>
              </w:rPr>
              <w:t xml:space="preserve">ктуальный профессиональный и социальный контекст, в котором приходится работать и жить; </w:t>
            </w:r>
          </w:p>
          <w:p w14:paraId="7EC3BCFC"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основные источники информации и ресурсы для решения задач и проблем в </w:t>
            </w:r>
            <w:r w:rsidRPr="00345851">
              <w:rPr>
                <w:rFonts w:ascii="Times New Roman" w:eastAsia="Segoe UI" w:hAnsi="Times New Roman"/>
                <w:bCs/>
                <w:sz w:val="24"/>
                <w:szCs w:val="24"/>
              </w:rPr>
              <w:lastRenderedPageBreak/>
              <w:t xml:space="preserve">профессиональном и/или социальном контексте; </w:t>
            </w:r>
          </w:p>
          <w:p w14:paraId="36361CB7"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алгоритмы выполнения работ </w:t>
            </w:r>
            <w:r w:rsidRPr="00345851">
              <w:rPr>
                <w:rFonts w:ascii="Times New Roman" w:eastAsia="Segoe UI" w:hAnsi="Times New Roman"/>
                <w:bCs/>
                <w:sz w:val="24"/>
                <w:szCs w:val="24"/>
              </w:rPr>
              <w:br/>
              <w:t xml:space="preserve">в профессиональной и смежных областях; </w:t>
            </w:r>
          </w:p>
          <w:p w14:paraId="54F86B20"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методы работы в профессиональной и смежных сферах; </w:t>
            </w:r>
          </w:p>
          <w:p w14:paraId="593291E0"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структуру плана для решения задач;</w:t>
            </w:r>
          </w:p>
          <w:p w14:paraId="041323C2" w14:textId="77777777" w:rsidR="000E2009" w:rsidRPr="00345851" w:rsidRDefault="000E2009" w:rsidP="00A350B8">
            <w:pPr>
              <w:snapToGrid w:val="0"/>
              <w:jc w:val="both"/>
              <w:rPr>
                <w:rFonts w:ascii="Times New Roman" w:hAnsi="Times New Roman"/>
                <w:bCs/>
                <w:i/>
              </w:rPr>
            </w:pPr>
            <w:r w:rsidRPr="00345851">
              <w:rPr>
                <w:rFonts w:ascii="Times New Roman" w:eastAsia="Segoe UI" w:hAnsi="Times New Roman"/>
                <w:bCs/>
                <w:sz w:val="24"/>
                <w:szCs w:val="24"/>
              </w:rPr>
              <w:t>- порядок оценки результатов решения задач профессиональной деятельности</w:t>
            </w:r>
            <w:r w:rsidRPr="00345851">
              <w:rPr>
                <w:rFonts w:ascii="Times New Roman" w:hAnsi="Times New Roman"/>
                <w:i/>
                <w:sz w:val="24"/>
                <w:szCs w:val="24"/>
              </w:rPr>
              <w:t xml:space="preserve"> </w:t>
            </w:r>
          </w:p>
        </w:tc>
        <w:tc>
          <w:tcPr>
            <w:tcW w:w="1703" w:type="pct"/>
          </w:tcPr>
          <w:p w14:paraId="6D4F73BC" w14:textId="77777777" w:rsidR="000E2009" w:rsidRPr="00345851" w:rsidRDefault="000E2009" w:rsidP="00A350B8">
            <w:pPr>
              <w:jc w:val="both"/>
              <w:rPr>
                <w:rFonts w:ascii="Times New Roman" w:eastAsia="Segoe UI" w:hAnsi="Times New Roman"/>
                <w:bCs/>
                <w:sz w:val="24"/>
                <w:szCs w:val="24"/>
              </w:rPr>
            </w:pPr>
            <w:r w:rsidRPr="00345851">
              <w:rPr>
                <w:rFonts w:ascii="Times New Roman" w:eastAsia="Segoe UI" w:hAnsi="Times New Roman"/>
                <w:iCs/>
                <w:sz w:val="24"/>
                <w:szCs w:val="24"/>
              </w:rPr>
              <w:lastRenderedPageBreak/>
              <w:t>- знает а</w:t>
            </w:r>
            <w:r w:rsidRPr="00345851">
              <w:rPr>
                <w:rFonts w:ascii="Times New Roman" w:eastAsia="Segoe UI" w:hAnsi="Times New Roman"/>
                <w:bCs/>
                <w:sz w:val="24"/>
                <w:szCs w:val="24"/>
              </w:rPr>
              <w:t xml:space="preserve">ктуальный профессиональный и социальный контекст, в котором приходится работать и жить; </w:t>
            </w:r>
          </w:p>
          <w:p w14:paraId="1C17DE39"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 xml:space="preserve">знает </w:t>
            </w:r>
            <w:r w:rsidRPr="00345851">
              <w:rPr>
                <w:rFonts w:ascii="Times New Roman" w:eastAsia="Segoe UI" w:hAnsi="Times New Roman"/>
                <w:bCs/>
                <w:sz w:val="24"/>
                <w:szCs w:val="24"/>
              </w:rPr>
              <w:t xml:space="preserve">основные источники информации и ресурсы для решения задач и проблем в </w:t>
            </w:r>
            <w:r w:rsidRPr="00345851">
              <w:rPr>
                <w:rFonts w:ascii="Times New Roman" w:eastAsia="Segoe UI" w:hAnsi="Times New Roman"/>
                <w:bCs/>
                <w:sz w:val="24"/>
                <w:szCs w:val="24"/>
              </w:rPr>
              <w:lastRenderedPageBreak/>
              <w:t xml:space="preserve">профессиональном и/или социальном контексте; </w:t>
            </w:r>
          </w:p>
          <w:p w14:paraId="5AB4EBF9"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 xml:space="preserve">знает </w:t>
            </w:r>
            <w:r w:rsidRPr="00345851">
              <w:rPr>
                <w:rFonts w:ascii="Times New Roman" w:eastAsia="Segoe UI" w:hAnsi="Times New Roman"/>
                <w:bCs/>
                <w:sz w:val="24"/>
                <w:szCs w:val="24"/>
              </w:rPr>
              <w:t xml:space="preserve">алгоритмы выполнения работ </w:t>
            </w:r>
            <w:r w:rsidRPr="00345851">
              <w:rPr>
                <w:rFonts w:ascii="Times New Roman" w:eastAsia="Segoe UI" w:hAnsi="Times New Roman"/>
                <w:bCs/>
                <w:sz w:val="24"/>
                <w:szCs w:val="24"/>
              </w:rPr>
              <w:br/>
              <w:t xml:space="preserve">в профессиональной и смежных областях; </w:t>
            </w:r>
          </w:p>
          <w:p w14:paraId="69CDA34B"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 xml:space="preserve">знает </w:t>
            </w:r>
            <w:r w:rsidRPr="00345851">
              <w:rPr>
                <w:rFonts w:ascii="Times New Roman" w:eastAsia="Segoe UI" w:hAnsi="Times New Roman"/>
                <w:bCs/>
                <w:sz w:val="24"/>
                <w:szCs w:val="24"/>
              </w:rPr>
              <w:t xml:space="preserve">методы работы в профессиональной и смежных сферах; </w:t>
            </w:r>
          </w:p>
          <w:p w14:paraId="10FE6D69" w14:textId="77777777" w:rsidR="000E2009" w:rsidRPr="00345851" w:rsidRDefault="000E2009" w:rsidP="00A350B8">
            <w:pPr>
              <w:suppressAutoHyphens/>
              <w:jc w:val="both"/>
              <w:rPr>
                <w:rFonts w:ascii="Times New Roman" w:eastAsia="Segoe UI" w:hAnsi="Times New Roman"/>
                <w:bCs/>
                <w:sz w:val="24"/>
                <w:szCs w:val="24"/>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 xml:space="preserve">знает </w:t>
            </w:r>
            <w:r w:rsidRPr="00345851">
              <w:rPr>
                <w:rFonts w:ascii="Times New Roman" w:eastAsia="Segoe UI" w:hAnsi="Times New Roman"/>
                <w:bCs/>
                <w:sz w:val="24"/>
                <w:szCs w:val="24"/>
              </w:rPr>
              <w:t>структуру плана для решения задач;</w:t>
            </w:r>
          </w:p>
          <w:p w14:paraId="0BB7FD9C" w14:textId="77777777" w:rsidR="000E2009" w:rsidRPr="00345851" w:rsidRDefault="000E2009" w:rsidP="00A350B8">
            <w:pPr>
              <w:jc w:val="both"/>
              <w:rPr>
                <w:rFonts w:ascii="Times New Roman" w:hAnsi="Times New Roman"/>
                <w:bCs/>
                <w:i/>
              </w:rPr>
            </w:pPr>
            <w:r w:rsidRPr="00345851">
              <w:rPr>
                <w:rFonts w:ascii="Times New Roman" w:eastAsia="Segoe UI" w:hAnsi="Times New Roman"/>
                <w:bCs/>
                <w:sz w:val="24"/>
                <w:szCs w:val="24"/>
              </w:rPr>
              <w:t xml:space="preserve">- </w:t>
            </w:r>
            <w:r w:rsidRPr="00345851">
              <w:rPr>
                <w:rFonts w:ascii="Times New Roman" w:eastAsia="Segoe UI" w:hAnsi="Times New Roman"/>
                <w:iCs/>
                <w:sz w:val="24"/>
                <w:szCs w:val="24"/>
              </w:rPr>
              <w:t xml:space="preserve">знает </w:t>
            </w:r>
            <w:r w:rsidRPr="00345851">
              <w:rPr>
                <w:rFonts w:ascii="Times New Roman" w:eastAsia="Segoe UI" w:hAnsi="Times New Roman"/>
                <w:bCs/>
                <w:sz w:val="24"/>
                <w:szCs w:val="24"/>
              </w:rPr>
              <w:t>порядок оценки результатов решения задач профессиональной деятельности</w:t>
            </w:r>
          </w:p>
        </w:tc>
        <w:tc>
          <w:tcPr>
            <w:tcW w:w="1611" w:type="pct"/>
          </w:tcPr>
          <w:p w14:paraId="2C890072"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Проведение фронтального опроса </w:t>
            </w:r>
          </w:p>
          <w:p w14:paraId="1EE2E6CA"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01BC90E7"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3A0FA644"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w:t>
            </w:r>
            <w:r w:rsidRPr="00345851">
              <w:rPr>
                <w:rFonts w:ascii="Times New Roman" w:hAnsi="Times New Roman"/>
                <w:bCs/>
                <w:sz w:val="24"/>
                <w:szCs w:val="24"/>
              </w:rPr>
              <w:lastRenderedPageBreak/>
              <w:t xml:space="preserve">выполнении и защите результатов практических занятий. </w:t>
            </w:r>
          </w:p>
          <w:p w14:paraId="056A48F7" w14:textId="77777777" w:rsidR="000E2009" w:rsidRPr="00345851" w:rsidRDefault="000E2009"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0E2009" w:rsidRPr="00345851" w14:paraId="35A88999" w14:textId="77777777" w:rsidTr="00A350B8">
        <w:trPr>
          <w:trHeight w:val="896"/>
        </w:trPr>
        <w:tc>
          <w:tcPr>
            <w:tcW w:w="1686" w:type="pct"/>
            <w:tcBorders>
              <w:bottom w:val="single" w:sz="4" w:space="0" w:color="auto"/>
            </w:tcBorders>
          </w:tcPr>
          <w:p w14:paraId="4AA4200D" w14:textId="77777777" w:rsidR="000E2009" w:rsidRPr="00345851" w:rsidRDefault="000E2009" w:rsidP="00A350B8">
            <w:pPr>
              <w:jc w:val="both"/>
              <w:rPr>
                <w:rFonts w:ascii="Times New Roman" w:hAnsi="Times New Roman"/>
                <w:bCs/>
                <w:i/>
              </w:rPr>
            </w:pPr>
            <w:r w:rsidRPr="00345851">
              <w:rPr>
                <w:rFonts w:ascii="Times New Roman" w:hAnsi="Times New Roman"/>
                <w:sz w:val="24"/>
                <w:szCs w:val="24"/>
              </w:rPr>
              <w:lastRenderedPageBreak/>
              <w:t>- 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c>
          <w:tcPr>
            <w:tcW w:w="1703" w:type="pct"/>
            <w:tcBorders>
              <w:bottom w:val="single" w:sz="4" w:space="0" w:color="auto"/>
            </w:tcBorders>
          </w:tcPr>
          <w:p w14:paraId="156E6093" w14:textId="77777777" w:rsidR="000E2009" w:rsidRPr="00345851" w:rsidRDefault="000E2009" w:rsidP="00A350B8">
            <w:pPr>
              <w:jc w:val="both"/>
              <w:rPr>
                <w:rFonts w:ascii="Times New Roman" w:hAnsi="Times New Roman"/>
                <w:bCs/>
                <w:i/>
              </w:rPr>
            </w:pPr>
            <w:r w:rsidRPr="00345851">
              <w:rPr>
                <w:rFonts w:ascii="Times New Roman" w:hAnsi="Times New Roman"/>
                <w:sz w:val="24"/>
                <w:szCs w:val="24"/>
              </w:rPr>
              <w:t>- знает 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c>
          <w:tcPr>
            <w:tcW w:w="1611" w:type="pct"/>
            <w:tcBorders>
              <w:bottom w:val="single" w:sz="4" w:space="0" w:color="auto"/>
            </w:tcBorders>
          </w:tcPr>
          <w:p w14:paraId="467BB6AD"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131BEB6F"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3123B9F9"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42A24539"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66466549" w14:textId="77777777" w:rsidR="000E2009" w:rsidRPr="00345851" w:rsidRDefault="000E2009"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0E2009" w:rsidRPr="00A350B8" w14:paraId="0816EB57" w14:textId="77777777" w:rsidTr="00A350B8">
        <w:tc>
          <w:tcPr>
            <w:tcW w:w="5000" w:type="pct"/>
            <w:gridSpan w:val="3"/>
          </w:tcPr>
          <w:p w14:paraId="1DB37186" w14:textId="77777777" w:rsidR="000E2009" w:rsidRPr="00A350B8" w:rsidRDefault="000E2009" w:rsidP="00A350B8">
            <w:pPr>
              <w:tabs>
                <w:tab w:val="left" w:pos="287"/>
                <w:tab w:val="left" w:pos="5529"/>
              </w:tabs>
              <w:contextualSpacing/>
              <w:rPr>
                <w:rFonts w:ascii="Times New Roman" w:hAnsi="Times New Roman"/>
                <w:bCs/>
                <w:i/>
                <w:sz w:val="24"/>
                <w:szCs w:val="24"/>
              </w:rPr>
            </w:pPr>
            <w:r w:rsidRPr="00A350B8">
              <w:rPr>
                <w:rFonts w:ascii="Times New Roman" w:hAnsi="Times New Roman"/>
                <w:bCs/>
                <w:i/>
                <w:iCs/>
                <w:sz w:val="24"/>
                <w:szCs w:val="24"/>
              </w:rPr>
              <w:t>Умеет:</w:t>
            </w:r>
          </w:p>
        </w:tc>
      </w:tr>
      <w:tr w:rsidR="000E2009" w:rsidRPr="00345851" w14:paraId="1C60566E" w14:textId="77777777" w:rsidTr="00A350B8">
        <w:trPr>
          <w:trHeight w:val="274"/>
        </w:trPr>
        <w:tc>
          <w:tcPr>
            <w:tcW w:w="1686" w:type="pct"/>
          </w:tcPr>
          <w:p w14:paraId="724F0AEB"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распознавать задачу и/или проблему в профессиональном и/или социальном контексте;</w:t>
            </w:r>
          </w:p>
          <w:p w14:paraId="5D62E0EA"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анализировать задачу и/или проблему и выделять её составные части;</w:t>
            </w:r>
          </w:p>
          <w:p w14:paraId="355B617A"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этапы решения задачи;</w:t>
            </w:r>
          </w:p>
          <w:p w14:paraId="0DB75173"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выявлять и эффективно искать информацию, необходимую для решения задачи и/или проблемы;</w:t>
            </w:r>
          </w:p>
          <w:p w14:paraId="4CBC713C"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составлять план действия;</w:t>
            </w:r>
          </w:p>
          <w:p w14:paraId="7450D712"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необходимые ресурсы;</w:t>
            </w:r>
          </w:p>
          <w:p w14:paraId="5C57CA4B" w14:textId="77777777" w:rsidR="000E2009" w:rsidRPr="00345851" w:rsidRDefault="000E2009" w:rsidP="00A350B8">
            <w:pPr>
              <w:snapToGrid w:val="0"/>
              <w:jc w:val="both"/>
              <w:rPr>
                <w:rFonts w:ascii="Times New Roman" w:hAnsi="Times New Roman"/>
                <w:sz w:val="24"/>
                <w:szCs w:val="24"/>
              </w:rPr>
            </w:pPr>
            <w:r w:rsidRPr="00345851">
              <w:rPr>
                <w:rFonts w:ascii="Times New Roman" w:eastAsia="Segoe UI" w:hAnsi="Times New Roman"/>
                <w:iCs/>
                <w:sz w:val="24"/>
                <w:szCs w:val="24"/>
              </w:rPr>
              <w:lastRenderedPageBreak/>
              <w:t xml:space="preserve">- владеть актуальными методами работы </w:t>
            </w:r>
            <w:r w:rsidRPr="00345851">
              <w:rPr>
                <w:rFonts w:ascii="Times New Roman" w:eastAsia="Segoe UI" w:hAnsi="Times New Roman"/>
                <w:iCs/>
                <w:sz w:val="24"/>
                <w:szCs w:val="24"/>
              </w:rPr>
              <w:br/>
              <w:t>в профессиональной и смежных сферах</w:t>
            </w:r>
          </w:p>
        </w:tc>
        <w:tc>
          <w:tcPr>
            <w:tcW w:w="1703" w:type="pct"/>
          </w:tcPr>
          <w:p w14:paraId="2EF889B8"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lastRenderedPageBreak/>
              <w:t>- умеет распознавать задачу и/или проблему в профессиональном и/или социальном контексте;</w:t>
            </w:r>
          </w:p>
          <w:p w14:paraId="0FC835F5"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анализировать задачу и/или проблему и выделять её составные части;</w:t>
            </w:r>
          </w:p>
          <w:p w14:paraId="0ECAB0E1"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определять этапы решения задачи;</w:t>
            </w:r>
          </w:p>
          <w:p w14:paraId="10F0560C"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выявлять и эффективно искать информацию, необходимую для решения задачи и/или проблемы;</w:t>
            </w:r>
          </w:p>
          <w:p w14:paraId="6F21C793"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составлять план действия;</w:t>
            </w:r>
          </w:p>
          <w:p w14:paraId="7DF23B99" w14:textId="77777777" w:rsidR="000E2009" w:rsidRPr="00345851" w:rsidRDefault="000E200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lastRenderedPageBreak/>
              <w:t>- умеет определять необходимые ресурсы;</w:t>
            </w:r>
          </w:p>
          <w:p w14:paraId="50E55DAF" w14:textId="77777777" w:rsidR="000E2009" w:rsidRPr="00345851" w:rsidRDefault="000E2009" w:rsidP="00A350B8">
            <w:pPr>
              <w:jc w:val="both"/>
              <w:rPr>
                <w:rFonts w:ascii="Times New Roman" w:hAnsi="Times New Roman"/>
                <w:bCs/>
                <w:i/>
              </w:rPr>
            </w:pPr>
            <w:r w:rsidRPr="00345851">
              <w:rPr>
                <w:rFonts w:ascii="Times New Roman" w:eastAsia="Segoe UI" w:hAnsi="Times New Roman"/>
                <w:iCs/>
                <w:sz w:val="24"/>
                <w:szCs w:val="24"/>
              </w:rPr>
              <w:t xml:space="preserve">- владеть актуальными методами работы </w:t>
            </w:r>
            <w:r w:rsidRPr="00345851">
              <w:rPr>
                <w:rFonts w:ascii="Times New Roman" w:eastAsia="Segoe UI" w:hAnsi="Times New Roman"/>
                <w:iCs/>
                <w:sz w:val="24"/>
                <w:szCs w:val="24"/>
              </w:rPr>
              <w:br/>
              <w:t>в профессиональной и смежных сферах</w:t>
            </w:r>
          </w:p>
        </w:tc>
        <w:tc>
          <w:tcPr>
            <w:tcW w:w="1611" w:type="pct"/>
          </w:tcPr>
          <w:p w14:paraId="0A47DB38"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Экспертное наблюдение и оценка деятельности обучающихся при выполнении и защите результатов практических занятий. </w:t>
            </w:r>
          </w:p>
          <w:p w14:paraId="01B1A241"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16AA3FDA" w14:textId="77777777" w:rsidR="000E2009" w:rsidRPr="00345851" w:rsidRDefault="000E2009"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0E2009" w:rsidRPr="00345851" w14:paraId="5507591A" w14:textId="77777777" w:rsidTr="00A350B8">
        <w:trPr>
          <w:trHeight w:val="896"/>
        </w:trPr>
        <w:tc>
          <w:tcPr>
            <w:tcW w:w="1686" w:type="pct"/>
            <w:tcBorders>
              <w:bottom w:val="single" w:sz="4" w:space="0" w:color="auto"/>
            </w:tcBorders>
          </w:tcPr>
          <w:p w14:paraId="36E08856" w14:textId="77777777" w:rsidR="000E2009" w:rsidRPr="00345851" w:rsidRDefault="000E2009" w:rsidP="00A350B8">
            <w:pPr>
              <w:jc w:val="both"/>
              <w:rPr>
                <w:rFonts w:ascii="Times New Roman" w:hAnsi="Times New Roman"/>
                <w:bCs/>
                <w:i/>
              </w:rPr>
            </w:pPr>
            <w:r w:rsidRPr="00345851">
              <w:rPr>
                <w:rFonts w:ascii="Times New Roman" w:hAnsi="Times New Roman"/>
                <w:sz w:val="24"/>
                <w:szCs w:val="24"/>
              </w:rPr>
              <w:t>- применять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w:t>
            </w:r>
          </w:p>
        </w:tc>
        <w:tc>
          <w:tcPr>
            <w:tcW w:w="1703" w:type="pct"/>
            <w:tcBorders>
              <w:bottom w:val="single" w:sz="4" w:space="0" w:color="auto"/>
            </w:tcBorders>
          </w:tcPr>
          <w:p w14:paraId="5EDB24EE" w14:textId="77777777" w:rsidR="000E2009" w:rsidRPr="00345851" w:rsidRDefault="000E2009" w:rsidP="00A350B8">
            <w:pPr>
              <w:jc w:val="both"/>
              <w:rPr>
                <w:rFonts w:ascii="Times New Roman" w:hAnsi="Times New Roman"/>
                <w:bCs/>
                <w:i/>
              </w:rPr>
            </w:pPr>
            <w:r w:rsidRPr="00345851">
              <w:rPr>
                <w:rFonts w:ascii="Times New Roman" w:hAnsi="Times New Roman"/>
                <w:sz w:val="24"/>
                <w:szCs w:val="24"/>
              </w:rPr>
              <w:t>- умеет применять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w:t>
            </w:r>
          </w:p>
        </w:tc>
        <w:tc>
          <w:tcPr>
            <w:tcW w:w="1611" w:type="pct"/>
            <w:tcBorders>
              <w:bottom w:val="single" w:sz="4" w:space="0" w:color="auto"/>
            </w:tcBorders>
          </w:tcPr>
          <w:p w14:paraId="1824A890"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51635794" w14:textId="77777777" w:rsidR="000E2009" w:rsidRPr="00345851" w:rsidRDefault="000E200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6B23BC9A" w14:textId="77777777" w:rsidR="000E2009" w:rsidRPr="00345851" w:rsidRDefault="000E2009" w:rsidP="00A350B8">
            <w:pPr>
              <w:rPr>
                <w:rFonts w:ascii="Times New Roman" w:hAnsi="Times New Roman"/>
                <w:bCs/>
                <w:i/>
              </w:rPr>
            </w:pPr>
            <w:r w:rsidRPr="00345851">
              <w:rPr>
                <w:rFonts w:ascii="Times New Roman" w:hAnsi="Times New Roman"/>
                <w:bCs/>
                <w:sz w:val="24"/>
                <w:szCs w:val="24"/>
              </w:rPr>
              <w:t>Промежуточная аттестация</w:t>
            </w:r>
          </w:p>
        </w:tc>
      </w:tr>
    </w:tbl>
    <w:p w14:paraId="30B06668" w14:textId="77777777" w:rsidR="000E2009" w:rsidRPr="00DF068E" w:rsidRDefault="000E2009" w:rsidP="007F1460">
      <w:pPr>
        <w:pStyle w:val="1f"/>
        <w:rPr>
          <w:rFonts w:ascii="Times New Roman" w:hAnsi="Times New Roman"/>
          <w:b w:val="0"/>
          <w:bCs w:val="0"/>
          <w:lang w:val="ru-RU"/>
        </w:rPr>
      </w:pPr>
    </w:p>
    <w:p w14:paraId="543888B4" w14:textId="7F2BA2BB" w:rsidR="007F1460" w:rsidRDefault="007F1460" w:rsidP="007F1460">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D06713">
        <w:rPr>
          <w:rFonts w:ascii="Times New Roman" w:hAnsi="Times New Roman" w:cs="Times New Roman"/>
          <w:b/>
          <w:bCs/>
          <w:sz w:val="24"/>
          <w:szCs w:val="24"/>
        </w:rPr>
        <w:t>7</w:t>
      </w:r>
    </w:p>
    <w:p w14:paraId="17E1425A" w14:textId="77777777" w:rsidR="007F1460" w:rsidRPr="00C454B7" w:rsidRDefault="007F1460" w:rsidP="007F1460">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37BB2BD2" w14:textId="77777777" w:rsidR="007F1460" w:rsidRDefault="007F1460" w:rsidP="007F1460">
      <w:pPr>
        <w:jc w:val="right"/>
        <w:rPr>
          <w:rFonts w:ascii="Times New Roman" w:hAnsi="Times New Roman" w:cs="Times New Roman"/>
          <w:b/>
          <w:bCs/>
          <w:color w:val="0070C0"/>
          <w:sz w:val="24"/>
          <w:szCs w:val="24"/>
        </w:rPr>
      </w:pPr>
    </w:p>
    <w:p w14:paraId="228CE8D0" w14:textId="77777777" w:rsidR="007F1460" w:rsidRDefault="007F1460" w:rsidP="007F1460">
      <w:pPr>
        <w:jc w:val="right"/>
        <w:rPr>
          <w:rFonts w:ascii="Times New Roman" w:hAnsi="Times New Roman" w:cs="Times New Roman"/>
          <w:b/>
          <w:bCs/>
          <w:color w:val="0070C0"/>
          <w:sz w:val="24"/>
          <w:szCs w:val="24"/>
        </w:rPr>
      </w:pPr>
    </w:p>
    <w:p w14:paraId="12CC3F05" w14:textId="77777777" w:rsidR="007F1460" w:rsidRDefault="007F1460" w:rsidP="007F1460">
      <w:pPr>
        <w:jc w:val="right"/>
        <w:rPr>
          <w:rFonts w:ascii="Times New Roman" w:hAnsi="Times New Roman" w:cs="Times New Roman"/>
          <w:b/>
          <w:bCs/>
          <w:color w:val="0070C0"/>
          <w:sz w:val="24"/>
          <w:szCs w:val="24"/>
        </w:rPr>
      </w:pPr>
    </w:p>
    <w:p w14:paraId="409A52EC" w14:textId="77777777" w:rsidR="007F1460" w:rsidRDefault="007F1460" w:rsidP="007F1460">
      <w:pPr>
        <w:jc w:val="right"/>
        <w:rPr>
          <w:rFonts w:ascii="Times New Roman" w:hAnsi="Times New Roman" w:cs="Times New Roman"/>
          <w:b/>
          <w:bCs/>
          <w:color w:val="0070C0"/>
          <w:sz w:val="24"/>
          <w:szCs w:val="24"/>
        </w:rPr>
      </w:pPr>
    </w:p>
    <w:p w14:paraId="7B6BF2BC" w14:textId="77777777" w:rsidR="007F1460" w:rsidRDefault="007F1460" w:rsidP="007F1460">
      <w:pPr>
        <w:jc w:val="right"/>
        <w:rPr>
          <w:rFonts w:ascii="Times New Roman" w:hAnsi="Times New Roman" w:cs="Times New Roman"/>
          <w:b/>
          <w:bCs/>
          <w:color w:val="0070C0"/>
          <w:sz w:val="24"/>
          <w:szCs w:val="24"/>
        </w:rPr>
      </w:pPr>
    </w:p>
    <w:p w14:paraId="774C0FAD" w14:textId="77777777" w:rsidR="007F1460" w:rsidRDefault="007F1460" w:rsidP="007F1460">
      <w:pPr>
        <w:jc w:val="right"/>
        <w:rPr>
          <w:rFonts w:ascii="Times New Roman" w:hAnsi="Times New Roman" w:cs="Times New Roman"/>
          <w:b/>
          <w:bCs/>
          <w:color w:val="0070C0"/>
          <w:sz w:val="24"/>
          <w:szCs w:val="24"/>
        </w:rPr>
      </w:pPr>
    </w:p>
    <w:p w14:paraId="3C0269F1" w14:textId="77777777" w:rsidR="007F1460" w:rsidRDefault="007F1460" w:rsidP="007F1460">
      <w:pPr>
        <w:jc w:val="right"/>
        <w:rPr>
          <w:rFonts w:ascii="Times New Roman" w:hAnsi="Times New Roman" w:cs="Times New Roman"/>
          <w:b/>
          <w:bCs/>
          <w:color w:val="0070C0"/>
          <w:sz w:val="24"/>
          <w:szCs w:val="24"/>
        </w:rPr>
      </w:pPr>
    </w:p>
    <w:p w14:paraId="43A71366" w14:textId="77777777" w:rsidR="007F1460" w:rsidRDefault="007F1460" w:rsidP="007F1460">
      <w:pPr>
        <w:jc w:val="right"/>
        <w:rPr>
          <w:rFonts w:ascii="Times New Roman" w:hAnsi="Times New Roman" w:cs="Times New Roman"/>
          <w:b/>
          <w:bCs/>
          <w:color w:val="0070C0"/>
          <w:sz w:val="24"/>
          <w:szCs w:val="24"/>
        </w:rPr>
      </w:pPr>
    </w:p>
    <w:p w14:paraId="7BA00984" w14:textId="77777777" w:rsidR="007F1460" w:rsidRDefault="007F1460" w:rsidP="007F1460">
      <w:pPr>
        <w:jc w:val="right"/>
        <w:rPr>
          <w:rFonts w:ascii="Times New Roman" w:hAnsi="Times New Roman" w:cs="Times New Roman"/>
          <w:b/>
          <w:bCs/>
          <w:color w:val="0070C0"/>
          <w:sz w:val="24"/>
          <w:szCs w:val="24"/>
        </w:rPr>
      </w:pPr>
    </w:p>
    <w:p w14:paraId="459A0883" w14:textId="77777777" w:rsidR="007F1460" w:rsidRDefault="007F1460" w:rsidP="007F1460">
      <w:pPr>
        <w:jc w:val="right"/>
        <w:rPr>
          <w:rFonts w:ascii="Times New Roman" w:hAnsi="Times New Roman" w:cs="Times New Roman"/>
          <w:b/>
          <w:bCs/>
          <w:color w:val="0070C0"/>
          <w:sz w:val="24"/>
          <w:szCs w:val="24"/>
        </w:rPr>
      </w:pPr>
    </w:p>
    <w:p w14:paraId="4145514C" w14:textId="77777777" w:rsidR="007F1460" w:rsidRPr="00502F97" w:rsidRDefault="007F1460" w:rsidP="007F1460">
      <w:pPr>
        <w:jc w:val="right"/>
        <w:rPr>
          <w:rFonts w:ascii="Times New Roman" w:hAnsi="Times New Roman" w:cs="Times New Roman"/>
          <w:b/>
          <w:bCs/>
          <w:color w:val="0070C0"/>
          <w:sz w:val="24"/>
          <w:szCs w:val="24"/>
        </w:rPr>
      </w:pPr>
    </w:p>
    <w:p w14:paraId="1B4CA3EF"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39BAB3" w14:textId="7D0D7629" w:rsidR="007F1460" w:rsidRDefault="007F1460" w:rsidP="007F1460">
      <w:pPr>
        <w:pStyle w:val="1"/>
      </w:pPr>
      <w:bookmarkStart w:id="70" w:name="_Toc173328995"/>
      <w:r w:rsidRPr="006E7FF4">
        <w:t>«</w:t>
      </w:r>
      <w:r w:rsidR="00D43BAB">
        <w:t xml:space="preserve">ОП.07 </w:t>
      </w:r>
      <w:r w:rsidR="00D43BAB" w:rsidRPr="00D43BAB">
        <w:t>ОСНОВЫ УПРАВЛЕНЧЕСКОГО УЧЕТА</w:t>
      </w:r>
      <w:r w:rsidRPr="006E7FF4">
        <w:t>»</w:t>
      </w:r>
      <w:bookmarkEnd w:id="70"/>
    </w:p>
    <w:p w14:paraId="4FBC4BAE" w14:textId="77777777" w:rsidR="007F1460" w:rsidRDefault="007F1460" w:rsidP="007F1460">
      <w:pPr>
        <w:pStyle w:val="1"/>
      </w:pPr>
    </w:p>
    <w:p w14:paraId="05B02636" w14:textId="77777777" w:rsidR="007F1460" w:rsidRDefault="007F1460" w:rsidP="007F1460">
      <w:pPr>
        <w:pStyle w:val="1"/>
      </w:pPr>
    </w:p>
    <w:p w14:paraId="51B68A7B" w14:textId="77777777" w:rsidR="007F1460" w:rsidRDefault="007F1460" w:rsidP="007F1460">
      <w:pPr>
        <w:pStyle w:val="1"/>
      </w:pPr>
    </w:p>
    <w:p w14:paraId="62EB789B" w14:textId="77777777" w:rsidR="007F1460" w:rsidRDefault="007F1460" w:rsidP="007F1460">
      <w:pPr>
        <w:pStyle w:val="1"/>
      </w:pPr>
    </w:p>
    <w:p w14:paraId="7E7ED009" w14:textId="77777777" w:rsidR="007F1460" w:rsidRDefault="007F1460" w:rsidP="007F1460">
      <w:pPr>
        <w:pStyle w:val="1"/>
      </w:pPr>
    </w:p>
    <w:p w14:paraId="61FFE187" w14:textId="77777777" w:rsidR="007F1460" w:rsidRDefault="007F1460" w:rsidP="007F1460">
      <w:pPr>
        <w:pStyle w:val="1"/>
      </w:pPr>
    </w:p>
    <w:p w14:paraId="307BE66A" w14:textId="77777777" w:rsidR="007F1460" w:rsidRDefault="007F1460" w:rsidP="007F1460">
      <w:pPr>
        <w:pStyle w:val="1"/>
      </w:pPr>
    </w:p>
    <w:p w14:paraId="1C433957" w14:textId="77777777" w:rsidR="007F1460" w:rsidRDefault="007F1460" w:rsidP="007F1460">
      <w:pPr>
        <w:pStyle w:val="1"/>
      </w:pPr>
    </w:p>
    <w:p w14:paraId="59FB875C" w14:textId="77777777" w:rsidR="007F1460" w:rsidRDefault="007F1460" w:rsidP="007F1460">
      <w:pPr>
        <w:pStyle w:val="1"/>
      </w:pPr>
    </w:p>
    <w:p w14:paraId="2184BC93" w14:textId="77777777" w:rsidR="007F1460" w:rsidRDefault="007F1460" w:rsidP="007F1460">
      <w:pPr>
        <w:pStyle w:val="1"/>
      </w:pPr>
    </w:p>
    <w:p w14:paraId="7C43194F" w14:textId="77777777" w:rsidR="007F1460" w:rsidRDefault="007F1460" w:rsidP="007F1460">
      <w:pPr>
        <w:pStyle w:val="1"/>
      </w:pPr>
    </w:p>
    <w:p w14:paraId="352ED799" w14:textId="77777777" w:rsidR="007F1460" w:rsidRDefault="007F1460" w:rsidP="007F1460">
      <w:pPr>
        <w:pStyle w:val="1"/>
      </w:pPr>
    </w:p>
    <w:p w14:paraId="6111D1A3" w14:textId="40A5F94B"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03A437E1"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4E006829"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0A8DA4B"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8CB2A36" w14:textId="2C1A7FA7"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551F57F2" w14:textId="5E07367B"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2E7DCDA9" w14:textId="2086218E"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2B4791B4" w14:textId="55D67737"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73AD80E7" w14:textId="39C32B0F"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623707F1" w14:textId="3A745F02"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74388349" w14:textId="3F38DF23"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37118673" w14:textId="4315E37D"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365FB83A" w14:textId="0A4DF200"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112B69BB" w14:textId="493DCD2A"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4983EA8C" w14:textId="1343B2D1"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64C9DEDD"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77B49B"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62"/>
          <w:headerReference w:type="default" r:id="rId63"/>
          <w:pgSz w:w="11906" w:h="16838"/>
          <w:pgMar w:top="1134" w:right="567" w:bottom="1134" w:left="1701" w:header="709" w:footer="709" w:gutter="0"/>
          <w:cols w:space="708"/>
          <w:docGrid w:linePitch="360"/>
        </w:sectPr>
      </w:pPr>
    </w:p>
    <w:p w14:paraId="1E585C80" w14:textId="77777777" w:rsidR="007F1460" w:rsidRPr="00F70F81" w:rsidRDefault="007F1460" w:rsidP="00490AFD">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EE16B33" w14:textId="22DD85F7" w:rsidR="007F1460" w:rsidRPr="00D43BAB" w:rsidRDefault="007F1460" w:rsidP="007F1460">
      <w:pPr>
        <w:pStyle w:val="1d"/>
        <w:jc w:val="center"/>
        <w:rPr>
          <w:rFonts w:eastAsia="Segoe UI"/>
          <w:b/>
          <w:lang w:val="ru-RU"/>
        </w:rPr>
      </w:pPr>
      <w:r w:rsidRPr="00D43BAB">
        <w:rPr>
          <w:rFonts w:eastAsia="Segoe UI"/>
          <w:b/>
          <w:lang w:val="ru-RU"/>
        </w:rPr>
        <w:t>«</w:t>
      </w:r>
      <w:r w:rsidR="00D43BAB" w:rsidRPr="00D43BAB">
        <w:rPr>
          <w:rFonts w:eastAsia="Segoe UI"/>
          <w:b/>
          <w:lang w:val="ru-RU"/>
        </w:rPr>
        <w:t>ОП.07 Основы управленческого учета</w:t>
      </w:r>
      <w:r w:rsidRPr="00D43BAB">
        <w:rPr>
          <w:rFonts w:eastAsia="Segoe UI"/>
          <w:b/>
          <w:lang w:val="ru-RU"/>
        </w:rPr>
        <w:t>»</w:t>
      </w:r>
    </w:p>
    <w:p w14:paraId="68DA4F0E" w14:textId="77777777" w:rsidR="007F1460" w:rsidRPr="00021F3A" w:rsidRDefault="007F1460" w:rsidP="007F1460">
      <w:pPr>
        <w:pStyle w:val="1d"/>
        <w:rPr>
          <w:lang w:val="ru-RU"/>
        </w:rPr>
      </w:pPr>
    </w:p>
    <w:p w14:paraId="1A17A986"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8CF4091" w14:textId="47E0F63A" w:rsidR="007F1460" w:rsidRPr="007F1460" w:rsidRDefault="007F1460" w:rsidP="007F1460">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D43BAB" w:rsidRPr="00D43BAB">
        <w:rPr>
          <w:rFonts w:ascii="Times New Roman" w:hAnsi="Times New Roman"/>
          <w:sz w:val="24"/>
          <w:szCs w:val="24"/>
        </w:rPr>
        <w:t>Основы управленческого учета</w:t>
      </w:r>
      <w:r w:rsidRPr="007F1460">
        <w:rPr>
          <w:rFonts w:ascii="Times New Roman" w:hAnsi="Times New Roman"/>
          <w:sz w:val="24"/>
          <w:szCs w:val="24"/>
        </w:rPr>
        <w:t>»</w:t>
      </w:r>
      <w:r w:rsidRPr="007F1460">
        <w:rPr>
          <w:rFonts w:ascii="Times New Roman" w:eastAsia="Times New Roman" w:hAnsi="Times New Roman" w:cs="Times New Roman"/>
          <w:sz w:val="24"/>
          <w:szCs w:val="24"/>
          <w:lang w:eastAsia="ru-RU"/>
        </w:rPr>
        <w:t xml:space="preserve">: </w:t>
      </w:r>
      <w:r w:rsidR="00C62E06">
        <w:rPr>
          <w:rFonts w:ascii="Times New Roman" w:eastAsia="Times New Roman" w:hAnsi="Times New Roman" w:cs="Times New Roman"/>
          <w:sz w:val="24"/>
          <w:szCs w:val="24"/>
          <w:lang w:eastAsia="ru-RU"/>
        </w:rPr>
        <w:t>формирование у сту</w:t>
      </w:r>
      <w:r w:rsidR="00C62E06" w:rsidRPr="00C62E06">
        <w:rPr>
          <w:rFonts w:ascii="Times New Roman" w:eastAsia="Times New Roman" w:hAnsi="Times New Roman" w:cs="Times New Roman"/>
          <w:sz w:val="24"/>
          <w:szCs w:val="24"/>
          <w:lang w:eastAsia="ru-RU"/>
        </w:rPr>
        <w:t>дентов знаний, навыков и умений в</w:t>
      </w:r>
      <w:r w:rsidR="00C62E06" w:rsidRPr="00C62E06">
        <w:rPr>
          <w:rFonts w:ascii="Times New Roman" w:hAnsi="Times New Roman" w:cs="Times New Roman"/>
          <w:sz w:val="24"/>
          <w:szCs w:val="24"/>
          <w:shd w:val="clear" w:color="auto" w:fill="FFFFFF"/>
        </w:rPr>
        <w:t xml:space="preserve"> области организации и ведения </w:t>
      </w:r>
      <w:r w:rsidR="00C62E06" w:rsidRPr="00C62E06">
        <w:rPr>
          <w:rFonts w:ascii="Times New Roman" w:hAnsi="Times New Roman" w:cs="Times New Roman"/>
          <w:bCs/>
          <w:sz w:val="24"/>
          <w:szCs w:val="24"/>
          <w:shd w:val="clear" w:color="auto" w:fill="FFFFFF"/>
        </w:rPr>
        <w:t>управленческого</w:t>
      </w:r>
      <w:r w:rsidR="00C62E06" w:rsidRPr="00C62E06">
        <w:rPr>
          <w:rFonts w:ascii="Times New Roman" w:hAnsi="Times New Roman" w:cs="Times New Roman"/>
          <w:sz w:val="24"/>
          <w:szCs w:val="24"/>
          <w:shd w:val="clear" w:color="auto" w:fill="FFFFFF"/>
        </w:rPr>
        <w:t> </w:t>
      </w:r>
      <w:r w:rsidR="00C62E06" w:rsidRPr="00C62E06">
        <w:rPr>
          <w:rFonts w:ascii="Times New Roman" w:hAnsi="Times New Roman" w:cs="Times New Roman"/>
          <w:bCs/>
          <w:sz w:val="24"/>
          <w:szCs w:val="24"/>
          <w:shd w:val="clear" w:color="auto" w:fill="FFFFFF"/>
        </w:rPr>
        <w:t>учета</w:t>
      </w:r>
      <w:r w:rsidR="00C62E06" w:rsidRPr="00C62E06">
        <w:rPr>
          <w:rFonts w:ascii="Times New Roman" w:hAnsi="Times New Roman" w:cs="Times New Roman"/>
          <w:sz w:val="24"/>
          <w:szCs w:val="24"/>
          <w:shd w:val="clear" w:color="auto" w:fill="FFFFFF"/>
        </w:rPr>
        <w:t> на предприятии.</w:t>
      </w:r>
    </w:p>
    <w:p w14:paraId="61ECA7B5" w14:textId="380EA639"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D43BAB" w:rsidRPr="00D43BAB">
        <w:rPr>
          <w:rFonts w:ascii="Times New Roman" w:hAnsi="Times New Roman" w:cs="Times New Roman"/>
          <w:sz w:val="24"/>
          <w:szCs w:val="24"/>
        </w:rPr>
        <w:t>Основы управленческого учета</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4EEAAAF6"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1BAD81E7"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A5D28EC"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2F7D3CF"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159"/>
        <w:gridCol w:w="4055"/>
      </w:tblGrid>
      <w:tr w:rsidR="00185F29" w:rsidRPr="00345851" w14:paraId="63BAB318" w14:textId="77777777" w:rsidTr="00B97826">
        <w:trPr>
          <w:trHeight w:val="649"/>
        </w:trPr>
        <w:tc>
          <w:tcPr>
            <w:tcW w:w="734" w:type="pct"/>
            <w:hideMark/>
          </w:tcPr>
          <w:p w14:paraId="0FFE2C60" w14:textId="2C7D4175" w:rsidR="00185F29" w:rsidRPr="00B97826" w:rsidRDefault="00185F29" w:rsidP="00B97826">
            <w:pPr>
              <w:jc w:val="center"/>
              <w:rPr>
                <w:rFonts w:ascii="Times New Roman" w:hAnsi="Times New Roman" w:cs="Times New Roman"/>
                <w:b/>
                <w:i/>
                <w:sz w:val="24"/>
                <w:szCs w:val="24"/>
              </w:rPr>
            </w:pPr>
            <w:r w:rsidRPr="007F1460">
              <w:rPr>
                <w:rStyle w:val="afb"/>
                <w:b/>
                <w:i w:val="0"/>
                <w:sz w:val="24"/>
                <w:szCs w:val="24"/>
              </w:rPr>
              <w:t xml:space="preserve">Код </w:t>
            </w:r>
            <w:r w:rsidRPr="007F1460">
              <w:rPr>
                <w:rStyle w:val="afb"/>
                <w:b/>
                <w:sz w:val="24"/>
                <w:szCs w:val="24"/>
              </w:rPr>
              <w:t>ОК, ПК</w:t>
            </w:r>
          </w:p>
        </w:tc>
        <w:tc>
          <w:tcPr>
            <w:tcW w:w="2160" w:type="pct"/>
            <w:hideMark/>
          </w:tcPr>
          <w:p w14:paraId="24F929F5" w14:textId="77777777" w:rsidR="00185F29" w:rsidRPr="00345851" w:rsidRDefault="00185F29" w:rsidP="00A350B8">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106" w:type="pct"/>
            <w:hideMark/>
          </w:tcPr>
          <w:p w14:paraId="05CB4FA2" w14:textId="77777777" w:rsidR="00185F29" w:rsidRPr="00345851" w:rsidRDefault="00185F29" w:rsidP="00A350B8">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185F29" w:rsidRPr="00345851" w14:paraId="5A5963B0" w14:textId="77777777" w:rsidTr="00B97826">
        <w:trPr>
          <w:trHeight w:val="212"/>
        </w:trPr>
        <w:tc>
          <w:tcPr>
            <w:tcW w:w="734" w:type="pct"/>
          </w:tcPr>
          <w:p w14:paraId="0C75973C" w14:textId="77777777" w:rsidR="00185F29" w:rsidRPr="00345851" w:rsidRDefault="00185F29" w:rsidP="00A350B8">
            <w:pPr>
              <w:suppressAutoHyphens/>
              <w:jc w:val="center"/>
              <w:rPr>
                <w:rFonts w:ascii="Times New Roman" w:hAnsi="Times New Roman"/>
                <w:i/>
              </w:rPr>
            </w:pPr>
            <w:r w:rsidRPr="00345851">
              <w:rPr>
                <w:rFonts w:ascii="Times New Roman" w:hAnsi="Times New Roman"/>
                <w:sz w:val="24"/>
                <w:szCs w:val="24"/>
              </w:rPr>
              <w:t>ОК 04</w:t>
            </w:r>
          </w:p>
        </w:tc>
        <w:tc>
          <w:tcPr>
            <w:tcW w:w="2160" w:type="pct"/>
          </w:tcPr>
          <w:p w14:paraId="16378169" w14:textId="77777777" w:rsidR="00185F29" w:rsidRPr="00345851" w:rsidRDefault="00185F29" w:rsidP="00A350B8">
            <w:pPr>
              <w:suppressAutoHyphens/>
              <w:jc w:val="both"/>
              <w:rPr>
                <w:rFonts w:ascii="Times New Roman" w:hAnsi="Times New Roman"/>
                <w:i/>
              </w:rPr>
            </w:pPr>
            <w:r w:rsidRPr="00345851">
              <w:rPr>
                <w:rFonts w:ascii="Times New Roman" w:eastAsia="Segoe UI" w:hAnsi="Times New Roman"/>
                <w:bCs/>
                <w:spacing w:val="-4"/>
                <w:sz w:val="24"/>
                <w:szCs w:val="24"/>
              </w:rPr>
              <w:t>- взаимодействовать с коллегами, руководством, клиентами в ходе профессиональной деятельности</w:t>
            </w:r>
          </w:p>
        </w:tc>
        <w:tc>
          <w:tcPr>
            <w:tcW w:w="2106" w:type="pct"/>
          </w:tcPr>
          <w:p w14:paraId="6A6C5DDA" w14:textId="77777777" w:rsidR="00185F29" w:rsidRPr="00345851" w:rsidRDefault="00185F29" w:rsidP="00A350B8">
            <w:pPr>
              <w:suppressAutoHyphens/>
              <w:jc w:val="center"/>
              <w:rPr>
                <w:rFonts w:ascii="Times New Roman" w:hAnsi="Times New Roman"/>
                <w:i/>
              </w:rPr>
            </w:pPr>
          </w:p>
        </w:tc>
      </w:tr>
      <w:tr w:rsidR="00185F29" w:rsidRPr="00345851" w14:paraId="25E7574D" w14:textId="77777777" w:rsidTr="00B97826">
        <w:trPr>
          <w:trHeight w:val="212"/>
        </w:trPr>
        <w:tc>
          <w:tcPr>
            <w:tcW w:w="734" w:type="pct"/>
          </w:tcPr>
          <w:p w14:paraId="32523B91" w14:textId="77777777" w:rsidR="00185F29" w:rsidRPr="00345851" w:rsidRDefault="00185F29" w:rsidP="00A350B8">
            <w:pPr>
              <w:suppressAutoHyphens/>
              <w:jc w:val="center"/>
              <w:rPr>
                <w:rFonts w:ascii="Times New Roman" w:hAnsi="Times New Roman"/>
                <w:i/>
              </w:rPr>
            </w:pPr>
            <w:r w:rsidRPr="00345851">
              <w:rPr>
                <w:rFonts w:ascii="Times New Roman" w:hAnsi="Times New Roman"/>
                <w:sz w:val="24"/>
                <w:szCs w:val="24"/>
              </w:rPr>
              <w:t>ПК 1.2</w:t>
            </w:r>
          </w:p>
        </w:tc>
        <w:tc>
          <w:tcPr>
            <w:tcW w:w="2160" w:type="pct"/>
          </w:tcPr>
          <w:p w14:paraId="17C40158" w14:textId="77777777" w:rsidR="00185F29" w:rsidRPr="00345851" w:rsidRDefault="00185F29" w:rsidP="00A350B8">
            <w:pPr>
              <w:suppressAutoHyphens/>
              <w:jc w:val="both"/>
              <w:rPr>
                <w:rFonts w:ascii="Times New Roman" w:hAnsi="Times New Roman"/>
                <w:i/>
              </w:rPr>
            </w:pPr>
            <w:r w:rsidRPr="00345851">
              <w:rPr>
                <w:rFonts w:ascii="Times New Roman" w:hAnsi="Times New Roman"/>
                <w:sz w:val="24"/>
                <w:szCs w:val="24"/>
              </w:rPr>
              <w:t>- 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tc>
        <w:tc>
          <w:tcPr>
            <w:tcW w:w="2106" w:type="pct"/>
          </w:tcPr>
          <w:p w14:paraId="55745460"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методы калькулирования себестоимости продукции (работ, услуг);</w:t>
            </w:r>
          </w:p>
          <w:p w14:paraId="6AD5C4AF" w14:textId="77777777" w:rsidR="00185F29" w:rsidRPr="00345851" w:rsidRDefault="00185F29" w:rsidP="00A350B8">
            <w:pPr>
              <w:suppressAutoHyphens/>
              <w:jc w:val="both"/>
              <w:rPr>
                <w:rFonts w:ascii="Times New Roman" w:hAnsi="Times New Roman"/>
                <w:i/>
              </w:rPr>
            </w:pPr>
            <w:r w:rsidRPr="00345851">
              <w:rPr>
                <w:rFonts w:ascii="Times New Roman" w:hAnsi="Times New Roman"/>
                <w:sz w:val="24"/>
                <w:szCs w:val="24"/>
              </w:rPr>
              <w:t>- методы учета затрат продукции (работ, услуг)</w:t>
            </w:r>
          </w:p>
        </w:tc>
      </w:tr>
    </w:tbl>
    <w:p w14:paraId="1690B02F" w14:textId="77777777" w:rsidR="007F1460" w:rsidRDefault="007F1460" w:rsidP="007F1460">
      <w:pPr>
        <w:ind w:firstLine="709"/>
        <w:rPr>
          <w:rFonts w:ascii="Times New Roman" w:hAnsi="Times New Roman" w:cs="Times New Roman"/>
          <w:bCs/>
          <w:sz w:val="24"/>
          <w:szCs w:val="24"/>
        </w:rPr>
      </w:pPr>
    </w:p>
    <w:p w14:paraId="47C3BBF6" w14:textId="77777777" w:rsidR="007F1460" w:rsidRDefault="007F1460" w:rsidP="007F1460">
      <w:pPr>
        <w:rPr>
          <w:rFonts w:ascii="Times New Roman" w:eastAsia="Segoe UI" w:hAnsi="Times New Roman" w:cs="Times New Roman"/>
          <w:b/>
          <w:bCs/>
          <w:caps/>
          <w:kern w:val="32"/>
          <w:sz w:val="24"/>
          <w:szCs w:val="24"/>
          <w:lang w:val="x-none" w:eastAsia="x-none"/>
        </w:rPr>
      </w:pPr>
    </w:p>
    <w:p w14:paraId="3B0EB1BF"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DC5BD03"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4684FFAA" w14:textId="77777777" w:rsidTr="007F1460">
        <w:trPr>
          <w:trHeight w:val="23"/>
        </w:trPr>
        <w:tc>
          <w:tcPr>
            <w:tcW w:w="2460" w:type="pct"/>
            <w:vAlign w:val="center"/>
          </w:tcPr>
          <w:p w14:paraId="65F0E0A6"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4E721DC"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20AE1CC"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623AB595" w14:textId="77777777" w:rsidTr="007F1460">
        <w:trPr>
          <w:trHeight w:val="23"/>
        </w:trPr>
        <w:tc>
          <w:tcPr>
            <w:tcW w:w="2460" w:type="pct"/>
            <w:vAlign w:val="center"/>
          </w:tcPr>
          <w:p w14:paraId="7750EB34"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65C30E9" w14:textId="429CB873"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345" w:type="pct"/>
            <w:vAlign w:val="center"/>
          </w:tcPr>
          <w:p w14:paraId="49CD40C6" w14:textId="04E2199A"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26</w:t>
            </w:r>
          </w:p>
        </w:tc>
      </w:tr>
      <w:tr w:rsidR="007F1460" w:rsidRPr="00DB7B6A" w14:paraId="3E619A56" w14:textId="77777777" w:rsidTr="007F1460">
        <w:trPr>
          <w:trHeight w:val="23"/>
        </w:trPr>
        <w:tc>
          <w:tcPr>
            <w:tcW w:w="2460" w:type="pct"/>
            <w:vAlign w:val="center"/>
          </w:tcPr>
          <w:p w14:paraId="535710CE"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E2C9078"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EAF1912"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5B880134" w14:textId="77777777" w:rsidTr="007F1460">
        <w:trPr>
          <w:trHeight w:val="23"/>
        </w:trPr>
        <w:tc>
          <w:tcPr>
            <w:tcW w:w="2460" w:type="pct"/>
            <w:vAlign w:val="center"/>
          </w:tcPr>
          <w:p w14:paraId="416AA411"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324FD50"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D16B770"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7137B96E" w14:textId="77777777" w:rsidTr="007F1460">
        <w:trPr>
          <w:trHeight w:val="23"/>
        </w:trPr>
        <w:tc>
          <w:tcPr>
            <w:tcW w:w="2460" w:type="pct"/>
            <w:vAlign w:val="center"/>
          </w:tcPr>
          <w:p w14:paraId="0BA3069A"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410C34" w14:textId="71868BC3"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345" w:type="pct"/>
            <w:vAlign w:val="center"/>
          </w:tcPr>
          <w:p w14:paraId="427DDA97" w14:textId="436C4E5F"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26</w:t>
            </w:r>
          </w:p>
        </w:tc>
      </w:tr>
    </w:tbl>
    <w:p w14:paraId="01D1A45B" w14:textId="77777777" w:rsidR="007F1460" w:rsidRDefault="007F1460" w:rsidP="007F1460">
      <w:pPr>
        <w:rPr>
          <w:rFonts w:ascii="Times New Roman" w:hAnsi="Times New Roman" w:cs="Times New Roman"/>
          <w:iCs/>
          <w:sz w:val="24"/>
          <w:szCs w:val="24"/>
        </w:rPr>
      </w:pPr>
    </w:p>
    <w:p w14:paraId="629AE00B" w14:textId="77777777" w:rsidR="007F1460" w:rsidRDefault="007F1460" w:rsidP="007F1460">
      <w:pPr>
        <w:rPr>
          <w:rFonts w:ascii="Times New Roman" w:hAnsi="Times New Roman" w:cs="Times New Roman"/>
          <w:iCs/>
          <w:sz w:val="24"/>
          <w:szCs w:val="24"/>
        </w:rPr>
      </w:pPr>
      <w:r>
        <w:rPr>
          <w:rFonts w:ascii="Times New Roman" w:hAnsi="Times New Roman" w:cs="Times New Roman"/>
          <w:iCs/>
          <w:sz w:val="24"/>
          <w:szCs w:val="24"/>
        </w:rPr>
        <w:br w:type="page"/>
      </w:r>
    </w:p>
    <w:p w14:paraId="6A91ED8C" w14:textId="77777777" w:rsidR="007F1460" w:rsidRPr="00DB7B6A" w:rsidRDefault="007F1460" w:rsidP="007F1460">
      <w:pPr>
        <w:rPr>
          <w:rFonts w:ascii="Times New Roman" w:hAnsi="Times New Roman" w:cs="Times New Roman"/>
          <w:iCs/>
          <w:sz w:val="24"/>
          <w:szCs w:val="24"/>
        </w:rPr>
      </w:pPr>
    </w:p>
    <w:p w14:paraId="7B5305BF" w14:textId="77777777" w:rsidR="007F1460" w:rsidRPr="00782EFC" w:rsidRDefault="007F1460" w:rsidP="007F1460">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7505"/>
      </w:tblGrid>
      <w:tr w:rsidR="00185F29" w:rsidRPr="00345851" w14:paraId="0506A161" w14:textId="77777777" w:rsidTr="00A350B8">
        <w:trPr>
          <w:trHeight w:val="20"/>
        </w:trPr>
        <w:tc>
          <w:tcPr>
            <w:tcW w:w="820" w:type="pct"/>
            <w:vAlign w:val="center"/>
          </w:tcPr>
          <w:p w14:paraId="4E1EEFFD" w14:textId="77777777" w:rsidR="00185F29" w:rsidRPr="00345851" w:rsidRDefault="00185F29" w:rsidP="00A350B8">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2954" w:type="pct"/>
            <w:vAlign w:val="center"/>
          </w:tcPr>
          <w:p w14:paraId="13E9A25E" w14:textId="0B1DB5AD" w:rsidR="00185F29" w:rsidRPr="00345851" w:rsidRDefault="00185F29" w:rsidP="00131900">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85F29" w:rsidRPr="00345851" w14:paraId="63BC0767" w14:textId="77777777" w:rsidTr="00A350B8">
        <w:trPr>
          <w:trHeight w:val="20"/>
        </w:trPr>
        <w:tc>
          <w:tcPr>
            <w:tcW w:w="820" w:type="pct"/>
            <w:vMerge w:val="restart"/>
          </w:tcPr>
          <w:p w14:paraId="6A69C6AD" w14:textId="77777777" w:rsidR="00185F29" w:rsidRPr="00345851" w:rsidRDefault="00185F29" w:rsidP="00A350B8">
            <w:pPr>
              <w:jc w:val="center"/>
              <w:rPr>
                <w:rFonts w:ascii="Times New Roman" w:hAnsi="Times New Roman"/>
                <w:b/>
                <w:bCs/>
              </w:rPr>
            </w:pPr>
            <w:r w:rsidRPr="00345851">
              <w:rPr>
                <w:rFonts w:ascii="Times New Roman" w:hAnsi="Times New Roman"/>
                <w:b/>
              </w:rPr>
              <w:t>Тема 1. Сущность, принципы и назначение управленческого учета</w:t>
            </w:r>
          </w:p>
        </w:tc>
        <w:tc>
          <w:tcPr>
            <w:tcW w:w="2954" w:type="pct"/>
          </w:tcPr>
          <w:p w14:paraId="76F7BCC7"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191207A5" w14:textId="77777777" w:rsidR="00185F29" w:rsidRPr="00345851" w:rsidRDefault="00185F29" w:rsidP="00A350B8">
            <w:pPr>
              <w:jc w:val="both"/>
              <w:rPr>
                <w:rFonts w:ascii="Times New Roman" w:hAnsi="Times New Roman"/>
                <w:b/>
                <w:bCs/>
                <w:i/>
              </w:rPr>
            </w:pPr>
            <w:r w:rsidRPr="00345851">
              <w:rPr>
                <w:rFonts w:ascii="Times New Roman" w:hAnsi="Times New Roman"/>
              </w:rPr>
              <w:t>Понятие, содержание, цель и назначение управленческого учета. Принципы управленческого учета, его отличие от финансового учета. Характеристика информации бухгалтерского управленческого учета. Сущность, особенности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w:t>
            </w:r>
          </w:p>
        </w:tc>
      </w:tr>
      <w:tr w:rsidR="00185F29" w:rsidRPr="00345851" w14:paraId="7ABC563D" w14:textId="77777777" w:rsidTr="00A350B8">
        <w:trPr>
          <w:trHeight w:val="20"/>
        </w:trPr>
        <w:tc>
          <w:tcPr>
            <w:tcW w:w="820" w:type="pct"/>
            <w:vMerge/>
          </w:tcPr>
          <w:p w14:paraId="3F74D8AE" w14:textId="77777777" w:rsidR="00185F29" w:rsidRPr="00345851" w:rsidRDefault="00185F29" w:rsidP="00A350B8">
            <w:pPr>
              <w:jc w:val="center"/>
              <w:rPr>
                <w:rFonts w:ascii="Times New Roman" w:hAnsi="Times New Roman"/>
                <w:b/>
                <w:bCs/>
                <w:i/>
              </w:rPr>
            </w:pPr>
          </w:p>
        </w:tc>
        <w:tc>
          <w:tcPr>
            <w:tcW w:w="2954" w:type="pct"/>
          </w:tcPr>
          <w:p w14:paraId="00A95206"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208FE58B" w14:textId="77777777" w:rsidTr="00A350B8">
        <w:trPr>
          <w:trHeight w:val="20"/>
        </w:trPr>
        <w:tc>
          <w:tcPr>
            <w:tcW w:w="820" w:type="pct"/>
            <w:vMerge/>
          </w:tcPr>
          <w:p w14:paraId="26456CDB" w14:textId="77777777" w:rsidR="00185F29" w:rsidRPr="00345851" w:rsidRDefault="00185F29" w:rsidP="00A350B8">
            <w:pPr>
              <w:jc w:val="center"/>
              <w:rPr>
                <w:rFonts w:ascii="Times New Roman" w:hAnsi="Times New Roman"/>
                <w:b/>
                <w:bCs/>
                <w:i/>
              </w:rPr>
            </w:pPr>
          </w:p>
        </w:tc>
        <w:tc>
          <w:tcPr>
            <w:tcW w:w="2954" w:type="pct"/>
          </w:tcPr>
          <w:p w14:paraId="506DD4F7" w14:textId="77777777" w:rsidR="00185F29" w:rsidRPr="00345851" w:rsidRDefault="00185F29" w:rsidP="00A350B8">
            <w:pPr>
              <w:jc w:val="both"/>
              <w:rPr>
                <w:rFonts w:ascii="Times New Roman" w:hAnsi="Times New Roman"/>
                <w:b/>
                <w:i/>
              </w:rPr>
            </w:pPr>
            <w:r w:rsidRPr="00345851">
              <w:rPr>
                <w:rFonts w:ascii="Times New Roman" w:hAnsi="Times New Roman"/>
              </w:rPr>
              <w:t>Особенности управленческого учета, его цель и задачи</w:t>
            </w:r>
          </w:p>
        </w:tc>
      </w:tr>
      <w:tr w:rsidR="00185F29" w:rsidRPr="00345851" w14:paraId="0C9EDB37" w14:textId="77777777" w:rsidTr="00A350B8">
        <w:trPr>
          <w:trHeight w:val="20"/>
        </w:trPr>
        <w:tc>
          <w:tcPr>
            <w:tcW w:w="820" w:type="pct"/>
            <w:vMerge w:val="restart"/>
          </w:tcPr>
          <w:p w14:paraId="4B65C8DB" w14:textId="77777777" w:rsidR="00185F29" w:rsidRPr="00345851" w:rsidRDefault="00185F29" w:rsidP="00A350B8">
            <w:pPr>
              <w:jc w:val="center"/>
              <w:rPr>
                <w:rFonts w:ascii="Times New Roman" w:hAnsi="Times New Roman"/>
                <w:b/>
                <w:bCs/>
              </w:rPr>
            </w:pPr>
            <w:r w:rsidRPr="00345851">
              <w:rPr>
                <w:rFonts w:ascii="Times New Roman" w:hAnsi="Times New Roman"/>
                <w:b/>
              </w:rPr>
              <w:t>Тема 2. Классификация и поведение затрат</w:t>
            </w:r>
          </w:p>
          <w:p w14:paraId="1AD75EB7" w14:textId="77777777" w:rsidR="00185F29" w:rsidRPr="00345851" w:rsidRDefault="00185F29" w:rsidP="00A350B8">
            <w:pPr>
              <w:jc w:val="center"/>
              <w:rPr>
                <w:rFonts w:ascii="Times New Roman" w:hAnsi="Times New Roman"/>
                <w:b/>
                <w:bCs/>
              </w:rPr>
            </w:pPr>
          </w:p>
        </w:tc>
        <w:tc>
          <w:tcPr>
            <w:tcW w:w="2954" w:type="pct"/>
          </w:tcPr>
          <w:p w14:paraId="53594E33" w14:textId="77777777" w:rsidR="00185F29" w:rsidRPr="00345851" w:rsidRDefault="00185F29" w:rsidP="00A350B8">
            <w:pPr>
              <w:jc w:val="both"/>
              <w:rPr>
                <w:rFonts w:ascii="Times New Roman" w:hAnsi="Times New Roman"/>
                <w:b/>
                <w:bCs/>
              </w:rPr>
            </w:pPr>
            <w:r w:rsidRPr="00345851">
              <w:rPr>
                <w:rFonts w:ascii="Times New Roman" w:hAnsi="Times New Roman"/>
                <w:b/>
                <w:bCs/>
              </w:rPr>
              <w:t xml:space="preserve">Содержание учебного материала </w:t>
            </w:r>
          </w:p>
          <w:p w14:paraId="2419CB74" w14:textId="77777777" w:rsidR="00185F29" w:rsidRPr="00345851" w:rsidRDefault="00185F29" w:rsidP="00A350B8">
            <w:pPr>
              <w:jc w:val="both"/>
              <w:rPr>
                <w:rFonts w:ascii="Times New Roman" w:hAnsi="Times New Roman"/>
                <w:b/>
                <w:bCs/>
              </w:rPr>
            </w:pPr>
            <w:r w:rsidRPr="00345851">
              <w:rPr>
                <w:rFonts w:ascii="Times New Roman" w:hAnsi="Times New Roman"/>
              </w:rPr>
              <w:t>Сущность и содержание понятий расходов, затрат, издержек и себестоимости в хозяйственной деятельности. Классификация затрат. Поведение затрат в зависимости от изменения объема деятельности организации. Сущность бухгалтерского управленческого учета для объекта внутреннего контроля по выполнению требований правовой и нормативной базы и внутренних регламентов</w:t>
            </w:r>
          </w:p>
        </w:tc>
      </w:tr>
      <w:tr w:rsidR="00185F29" w:rsidRPr="00345851" w14:paraId="73D86487" w14:textId="77777777" w:rsidTr="00A350B8">
        <w:trPr>
          <w:trHeight w:val="20"/>
        </w:trPr>
        <w:tc>
          <w:tcPr>
            <w:tcW w:w="820" w:type="pct"/>
            <w:vMerge/>
          </w:tcPr>
          <w:p w14:paraId="454C77B1" w14:textId="77777777" w:rsidR="00185F29" w:rsidRPr="00345851" w:rsidRDefault="00185F29" w:rsidP="00A350B8">
            <w:pPr>
              <w:jc w:val="center"/>
              <w:rPr>
                <w:rFonts w:ascii="Times New Roman" w:hAnsi="Times New Roman"/>
                <w:b/>
                <w:bCs/>
              </w:rPr>
            </w:pPr>
          </w:p>
        </w:tc>
        <w:tc>
          <w:tcPr>
            <w:tcW w:w="2954" w:type="pct"/>
          </w:tcPr>
          <w:p w14:paraId="2198894F" w14:textId="77777777" w:rsidR="00185F29" w:rsidRPr="00345851" w:rsidRDefault="00185F29" w:rsidP="00A350B8">
            <w:pPr>
              <w:jc w:val="both"/>
              <w:rPr>
                <w:rFonts w:ascii="Times New Roman" w:hAnsi="Times New Roman"/>
                <w:b/>
              </w:rPr>
            </w:pPr>
            <w:r w:rsidRPr="00345851">
              <w:rPr>
                <w:rFonts w:ascii="Times New Roman" w:hAnsi="Times New Roman"/>
                <w:b/>
                <w:bCs/>
              </w:rPr>
              <w:t>В том числе практических и лабораторных занятий</w:t>
            </w:r>
          </w:p>
        </w:tc>
      </w:tr>
      <w:tr w:rsidR="00185F29" w:rsidRPr="00345851" w14:paraId="21511924" w14:textId="77777777" w:rsidTr="00A350B8">
        <w:trPr>
          <w:trHeight w:val="20"/>
        </w:trPr>
        <w:tc>
          <w:tcPr>
            <w:tcW w:w="820" w:type="pct"/>
            <w:vMerge/>
          </w:tcPr>
          <w:p w14:paraId="4F957E29" w14:textId="77777777" w:rsidR="00185F29" w:rsidRPr="00345851" w:rsidRDefault="00185F29" w:rsidP="00A350B8">
            <w:pPr>
              <w:jc w:val="center"/>
              <w:rPr>
                <w:rFonts w:ascii="Times New Roman" w:hAnsi="Times New Roman"/>
                <w:b/>
                <w:bCs/>
              </w:rPr>
            </w:pPr>
          </w:p>
        </w:tc>
        <w:tc>
          <w:tcPr>
            <w:tcW w:w="2954" w:type="pct"/>
          </w:tcPr>
          <w:p w14:paraId="3515D31F" w14:textId="77777777" w:rsidR="00185F29" w:rsidRPr="00345851" w:rsidRDefault="00185F29" w:rsidP="00A350B8">
            <w:pPr>
              <w:jc w:val="both"/>
              <w:rPr>
                <w:rFonts w:ascii="Times New Roman" w:hAnsi="Times New Roman"/>
                <w:b/>
              </w:rPr>
            </w:pPr>
            <w:r w:rsidRPr="00345851">
              <w:rPr>
                <w:rFonts w:ascii="Times New Roman" w:hAnsi="Times New Roman"/>
              </w:rPr>
              <w:t>Группировка затрат по классификационным признакам и оценка их поведения в зависимости от объема деятельности предприятия</w:t>
            </w:r>
          </w:p>
        </w:tc>
      </w:tr>
      <w:tr w:rsidR="00185F29" w:rsidRPr="00345851" w14:paraId="3F775517" w14:textId="77777777" w:rsidTr="00A350B8">
        <w:trPr>
          <w:trHeight w:val="20"/>
        </w:trPr>
        <w:tc>
          <w:tcPr>
            <w:tcW w:w="820" w:type="pct"/>
            <w:vMerge w:val="restart"/>
          </w:tcPr>
          <w:p w14:paraId="3F3E3B7E"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3. Выбор и проектирование модели и системы учета и контроля затрат</w:t>
            </w:r>
          </w:p>
        </w:tc>
        <w:tc>
          <w:tcPr>
            <w:tcW w:w="2954" w:type="pct"/>
          </w:tcPr>
          <w:p w14:paraId="517D1A34"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47631707" w14:textId="77777777" w:rsidR="00185F29" w:rsidRPr="00345851" w:rsidRDefault="00185F29" w:rsidP="00A350B8">
            <w:pPr>
              <w:jc w:val="both"/>
              <w:rPr>
                <w:rFonts w:ascii="Times New Roman" w:hAnsi="Times New Roman"/>
                <w:b/>
                <w:bCs/>
                <w:i/>
              </w:rPr>
            </w:pPr>
            <w:r w:rsidRPr="00345851">
              <w:rPr>
                <w:rFonts w:ascii="Times New Roman" w:hAnsi="Times New Roman"/>
              </w:rPr>
              <w:t>Учет реальных, средних и нормативных затрат. Особенности модели учета полных затрат на основе сокращенной номенклатуры. Организационная и производственная структура управления, ее влияние на выбор системы учета и контроля затрат. Системы учета затрат: однокруговая (монистическая) и двухкруговая (дуалистическая). Сущность, особенности бухгалтерского управленческого учета для осуществления внутреннего контроля по выполнению требований правовой и нормативной базы и внутренних регламентов</w:t>
            </w:r>
          </w:p>
        </w:tc>
      </w:tr>
      <w:tr w:rsidR="00185F29" w:rsidRPr="00345851" w14:paraId="1DC277D8" w14:textId="77777777" w:rsidTr="00A350B8">
        <w:trPr>
          <w:trHeight w:val="20"/>
        </w:trPr>
        <w:tc>
          <w:tcPr>
            <w:tcW w:w="820" w:type="pct"/>
            <w:vMerge/>
          </w:tcPr>
          <w:p w14:paraId="60081C42" w14:textId="77777777" w:rsidR="00185F29" w:rsidRPr="00345851" w:rsidRDefault="00185F29" w:rsidP="00A350B8">
            <w:pPr>
              <w:suppressAutoHyphens/>
              <w:jc w:val="center"/>
              <w:rPr>
                <w:rFonts w:ascii="Times New Roman" w:hAnsi="Times New Roman"/>
                <w:b/>
              </w:rPr>
            </w:pPr>
          </w:p>
        </w:tc>
        <w:tc>
          <w:tcPr>
            <w:tcW w:w="2954" w:type="pct"/>
          </w:tcPr>
          <w:p w14:paraId="32310611"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45D37370" w14:textId="77777777" w:rsidTr="00A350B8">
        <w:trPr>
          <w:trHeight w:val="20"/>
        </w:trPr>
        <w:tc>
          <w:tcPr>
            <w:tcW w:w="820" w:type="pct"/>
            <w:vMerge/>
          </w:tcPr>
          <w:p w14:paraId="487C5FC0" w14:textId="77777777" w:rsidR="00185F29" w:rsidRPr="00345851" w:rsidRDefault="00185F29" w:rsidP="00A350B8">
            <w:pPr>
              <w:suppressAutoHyphens/>
              <w:jc w:val="center"/>
              <w:rPr>
                <w:rFonts w:ascii="Times New Roman" w:hAnsi="Times New Roman"/>
                <w:b/>
              </w:rPr>
            </w:pPr>
          </w:p>
        </w:tc>
        <w:tc>
          <w:tcPr>
            <w:tcW w:w="2954" w:type="pct"/>
          </w:tcPr>
          <w:p w14:paraId="66723120"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Выбор и проектирование модели и системы учета и контроля затрат</w:t>
            </w:r>
          </w:p>
        </w:tc>
      </w:tr>
      <w:tr w:rsidR="00185F29" w:rsidRPr="00345851" w14:paraId="3D8D92A6" w14:textId="77777777" w:rsidTr="00A350B8">
        <w:trPr>
          <w:trHeight w:val="20"/>
        </w:trPr>
        <w:tc>
          <w:tcPr>
            <w:tcW w:w="820" w:type="pct"/>
            <w:vMerge w:val="restart"/>
          </w:tcPr>
          <w:p w14:paraId="5C006F38"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4. Учет и контроль затрат по видам</w:t>
            </w:r>
          </w:p>
        </w:tc>
        <w:tc>
          <w:tcPr>
            <w:tcW w:w="2954" w:type="pct"/>
          </w:tcPr>
          <w:p w14:paraId="17B7A7E4"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7BB0828F" w14:textId="77777777" w:rsidR="00185F29" w:rsidRPr="00345851" w:rsidRDefault="00185F29" w:rsidP="00A350B8">
            <w:pPr>
              <w:jc w:val="both"/>
              <w:rPr>
                <w:rFonts w:ascii="Times New Roman" w:hAnsi="Times New Roman"/>
                <w:b/>
                <w:bCs/>
                <w:i/>
              </w:rPr>
            </w:pPr>
            <w:r w:rsidRPr="00345851">
              <w:rPr>
                <w:rFonts w:ascii="Times New Roman" w:hAnsi="Times New Roman"/>
              </w:rPr>
              <w:t>Оценка прямых материальных затрат. Количественно-стоимостные методы учета прямых материальных затрат. Учет затрат труда и его оплаты. Учет калькуляционных и дискретных затрат. Сущность, особенности бухгалтерского управленческого учета для осуществления внутреннего контроля по выполнению требований правовой и нормативной базы и внутренних регламентов</w:t>
            </w:r>
          </w:p>
        </w:tc>
      </w:tr>
      <w:tr w:rsidR="00185F29" w:rsidRPr="00345851" w14:paraId="6EE71251" w14:textId="77777777" w:rsidTr="00A350B8">
        <w:trPr>
          <w:trHeight w:val="20"/>
        </w:trPr>
        <w:tc>
          <w:tcPr>
            <w:tcW w:w="820" w:type="pct"/>
            <w:vMerge/>
          </w:tcPr>
          <w:p w14:paraId="7B3FB6F4" w14:textId="77777777" w:rsidR="00185F29" w:rsidRPr="00345851" w:rsidRDefault="00185F29" w:rsidP="00A350B8">
            <w:pPr>
              <w:suppressAutoHyphens/>
              <w:jc w:val="center"/>
              <w:rPr>
                <w:rFonts w:ascii="Times New Roman" w:hAnsi="Times New Roman"/>
                <w:b/>
              </w:rPr>
            </w:pPr>
          </w:p>
        </w:tc>
        <w:tc>
          <w:tcPr>
            <w:tcW w:w="2954" w:type="pct"/>
          </w:tcPr>
          <w:p w14:paraId="565AA7E0"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332EA732" w14:textId="77777777" w:rsidTr="00A350B8">
        <w:trPr>
          <w:trHeight w:val="20"/>
        </w:trPr>
        <w:tc>
          <w:tcPr>
            <w:tcW w:w="820" w:type="pct"/>
            <w:vMerge/>
          </w:tcPr>
          <w:p w14:paraId="31B69461" w14:textId="77777777" w:rsidR="00185F29" w:rsidRPr="00345851" w:rsidRDefault="00185F29" w:rsidP="00A350B8">
            <w:pPr>
              <w:suppressAutoHyphens/>
              <w:jc w:val="center"/>
              <w:rPr>
                <w:rFonts w:ascii="Times New Roman" w:hAnsi="Times New Roman"/>
                <w:b/>
              </w:rPr>
            </w:pPr>
          </w:p>
        </w:tc>
        <w:tc>
          <w:tcPr>
            <w:tcW w:w="2954" w:type="pct"/>
          </w:tcPr>
          <w:p w14:paraId="446716E5" w14:textId="77777777" w:rsidR="00185F29" w:rsidRPr="00345851" w:rsidRDefault="00185F29" w:rsidP="00A350B8">
            <w:pPr>
              <w:suppressAutoHyphens/>
              <w:jc w:val="both"/>
              <w:rPr>
                <w:rFonts w:ascii="Times New Roman" w:hAnsi="Times New Roman"/>
              </w:rPr>
            </w:pPr>
            <w:r w:rsidRPr="00345851">
              <w:rPr>
                <w:rFonts w:ascii="Times New Roman" w:hAnsi="Times New Roman"/>
              </w:rPr>
              <w:t xml:space="preserve">Оценка и учет прямых материальных затрат </w:t>
            </w:r>
          </w:p>
          <w:p w14:paraId="41E617DF"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Учет калькуляционных и дискретных затрат.</w:t>
            </w:r>
          </w:p>
        </w:tc>
      </w:tr>
      <w:tr w:rsidR="00185F29" w:rsidRPr="00345851" w14:paraId="0D87F7D7" w14:textId="77777777" w:rsidTr="00A350B8">
        <w:trPr>
          <w:trHeight w:val="20"/>
        </w:trPr>
        <w:tc>
          <w:tcPr>
            <w:tcW w:w="820" w:type="pct"/>
            <w:vMerge w:val="restart"/>
          </w:tcPr>
          <w:p w14:paraId="1FD0F332"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5. Учет и исчисление затрат по местам формирования и центрам ответственности</w:t>
            </w:r>
          </w:p>
        </w:tc>
        <w:tc>
          <w:tcPr>
            <w:tcW w:w="2954" w:type="pct"/>
          </w:tcPr>
          <w:p w14:paraId="2E0E8A53"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7EDD5EBA" w14:textId="77777777" w:rsidR="00185F29" w:rsidRPr="00345851" w:rsidRDefault="00185F29" w:rsidP="00A350B8">
            <w:pPr>
              <w:jc w:val="both"/>
              <w:rPr>
                <w:rFonts w:ascii="Times New Roman" w:hAnsi="Times New Roman"/>
                <w:b/>
                <w:bCs/>
                <w:i/>
              </w:rPr>
            </w:pPr>
            <w:r w:rsidRPr="00345851">
              <w:rPr>
                <w:rFonts w:ascii="Times New Roman" w:hAnsi="Times New Roman"/>
              </w:rPr>
              <w:t>Место затрат и центр ответственности, их понятие и классификация. Виды и критерии обособления в управленческом учете центров ответственности. Сущность, особенности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 Организация учета затрат на производство по местам возникновения и центрам ответственности. Виды вспомогательных производств и хозяйств, их назначение. Методы учета и списания затрат вспомогательных производств и хозяйств.</w:t>
            </w:r>
          </w:p>
        </w:tc>
      </w:tr>
      <w:tr w:rsidR="00185F29" w:rsidRPr="00345851" w14:paraId="715E2CA4" w14:textId="77777777" w:rsidTr="00A350B8">
        <w:trPr>
          <w:trHeight w:val="20"/>
        </w:trPr>
        <w:tc>
          <w:tcPr>
            <w:tcW w:w="820" w:type="pct"/>
            <w:vMerge/>
          </w:tcPr>
          <w:p w14:paraId="343BA6BB" w14:textId="77777777" w:rsidR="00185F29" w:rsidRPr="00345851" w:rsidRDefault="00185F29" w:rsidP="00A350B8">
            <w:pPr>
              <w:suppressAutoHyphens/>
              <w:jc w:val="center"/>
              <w:rPr>
                <w:rFonts w:ascii="Times New Roman" w:hAnsi="Times New Roman"/>
                <w:b/>
              </w:rPr>
            </w:pPr>
          </w:p>
        </w:tc>
        <w:tc>
          <w:tcPr>
            <w:tcW w:w="2954" w:type="pct"/>
          </w:tcPr>
          <w:p w14:paraId="6F78338A"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14466886" w14:textId="77777777" w:rsidTr="00A350B8">
        <w:trPr>
          <w:trHeight w:val="20"/>
        </w:trPr>
        <w:tc>
          <w:tcPr>
            <w:tcW w:w="820" w:type="pct"/>
            <w:vMerge/>
          </w:tcPr>
          <w:p w14:paraId="44E384FE" w14:textId="77777777" w:rsidR="00185F29" w:rsidRPr="00345851" w:rsidRDefault="00185F29" w:rsidP="00A350B8">
            <w:pPr>
              <w:suppressAutoHyphens/>
              <w:jc w:val="center"/>
              <w:rPr>
                <w:rFonts w:ascii="Times New Roman" w:hAnsi="Times New Roman"/>
                <w:b/>
              </w:rPr>
            </w:pPr>
          </w:p>
        </w:tc>
        <w:tc>
          <w:tcPr>
            <w:tcW w:w="2954" w:type="pct"/>
          </w:tcPr>
          <w:p w14:paraId="6771D006"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Распределение и учет затрат по местам формирования и центрам ответственности.</w:t>
            </w:r>
          </w:p>
        </w:tc>
      </w:tr>
      <w:tr w:rsidR="00185F29" w:rsidRPr="00345851" w14:paraId="6A80BF70" w14:textId="77777777" w:rsidTr="00A350B8">
        <w:trPr>
          <w:trHeight w:val="20"/>
        </w:trPr>
        <w:tc>
          <w:tcPr>
            <w:tcW w:w="820" w:type="pct"/>
            <w:vMerge w:val="restart"/>
          </w:tcPr>
          <w:p w14:paraId="6C249732"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6. Учет и распределение затрат по объектам калькулирования</w:t>
            </w:r>
          </w:p>
        </w:tc>
        <w:tc>
          <w:tcPr>
            <w:tcW w:w="2954" w:type="pct"/>
          </w:tcPr>
          <w:p w14:paraId="52C9540C" w14:textId="77777777" w:rsidR="00185F29" w:rsidRPr="00345851" w:rsidRDefault="00185F29" w:rsidP="00A350B8">
            <w:pPr>
              <w:jc w:val="both"/>
              <w:rPr>
                <w:rFonts w:ascii="Times New Roman" w:hAnsi="Times New Roman"/>
              </w:rPr>
            </w:pPr>
            <w:r w:rsidRPr="00345851">
              <w:rPr>
                <w:rFonts w:ascii="Times New Roman" w:hAnsi="Times New Roman"/>
                <w:b/>
                <w:bCs/>
              </w:rPr>
              <w:t>Соде</w:t>
            </w:r>
            <w:r w:rsidRPr="00345851">
              <w:rPr>
                <w:rFonts w:ascii="Times New Roman" w:hAnsi="Times New Roman"/>
              </w:rPr>
              <w:t xml:space="preserve"> </w:t>
            </w:r>
            <w:r w:rsidRPr="00345851">
              <w:rPr>
                <w:rFonts w:ascii="Times New Roman" w:hAnsi="Times New Roman"/>
                <w:b/>
                <w:bCs/>
              </w:rPr>
              <w:t>ржание учебного материала</w:t>
            </w:r>
            <w:r w:rsidRPr="00345851">
              <w:rPr>
                <w:rFonts w:ascii="Times New Roman" w:hAnsi="Times New Roman"/>
              </w:rPr>
              <w:t xml:space="preserve"> </w:t>
            </w:r>
          </w:p>
          <w:p w14:paraId="10AA2601" w14:textId="77777777" w:rsidR="00185F29" w:rsidRPr="00345851" w:rsidRDefault="00185F29" w:rsidP="00A350B8">
            <w:pPr>
              <w:suppressAutoHyphens/>
              <w:jc w:val="both"/>
              <w:rPr>
                <w:rFonts w:ascii="Times New Roman" w:hAnsi="Times New Roman"/>
              </w:rPr>
            </w:pPr>
            <w:r w:rsidRPr="00345851">
              <w:rPr>
                <w:rFonts w:ascii="Times New Roman" w:hAnsi="Times New Roman"/>
              </w:rPr>
              <w:t>Назначение учета и распределение затрат по объектам калькулирования. Сущность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 Сущность, принципы и роль калькулирования себестоимости в управлении производством. Виды и назначение калькуляций. Учет и распределение косвенных расходов по объектам калькулирования.</w:t>
            </w:r>
          </w:p>
        </w:tc>
      </w:tr>
      <w:tr w:rsidR="00185F29" w:rsidRPr="00345851" w14:paraId="66EC2AAB" w14:textId="77777777" w:rsidTr="00A350B8">
        <w:trPr>
          <w:trHeight w:val="20"/>
        </w:trPr>
        <w:tc>
          <w:tcPr>
            <w:tcW w:w="820" w:type="pct"/>
            <w:vMerge/>
          </w:tcPr>
          <w:p w14:paraId="683D2C0A" w14:textId="77777777" w:rsidR="00185F29" w:rsidRPr="00345851" w:rsidRDefault="00185F29" w:rsidP="00A350B8">
            <w:pPr>
              <w:suppressAutoHyphens/>
              <w:jc w:val="center"/>
              <w:rPr>
                <w:rFonts w:ascii="Times New Roman" w:hAnsi="Times New Roman"/>
                <w:b/>
              </w:rPr>
            </w:pPr>
          </w:p>
        </w:tc>
        <w:tc>
          <w:tcPr>
            <w:tcW w:w="2954" w:type="pct"/>
          </w:tcPr>
          <w:p w14:paraId="0DCF5B3F" w14:textId="77777777" w:rsidR="00185F29" w:rsidRPr="00345851" w:rsidRDefault="00185F29" w:rsidP="00A350B8">
            <w:pPr>
              <w:suppressAutoHyphens/>
              <w:jc w:val="both"/>
              <w:rPr>
                <w:rFonts w:ascii="Times New Roman" w:hAnsi="Times New Roman"/>
              </w:rPr>
            </w:pPr>
            <w:r w:rsidRPr="00345851">
              <w:rPr>
                <w:rFonts w:ascii="Times New Roman" w:hAnsi="Times New Roman"/>
                <w:b/>
                <w:bCs/>
              </w:rPr>
              <w:t>В том числе практических и лабораторных занятий</w:t>
            </w:r>
          </w:p>
        </w:tc>
      </w:tr>
      <w:tr w:rsidR="00185F29" w:rsidRPr="00345851" w14:paraId="13FD8CE6" w14:textId="77777777" w:rsidTr="00A350B8">
        <w:trPr>
          <w:trHeight w:val="20"/>
        </w:trPr>
        <w:tc>
          <w:tcPr>
            <w:tcW w:w="820" w:type="pct"/>
            <w:vMerge/>
          </w:tcPr>
          <w:p w14:paraId="0D2DD776" w14:textId="77777777" w:rsidR="00185F29" w:rsidRPr="00345851" w:rsidRDefault="00185F29" w:rsidP="00A350B8">
            <w:pPr>
              <w:suppressAutoHyphens/>
              <w:jc w:val="center"/>
              <w:rPr>
                <w:rFonts w:ascii="Times New Roman" w:hAnsi="Times New Roman"/>
                <w:b/>
              </w:rPr>
            </w:pPr>
          </w:p>
        </w:tc>
        <w:tc>
          <w:tcPr>
            <w:tcW w:w="2954" w:type="pct"/>
          </w:tcPr>
          <w:p w14:paraId="32AF8E94" w14:textId="77777777" w:rsidR="00185F29" w:rsidRPr="00345851" w:rsidRDefault="00185F29" w:rsidP="00A350B8">
            <w:pPr>
              <w:suppressAutoHyphens/>
              <w:jc w:val="both"/>
              <w:rPr>
                <w:rFonts w:ascii="Times New Roman" w:hAnsi="Times New Roman"/>
              </w:rPr>
            </w:pPr>
            <w:r w:rsidRPr="00345851">
              <w:rPr>
                <w:rFonts w:ascii="Times New Roman" w:hAnsi="Times New Roman"/>
              </w:rPr>
              <w:t>Учет и распределение затрат по объектам калькулирования</w:t>
            </w:r>
          </w:p>
        </w:tc>
      </w:tr>
      <w:tr w:rsidR="00185F29" w:rsidRPr="00345851" w14:paraId="3F8FC76B" w14:textId="77777777" w:rsidTr="00A350B8">
        <w:trPr>
          <w:trHeight w:val="20"/>
        </w:trPr>
        <w:tc>
          <w:tcPr>
            <w:tcW w:w="820" w:type="pct"/>
            <w:vMerge w:val="restart"/>
          </w:tcPr>
          <w:p w14:paraId="011311D3"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7. Методы калькулирования как базы ценообразования</w:t>
            </w:r>
          </w:p>
        </w:tc>
        <w:tc>
          <w:tcPr>
            <w:tcW w:w="2954" w:type="pct"/>
          </w:tcPr>
          <w:p w14:paraId="539F7CF4" w14:textId="77777777" w:rsidR="00185F29" w:rsidRPr="00345851" w:rsidRDefault="00185F29" w:rsidP="00A350B8">
            <w:pPr>
              <w:jc w:val="both"/>
              <w:rPr>
                <w:rFonts w:ascii="Times New Roman" w:hAnsi="Times New Roman"/>
              </w:rPr>
            </w:pPr>
            <w:r w:rsidRPr="00345851">
              <w:rPr>
                <w:rFonts w:ascii="Times New Roman" w:hAnsi="Times New Roman"/>
                <w:b/>
                <w:bCs/>
              </w:rPr>
              <w:t>Соде</w:t>
            </w:r>
            <w:r w:rsidRPr="00345851">
              <w:rPr>
                <w:rFonts w:ascii="Times New Roman" w:hAnsi="Times New Roman"/>
              </w:rPr>
              <w:t xml:space="preserve"> </w:t>
            </w:r>
            <w:r w:rsidRPr="00345851">
              <w:rPr>
                <w:rFonts w:ascii="Times New Roman" w:hAnsi="Times New Roman"/>
                <w:b/>
                <w:bCs/>
              </w:rPr>
              <w:t>ржание учебного материала</w:t>
            </w:r>
            <w:r w:rsidRPr="00345851">
              <w:rPr>
                <w:rFonts w:ascii="Times New Roman" w:hAnsi="Times New Roman"/>
              </w:rPr>
              <w:t xml:space="preserve"> </w:t>
            </w:r>
          </w:p>
          <w:p w14:paraId="28898A6A" w14:textId="77777777" w:rsidR="00185F29" w:rsidRPr="00345851" w:rsidRDefault="00185F29" w:rsidP="00A350B8">
            <w:pPr>
              <w:jc w:val="both"/>
              <w:rPr>
                <w:rFonts w:ascii="Times New Roman" w:hAnsi="Times New Roman"/>
                <w:b/>
                <w:bCs/>
                <w:i/>
              </w:rPr>
            </w:pPr>
            <w:r w:rsidRPr="00345851">
              <w:rPr>
                <w:rFonts w:ascii="Times New Roman" w:hAnsi="Times New Roman"/>
              </w:rPr>
              <w:t xml:space="preserve">Понятие метода калькулирования себестоимости и варианты калькуляционных расчетов. Классификация и выбор метода калькулирования себестоимости. Сущность, особенности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 Характеристика </w:t>
            </w:r>
            <w:proofErr w:type="spellStart"/>
            <w:r w:rsidRPr="00345851">
              <w:rPr>
                <w:rFonts w:ascii="Times New Roman" w:hAnsi="Times New Roman"/>
              </w:rPr>
              <w:t>попередельного</w:t>
            </w:r>
            <w:proofErr w:type="spellEnd"/>
            <w:r w:rsidRPr="00345851">
              <w:rPr>
                <w:rFonts w:ascii="Times New Roman" w:hAnsi="Times New Roman"/>
              </w:rPr>
              <w:t xml:space="preserve"> метода калькулирования и его разновидностей. Область и особенности применения позаказного метода калькулирования.</w:t>
            </w:r>
          </w:p>
        </w:tc>
      </w:tr>
      <w:tr w:rsidR="00185F29" w:rsidRPr="00345851" w14:paraId="77D53D4A" w14:textId="77777777" w:rsidTr="00A350B8">
        <w:trPr>
          <w:trHeight w:val="20"/>
        </w:trPr>
        <w:tc>
          <w:tcPr>
            <w:tcW w:w="820" w:type="pct"/>
            <w:vMerge/>
          </w:tcPr>
          <w:p w14:paraId="09E23595" w14:textId="77777777" w:rsidR="00185F29" w:rsidRPr="00345851" w:rsidRDefault="00185F29" w:rsidP="00A350B8">
            <w:pPr>
              <w:suppressAutoHyphens/>
              <w:jc w:val="center"/>
              <w:rPr>
                <w:rFonts w:ascii="Times New Roman" w:hAnsi="Times New Roman"/>
                <w:b/>
              </w:rPr>
            </w:pPr>
          </w:p>
        </w:tc>
        <w:tc>
          <w:tcPr>
            <w:tcW w:w="2954" w:type="pct"/>
          </w:tcPr>
          <w:p w14:paraId="462E4336"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16FA3F8C" w14:textId="77777777" w:rsidTr="00A350B8">
        <w:trPr>
          <w:trHeight w:val="20"/>
        </w:trPr>
        <w:tc>
          <w:tcPr>
            <w:tcW w:w="820" w:type="pct"/>
            <w:vMerge/>
          </w:tcPr>
          <w:p w14:paraId="4A9D3572" w14:textId="77777777" w:rsidR="00185F29" w:rsidRPr="00345851" w:rsidRDefault="00185F29" w:rsidP="00A350B8">
            <w:pPr>
              <w:suppressAutoHyphens/>
              <w:jc w:val="center"/>
              <w:rPr>
                <w:rFonts w:ascii="Times New Roman" w:hAnsi="Times New Roman"/>
                <w:b/>
              </w:rPr>
            </w:pPr>
          </w:p>
        </w:tc>
        <w:tc>
          <w:tcPr>
            <w:tcW w:w="2954" w:type="pct"/>
          </w:tcPr>
          <w:p w14:paraId="0C18301B"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 xml:space="preserve">Учет затрат и калькулирование себестоимости продукции позаказным, </w:t>
            </w:r>
            <w:proofErr w:type="spellStart"/>
            <w:r w:rsidRPr="00345851">
              <w:rPr>
                <w:rFonts w:ascii="Times New Roman" w:hAnsi="Times New Roman"/>
              </w:rPr>
              <w:t>попередельным</w:t>
            </w:r>
            <w:proofErr w:type="spellEnd"/>
            <w:r w:rsidRPr="00345851">
              <w:rPr>
                <w:rFonts w:ascii="Times New Roman" w:hAnsi="Times New Roman"/>
              </w:rPr>
              <w:t xml:space="preserve"> и </w:t>
            </w:r>
            <w:proofErr w:type="spellStart"/>
            <w:r w:rsidRPr="00345851">
              <w:rPr>
                <w:rFonts w:ascii="Times New Roman" w:hAnsi="Times New Roman"/>
              </w:rPr>
              <w:t>попроцессным</w:t>
            </w:r>
            <w:proofErr w:type="spellEnd"/>
            <w:r w:rsidRPr="00345851">
              <w:rPr>
                <w:rFonts w:ascii="Times New Roman" w:hAnsi="Times New Roman"/>
              </w:rPr>
              <w:t xml:space="preserve"> методами</w:t>
            </w:r>
          </w:p>
        </w:tc>
      </w:tr>
      <w:tr w:rsidR="00185F29" w:rsidRPr="00345851" w14:paraId="69000E48" w14:textId="77777777" w:rsidTr="00A350B8">
        <w:trPr>
          <w:trHeight w:val="20"/>
        </w:trPr>
        <w:tc>
          <w:tcPr>
            <w:tcW w:w="820" w:type="pct"/>
            <w:vMerge w:val="restart"/>
          </w:tcPr>
          <w:p w14:paraId="19649921"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8. Системы нормативного учета и переменных затрат</w:t>
            </w:r>
          </w:p>
          <w:p w14:paraId="43535477" w14:textId="77777777" w:rsidR="00185F29" w:rsidRPr="00345851" w:rsidRDefault="00185F29" w:rsidP="00A350B8">
            <w:pPr>
              <w:suppressAutoHyphens/>
              <w:jc w:val="center"/>
              <w:rPr>
                <w:rFonts w:ascii="Times New Roman" w:hAnsi="Times New Roman"/>
                <w:b/>
              </w:rPr>
            </w:pPr>
          </w:p>
        </w:tc>
        <w:tc>
          <w:tcPr>
            <w:tcW w:w="2954" w:type="pct"/>
          </w:tcPr>
          <w:p w14:paraId="6EDC2C06"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0F91D75F" w14:textId="77777777" w:rsidR="00185F29" w:rsidRPr="00345851" w:rsidRDefault="00185F29" w:rsidP="00A350B8">
            <w:pPr>
              <w:jc w:val="both"/>
              <w:rPr>
                <w:rFonts w:ascii="Times New Roman" w:hAnsi="Times New Roman"/>
                <w:b/>
                <w:bCs/>
                <w:i/>
              </w:rPr>
            </w:pPr>
            <w:r w:rsidRPr="00345851">
              <w:rPr>
                <w:rFonts w:ascii="Times New Roman" w:hAnsi="Times New Roman"/>
              </w:rPr>
              <w:t>Общая характеристика и цели нормативного учета. Понятие стандарт-</w:t>
            </w:r>
            <w:proofErr w:type="spellStart"/>
            <w:r w:rsidRPr="00345851">
              <w:rPr>
                <w:rFonts w:ascii="Times New Roman" w:hAnsi="Times New Roman"/>
              </w:rPr>
              <w:t>кост</w:t>
            </w:r>
            <w:proofErr w:type="spellEnd"/>
            <w:r w:rsidRPr="00345851">
              <w:rPr>
                <w:rFonts w:ascii="Times New Roman" w:hAnsi="Times New Roman"/>
              </w:rPr>
              <w:t xml:space="preserve"> и его сущность. Сравнение системы нормативного учета и стандарт-</w:t>
            </w:r>
            <w:proofErr w:type="spellStart"/>
            <w:r w:rsidRPr="00345851">
              <w:rPr>
                <w:rFonts w:ascii="Times New Roman" w:hAnsi="Times New Roman"/>
              </w:rPr>
              <w:t>кост</w:t>
            </w:r>
            <w:proofErr w:type="spellEnd"/>
            <w:r w:rsidRPr="00345851">
              <w:rPr>
                <w:rFonts w:ascii="Times New Roman" w:hAnsi="Times New Roman"/>
              </w:rPr>
              <w:t>. Сущность системы переменных затрат (директ-костинга). Сущность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 Затраты, включаемые в себестоимость продукции в системе “директ-костинг”.</w:t>
            </w:r>
          </w:p>
        </w:tc>
      </w:tr>
      <w:tr w:rsidR="00185F29" w:rsidRPr="00345851" w14:paraId="6767E376" w14:textId="77777777" w:rsidTr="00A350B8">
        <w:trPr>
          <w:trHeight w:val="20"/>
        </w:trPr>
        <w:tc>
          <w:tcPr>
            <w:tcW w:w="820" w:type="pct"/>
            <w:vMerge/>
          </w:tcPr>
          <w:p w14:paraId="4230D7E4" w14:textId="77777777" w:rsidR="00185F29" w:rsidRPr="00345851" w:rsidRDefault="00185F29" w:rsidP="00A350B8">
            <w:pPr>
              <w:suppressAutoHyphens/>
              <w:jc w:val="center"/>
              <w:rPr>
                <w:rFonts w:ascii="Times New Roman" w:hAnsi="Times New Roman"/>
                <w:b/>
              </w:rPr>
            </w:pPr>
          </w:p>
        </w:tc>
        <w:tc>
          <w:tcPr>
            <w:tcW w:w="2954" w:type="pct"/>
          </w:tcPr>
          <w:p w14:paraId="66D729B5"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6EC3B1BF" w14:textId="77777777" w:rsidTr="00A350B8">
        <w:trPr>
          <w:trHeight w:val="20"/>
        </w:trPr>
        <w:tc>
          <w:tcPr>
            <w:tcW w:w="820" w:type="pct"/>
            <w:vMerge/>
          </w:tcPr>
          <w:p w14:paraId="178E167D" w14:textId="77777777" w:rsidR="00185F29" w:rsidRPr="00345851" w:rsidRDefault="00185F29" w:rsidP="00A350B8">
            <w:pPr>
              <w:suppressAutoHyphens/>
              <w:jc w:val="center"/>
              <w:rPr>
                <w:rFonts w:ascii="Times New Roman" w:hAnsi="Times New Roman"/>
                <w:b/>
              </w:rPr>
            </w:pPr>
          </w:p>
        </w:tc>
        <w:tc>
          <w:tcPr>
            <w:tcW w:w="2954" w:type="pct"/>
          </w:tcPr>
          <w:p w14:paraId="41016D1C"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Учет затрат в системе стандарт-</w:t>
            </w:r>
            <w:proofErr w:type="spellStart"/>
            <w:r w:rsidRPr="00345851">
              <w:rPr>
                <w:rFonts w:ascii="Times New Roman" w:hAnsi="Times New Roman"/>
              </w:rPr>
              <w:t>кост</w:t>
            </w:r>
            <w:proofErr w:type="spellEnd"/>
            <w:r w:rsidRPr="00345851">
              <w:rPr>
                <w:rFonts w:ascii="Times New Roman" w:hAnsi="Times New Roman"/>
              </w:rPr>
              <w:t xml:space="preserve"> и директ-костинг.</w:t>
            </w:r>
          </w:p>
        </w:tc>
      </w:tr>
      <w:tr w:rsidR="00185F29" w:rsidRPr="00345851" w14:paraId="16213FE1" w14:textId="77777777" w:rsidTr="00A350B8">
        <w:trPr>
          <w:trHeight w:val="20"/>
        </w:trPr>
        <w:tc>
          <w:tcPr>
            <w:tcW w:w="820" w:type="pct"/>
            <w:vMerge w:val="restart"/>
          </w:tcPr>
          <w:p w14:paraId="6486DFC6"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9. Бюджетирование и система внутрихозяйственной отчетности</w:t>
            </w:r>
          </w:p>
        </w:tc>
        <w:tc>
          <w:tcPr>
            <w:tcW w:w="2954" w:type="pct"/>
          </w:tcPr>
          <w:p w14:paraId="2543A4A5"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2F100F21" w14:textId="77777777" w:rsidR="00185F29" w:rsidRPr="00345851" w:rsidRDefault="00185F29" w:rsidP="00A350B8">
            <w:pPr>
              <w:jc w:val="both"/>
              <w:rPr>
                <w:rFonts w:ascii="Times New Roman" w:hAnsi="Times New Roman"/>
                <w:b/>
                <w:bCs/>
                <w:i/>
              </w:rPr>
            </w:pPr>
            <w:r w:rsidRPr="00345851">
              <w:rPr>
                <w:rFonts w:ascii="Times New Roman" w:hAnsi="Times New Roman"/>
              </w:rPr>
              <w:t>Цель, задачи и роль бюджетирования в различных областях управления. Понятие бюджета, принципы разработки, виды и основные функции. Цель и последовательность подготовки общего бюджета. Сущность бухгалтерского управленческого учета для осуществления сбора информации о деятельности объекта внутреннего контроля по выполнению требований правовой и нормативной базы и внутренних регламентов Понятие внутрихозяйственной отчетности, цель ее составления и виды.</w:t>
            </w:r>
          </w:p>
        </w:tc>
      </w:tr>
      <w:tr w:rsidR="00185F29" w:rsidRPr="00345851" w14:paraId="24D17895" w14:textId="77777777" w:rsidTr="00A350B8">
        <w:trPr>
          <w:trHeight w:val="20"/>
        </w:trPr>
        <w:tc>
          <w:tcPr>
            <w:tcW w:w="820" w:type="pct"/>
            <w:vMerge/>
          </w:tcPr>
          <w:p w14:paraId="149C5AE1" w14:textId="77777777" w:rsidR="00185F29" w:rsidRPr="00345851" w:rsidRDefault="00185F29" w:rsidP="00A350B8">
            <w:pPr>
              <w:suppressAutoHyphens/>
              <w:jc w:val="center"/>
              <w:rPr>
                <w:rFonts w:ascii="Times New Roman" w:hAnsi="Times New Roman"/>
                <w:b/>
              </w:rPr>
            </w:pPr>
          </w:p>
        </w:tc>
        <w:tc>
          <w:tcPr>
            <w:tcW w:w="2954" w:type="pct"/>
          </w:tcPr>
          <w:p w14:paraId="4D572FCC"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2764ED1D" w14:textId="77777777" w:rsidTr="00A350B8">
        <w:trPr>
          <w:trHeight w:val="20"/>
        </w:trPr>
        <w:tc>
          <w:tcPr>
            <w:tcW w:w="820" w:type="pct"/>
            <w:vMerge/>
          </w:tcPr>
          <w:p w14:paraId="130BACF2" w14:textId="77777777" w:rsidR="00185F29" w:rsidRPr="00345851" w:rsidRDefault="00185F29" w:rsidP="00A350B8">
            <w:pPr>
              <w:suppressAutoHyphens/>
              <w:jc w:val="center"/>
              <w:rPr>
                <w:rFonts w:ascii="Times New Roman" w:hAnsi="Times New Roman"/>
                <w:b/>
              </w:rPr>
            </w:pPr>
          </w:p>
        </w:tc>
        <w:tc>
          <w:tcPr>
            <w:tcW w:w="2954" w:type="pct"/>
          </w:tcPr>
          <w:p w14:paraId="41F677F6" w14:textId="77777777" w:rsidR="00185F29" w:rsidRPr="00345851" w:rsidRDefault="00185F29" w:rsidP="00A350B8">
            <w:pPr>
              <w:suppressAutoHyphens/>
              <w:jc w:val="both"/>
              <w:rPr>
                <w:rFonts w:ascii="Times New Roman" w:hAnsi="Times New Roman"/>
                <w:b/>
              </w:rPr>
            </w:pPr>
            <w:r w:rsidRPr="00345851">
              <w:rPr>
                <w:rFonts w:ascii="Times New Roman" w:hAnsi="Times New Roman"/>
              </w:rPr>
              <w:t>Процедура составления главного бюджета производственного предприятия</w:t>
            </w:r>
          </w:p>
        </w:tc>
      </w:tr>
      <w:tr w:rsidR="00185F29" w:rsidRPr="00345851" w14:paraId="7D9829DF" w14:textId="77777777" w:rsidTr="00A350B8">
        <w:trPr>
          <w:trHeight w:val="20"/>
        </w:trPr>
        <w:tc>
          <w:tcPr>
            <w:tcW w:w="820" w:type="pct"/>
            <w:vMerge w:val="restart"/>
          </w:tcPr>
          <w:p w14:paraId="65E935B8" w14:textId="77777777" w:rsidR="00185F29" w:rsidRPr="00345851" w:rsidRDefault="00185F29" w:rsidP="00A350B8">
            <w:pPr>
              <w:suppressAutoHyphens/>
              <w:jc w:val="center"/>
              <w:rPr>
                <w:rFonts w:ascii="Times New Roman" w:hAnsi="Times New Roman"/>
                <w:b/>
              </w:rPr>
            </w:pPr>
            <w:r w:rsidRPr="00345851">
              <w:rPr>
                <w:rFonts w:ascii="Times New Roman" w:hAnsi="Times New Roman"/>
                <w:b/>
              </w:rPr>
              <w:t>Тема 10. Использование данных управленческого учета для анализа и обоснования решений на разных уровнях управления</w:t>
            </w:r>
          </w:p>
        </w:tc>
        <w:tc>
          <w:tcPr>
            <w:tcW w:w="2954" w:type="pct"/>
          </w:tcPr>
          <w:p w14:paraId="3EBEB8EC"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35C910D9" w14:textId="77777777" w:rsidR="00185F29" w:rsidRPr="00345851" w:rsidRDefault="00185F29" w:rsidP="00A350B8">
            <w:pPr>
              <w:jc w:val="both"/>
              <w:rPr>
                <w:rFonts w:ascii="Times New Roman" w:hAnsi="Times New Roman"/>
                <w:b/>
                <w:bCs/>
                <w:i/>
              </w:rPr>
            </w:pPr>
            <w:r w:rsidRPr="00345851">
              <w:rPr>
                <w:rFonts w:ascii="Times New Roman" w:hAnsi="Times New Roman"/>
              </w:rPr>
              <w:t>Понятие управленческого решения и требования к его принятию. Модели принятия управленческих решений на основе учетной информации. Маржинальный подход к подготовке информации для принятия управленческих решений в краткосрочном периоде. Принятие решения управленческого характера и оказание помощи руководителям.</w:t>
            </w:r>
          </w:p>
        </w:tc>
      </w:tr>
      <w:tr w:rsidR="00185F29" w:rsidRPr="00345851" w14:paraId="635237B9" w14:textId="77777777" w:rsidTr="00A350B8">
        <w:trPr>
          <w:trHeight w:val="20"/>
        </w:trPr>
        <w:tc>
          <w:tcPr>
            <w:tcW w:w="820" w:type="pct"/>
            <w:vMerge/>
          </w:tcPr>
          <w:p w14:paraId="518B566F" w14:textId="77777777" w:rsidR="00185F29" w:rsidRPr="00345851" w:rsidRDefault="00185F29" w:rsidP="00A350B8">
            <w:pPr>
              <w:rPr>
                <w:rFonts w:ascii="Times New Roman" w:hAnsi="Times New Roman"/>
                <w:b/>
                <w:bCs/>
                <w:i/>
              </w:rPr>
            </w:pPr>
          </w:p>
        </w:tc>
        <w:tc>
          <w:tcPr>
            <w:tcW w:w="2954" w:type="pct"/>
          </w:tcPr>
          <w:p w14:paraId="697FB511" w14:textId="77777777" w:rsidR="00185F29" w:rsidRPr="00345851" w:rsidRDefault="00185F29" w:rsidP="00A350B8">
            <w:pPr>
              <w:jc w:val="both"/>
              <w:rPr>
                <w:rFonts w:ascii="Times New Roman" w:hAnsi="Times New Roman"/>
                <w:b/>
                <w:i/>
              </w:rPr>
            </w:pPr>
            <w:r w:rsidRPr="00345851">
              <w:rPr>
                <w:rFonts w:ascii="Times New Roman" w:hAnsi="Times New Roman"/>
                <w:b/>
                <w:bCs/>
              </w:rPr>
              <w:t>В том числе практических и лабораторных занятий</w:t>
            </w:r>
          </w:p>
        </w:tc>
      </w:tr>
      <w:tr w:rsidR="00185F29" w:rsidRPr="00345851" w14:paraId="2D08FBE6" w14:textId="77777777" w:rsidTr="00A350B8">
        <w:trPr>
          <w:trHeight w:val="20"/>
        </w:trPr>
        <w:tc>
          <w:tcPr>
            <w:tcW w:w="820" w:type="pct"/>
            <w:vMerge/>
          </w:tcPr>
          <w:p w14:paraId="64309949" w14:textId="77777777" w:rsidR="00185F29" w:rsidRPr="00345851" w:rsidRDefault="00185F29" w:rsidP="00A350B8">
            <w:pPr>
              <w:rPr>
                <w:rFonts w:ascii="Times New Roman" w:hAnsi="Times New Roman"/>
                <w:b/>
                <w:bCs/>
                <w:i/>
              </w:rPr>
            </w:pPr>
          </w:p>
        </w:tc>
        <w:tc>
          <w:tcPr>
            <w:tcW w:w="2954" w:type="pct"/>
          </w:tcPr>
          <w:p w14:paraId="377560A2" w14:textId="77777777" w:rsidR="00185F29" w:rsidRPr="00345851" w:rsidRDefault="00185F29" w:rsidP="00A350B8">
            <w:pPr>
              <w:jc w:val="both"/>
              <w:rPr>
                <w:rFonts w:ascii="Times New Roman" w:hAnsi="Times New Roman"/>
                <w:b/>
                <w:bCs/>
                <w:i/>
              </w:rPr>
            </w:pPr>
            <w:r w:rsidRPr="00345851">
              <w:rPr>
                <w:rFonts w:ascii="Times New Roman" w:hAnsi="Times New Roman"/>
              </w:rPr>
              <w:t>Информация управленческого учета для принятия краткосрочных управленческих решений и решений в области ценообразования</w:t>
            </w:r>
          </w:p>
        </w:tc>
      </w:tr>
      <w:tr w:rsidR="00185F29" w:rsidRPr="00345851" w14:paraId="3EDD4BD8" w14:textId="77777777" w:rsidTr="00A350B8">
        <w:trPr>
          <w:trHeight w:val="20"/>
        </w:trPr>
        <w:tc>
          <w:tcPr>
            <w:tcW w:w="3774" w:type="pct"/>
            <w:gridSpan w:val="2"/>
          </w:tcPr>
          <w:p w14:paraId="4CB46040" w14:textId="77777777" w:rsidR="00185F29" w:rsidRPr="00345851" w:rsidRDefault="00185F29" w:rsidP="00A350B8">
            <w:pPr>
              <w:suppressAutoHyphens/>
              <w:rPr>
                <w:rFonts w:ascii="Times New Roman" w:hAnsi="Times New Roman"/>
                <w:b/>
              </w:rPr>
            </w:pPr>
            <w:r w:rsidRPr="00345851">
              <w:rPr>
                <w:rFonts w:ascii="Times New Roman" w:hAnsi="Times New Roman"/>
                <w:b/>
              </w:rPr>
              <w:t>Промежуточная аттестация</w:t>
            </w:r>
          </w:p>
        </w:tc>
      </w:tr>
      <w:tr w:rsidR="00185F29" w:rsidRPr="00345851" w14:paraId="625F3E96" w14:textId="77777777" w:rsidTr="00A350B8">
        <w:trPr>
          <w:trHeight w:val="20"/>
        </w:trPr>
        <w:tc>
          <w:tcPr>
            <w:tcW w:w="3774" w:type="pct"/>
            <w:gridSpan w:val="2"/>
          </w:tcPr>
          <w:p w14:paraId="4AB37A14" w14:textId="652A88B0" w:rsidR="00185F29" w:rsidRPr="00345851" w:rsidRDefault="00185F29" w:rsidP="00A350B8">
            <w:pPr>
              <w:rPr>
                <w:rFonts w:ascii="Times New Roman" w:hAnsi="Times New Roman"/>
                <w:b/>
                <w:bCs/>
              </w:rPr>
            </w:pPr>
            <w:r w:rsidRPr="00345851">
              <w:rPr>
                <w:rFonts w:ascii="Times New Roman" w:hAnsi="Times New Roman"/>
                <w:b/>
                <w:bCs/>
              </w:rPr>
              <w:t>Всего:</w:t>
            </w:r>
            <w:r>
              <w:rPr>
                <w:rFonts w:ascii="Times New Roman" w:hAnsi="Times New Roman"/>
                <w:b/>
                <w:bCs/>
              </w:rPr>
              <w:t xml:space="preserve"> 52</w:t>
            </w:r>
          </w:p>
        </w:tc>
      </w:tr>
    </w:tbl>
    <w:p w14:paraId="1335907F" w14:textId="77777777" w:rsidR="007F1460" w:rsidRDefault="007F1460" w:rsidP="007F1460">
      <w:pPr>
        <w:rPr>
          <w:rFonts w:ascii="Times New Roman" w:hAnsi="Times New Roman" w:cs="Times New Roman"/>
          <w:sz w:val="24"/>
          <w:szCs w:val="24"/>
        </w:rPr>
      </w:pPr>
    </w:p>
    <w:p w14:paraId="08F52577" w14:textId="77777777" w:rsidR="007F1460" w:rsidRPr="00DF068E" w:rsidRDefault="007F1460" w:rsidP="007F1460">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FAB0B17"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1FD5486D" w14:textId="49FA1BF8"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85F29">
        <w:rPr>
          <w:rFonts w:ascii="Times New Roman" w:hAnsi="Times New Roman" w:cs="Times New Roman"/>
          <w:bCs/>
          <w:sz w:val="24"/>
          <w:szCs w:val="24"/>
        </w:rPr>
        <w:t xml:space="preserve"> </w:t>
      </w:r>
      <w:r w:rsidR="00185F29" w:rsidRPr="00185F29">
        <w:rPr>
          <w:rFonts w:ascii="Times New Roman" w:hAnsi="Times New Roman" w:cs="Times New Roman"/>
          <w:bCs/>
          <w:sz w:val="24"/>
          <w:szCs w:val="24"/>
        </w:rPr>
        <w:t>«Общепрофессиональных дисциплин и МДК»</w:t>
      </w:r>
      <w:r w:rsidRPr="00185F29">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sidR="00FC564A">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0452C12" w14:textId="77777777" w:rsidR="007F1460" w:rsidRDefault="007F1460" w:rsidP="007F1460"/>
    <w:p w14:paraId="28B8AFF1"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0427EB3"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203842D" w14:textId="77777777" w:rsidR="007F1460" w:rsidRDefault="007F1460" w:rsidP="007F1460">
      <w:pPr>
        <w:pStyle w:val="a4"/>
        <w:spacing w:line="276" w:lineRule="auto"/>
        <w:ind w:left="0" w:firstLine="709"/>
        <w:jc w:val="both"/>
        <w:rPr>
          <w:rFonts w:ascii="Times New Roman" w:hAnsi="Times New Roman"/>
          <w:bCs/>
          <w:sz w:val="24"/>
          <w:szCs w:val="24"/>
        </w:rPr>
      </w:pPr>
    </w:p>
    <w:p w14:paraId="7BF28271"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78B8C11" w14:textId="77777777" w:rsidR="00185F29" w:rsidRPr="00345851" w:rsidRDefault="00185F29" w:rsidP="00185F29">
      <w:pPr>
        <w:ind w:firstLine="709"/>
        <w:contextualSpacing/>
        <w:rPr>
          <w:rFonts w:ascii="Times New Roman" w:hAnsi="Times New Roman"/>
          <w:sz w:val="24"/>
          <w:szCs w:val="24"/>
          <w:shd w:val="clear" w:color="auto" w:fill="FFFFFF"/>
        </w:rPr>
      </w:pPr>
      <w:r w:rsidRPr="00345851">
        <w:rPr>
          <w:rFonts w:ascii="Times New Roman" w:hAnsi="Times New Roman"/>
          <w:sz w:val="24"/>
          <w:szCs w:val="24"/>
          <w:shd w:val="clear" w:color="auto" w:fill="FFFFFF"/>
        </w:rPr>
        <w:t xml:space="preserve">профессионального образования / Е. Ю. Воронова. — 3-е изд., </w:t>
      </w:r>
      <w:proofErr w:type="spellStart"/>
      <w:r w:rsidRPr="00345851">
        <w:rPr>
          <w:rFonts w:ascii="Times New Roman" w:hAnsi="Times New Roman"/>
          <w:sz w:val="24"/>
          <w:szCs w:val="24"/>
          <w:shd w:val="clear" w:color="auto" w:fill="FFFFFF"/>
        </w:rPr>
        <w:t>перераб</w:t>
      </w:r>
      <w:proofErr w:type="spellEnd"/>
      <w:r w:rsidRPr="00345851">
        <w:rPr>
          <w:rFonts w:ascii="Times New Roman" w:hAnsi="Times New Roman"/>
          <w:sz w:val="24"/>
          <w:szCs w:val="24"/>
          <w:shd w:val="clear" w:color="auto" w:fill="FFFFFF"/>
        </w:rPr>
        <w:t xml:space="preserve">. и доп.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2023. — 428 с. — (Профессиональное образование). — ISBN 978-5-534-01460-0.</w:t>
      </w:r>
    </w:p>
    <w:p w14:paraId="5F893726" w14:textId="77777777" w:rsidR="00185F29" w:rsidRPr="00345851" w:rsidRDefault="00185F29" w:rsidP="00185F29">
      <w:pPr>
        <w:ind w:firstLine="709"/>
        <w:contextualSpacing/>
        <w:rPr>
          <w:rFonts w:ascii="Times New Roman" w:hAnsi="Times New Roman"/>
          <w:sz w:val="24"/>
          <w:szCs w:val="24"/>
        </w:rPr>
      </w:pPr>
      <w:r w:rsidRPr="00345851">
        <w:rPr>
          <w:rFonts w:ascii="Times New Roman" w:hAnsi="Times New Roman"/>
          <w:sz w:val="24"/>
          <w:szCs w:val="24"/>
          <w:shd w:val="clear" w:color="auto" w:fill="FFFFFF"/>
        </w:rPr>
        <w:t>2.  </w:t>
      </w:r>
      <w:r w:rsidRPr="00345851">
        <w:rPr>
          <w:rFonts w:ascii="Times New Roman" w:hAnsi="Times New Roman"/>
          <w:bCs/>
          <w:sz w:val="24"/>
          <w:szCs w:val="24"/>
          <w:shd w:val="clear" w:color="auto" w:fill="FFFFFF"/>
        </w:rPr>
        <w:t>Основ</w:t>
      </w:r>
      <w:r w:rsidRPr="00345851">
        <w:rPr>
          <w:rFonts w:ascii="Times New Roman" w:hAnsi="Times New Roman"/>
          <w:sz w:val="24"/>
          <w:szCs w:val="24"/>
          <w:shd w:val="clear" w:color="auto" w:fill="FFFFFF"/>
        </w:rPr>
        <w:t>ы </w:t>
      </w:r>
      <w:r w:rsidRPr="00345851">
        <w:rPr>
          <w:rFonts w:ascii="Times New Roman" w:hAnsi="Times New Roman"/>
          <w:bCs/>
          <w:sz w:val="24"/>
          <w:szCs w:val="24"/>
          <w:shd w:val="clear" w:color="auto" w:fill="FFFFFF"/>
        </w:rPr>
        <w:t>управленческ</w:t>
      </w:r>
      <w:r w:rsidRPr="00345851">
        <w:rPr>
          <w:rFonts w:ascii="Times New Roman" w:hAnsi="Times New Roman"/>
          <w:sz w:val="24"/>
          <w:szCs w:val="24"/>
          <w:shd w:val="clear" w:color="auto" w:fill="FFFFFF"/>
        </w:rPr>
        <w:t>ого и </w:t>
      </w:r>
      <w:r w:rsidRPr="00345851">
        <w:rPr>
          <w:rFonts w:ascii="Times New Roman" w:hAnsi="Times New Roman"/>
          <w:bCs/>
          <w:sz w:val="24"/>
          <w:szCs w:val="24"/>
          <w:shd w:val="clear" w:color="auto" w:fill="FFFFFF"/>
        </w:rPr>
        <w:t>налогов</w:t>
      </w:r>
      <w:r w:rsidRPr="00345851">
        <w:rPr>
          <w:rFonts w:ascii="Times New Roman" w:hAnsi="Times New Roman"/>
          <w:sz w:val="24"/>
          <w:szCs w:val="24"/>
          <w:shd w:val="clear" w:color="auto" w:fill="FFFFFF"/>
        </w:rPr>
        <w:t>ого </w:t>
      </w:r>
      <w:proofErr w:type="gramStart"/>
      <w:r w:rsidRPr="00345851">
        <w:rPr>
          <w:rFonts w:ascii="Times New Roman" w:hAnsi="Times New Roman"/>
          <w:bCs/>
          <w:sz w:val="24"/>
          <w:szCs w:val="24"/>
          <w:shd w:val="clear" w:color="auto" w:fill="FFFFFF"/>
        </w:rPr>
        <w:t>учет</w:t>
      </w:r>
      <w:r w:rsidRPr="00345851">
        <w:rPr>
          <w:rFonts w:ascii="Times New Roman" w:hAnsi="Times New Roman"/>
          <w:sz w:val="24"/>
          <w:szCs w:val="24"/>
          <w:shd w:val="clear" w:color="auto" w:fill="FFFFFF"/>
        </w:rPr>
        <w:t>а  :</w:t>
      </w:r>
      <w:proofErr w:type="gramEnd"/>
      <w:r w:rsidRPr="00345851">
        <w:rPr>
          <w:rFonts w:ascii="Times New Roman" w:hAnsi="Times New Roman"/>
          <w:sz w:val="24"/>
          <w:szCs w:val="24"/>
          <w:shd w:val="clear" w:color="auto" w:fill="FFFFFF"/>
        </w:rPr>
        <w:t xml:space="preserve"> учебное пособие [для </w:t>
      </w:r>
      <w:proofErr w:type="spellStart"/>
      <w:r w:rsidRPr="00345851">
        <w:rPr>
          <w:rFonts w:ascii="Times New Roman" w:hAnsi="Times New Roman"/>
          <w:sz w:val="24"/>
          <w:szCs w:val="24"/>
          <w:shd w:val="clear" w:color="auto" w:fill="FFFFFF"/>
        </w:rPr>
        <w:t>СПо</w:t>
      </w:r>
      <w:proofErr w:type="spellEnd"/>
      <w:r w:rsidRPr="00345851">
        <w:rPr>
          <w:rFonts w:ascii="Times New Roman" w:hAnsi="Times New Roman"/>
          <w:sz w:val="24"/>
          <w:szCs w:val="24"/>
          <w:shd w:val="clear" w:color="auto" w:fill="FFFFFF"/>
        </w:rPr>
        <w:t xml:space="preserve"> специальности «Экономика и бухгалтерский учет (по отраслям)»«Экономика и бухгалтерский </w:t>
      </w:r>
      <w:r w:rsidRPr="00345851">
        <w:rPr>
          <w:rFonts w:ascii="Times New Roman" w:hAnsi="Times New Roman"/>
          <w:bCs/>
          <w:sz w:val="24"/>
          <w:szCs w:val="24"/>
          <w:shd w:val="clear" w:color="auto" w:fill="FFFFFF"/>
        </w:rPr>
        <w:t>учет</w:t>
      </w:r>
      <w:r w:rsidRPr="00345851">
        <w:rPr>
          <w:rFonts w:ascii="Times New Roman" w:hAnsi="Times New Roman"/>
          <w:sz w:val="24"/>
          <w:szCs w:val="24"/>
          <w:shd w:val="clear" w:color="auto" w:fill="FFFFFF"/>
        </w:rPr>
        <w:t xml:space="preserve"> (по отраслям)»] / Н. Н. Шульга ; АНО ВО «Белгородский университет кооперации, экономики и права». — </w:t>
      </w:r>
      <w:proofErr w:type="gramStart"/>
      <w:r w:rsidRPr="00345851">
        <w:rPr>
          <w:rFonts w:ascii="Times New Roman" w:hAnsi="Times New Roman"/>
          <w:sz w:val="24"/>
          <w:szCs w:val="24"/>
          <w:shd w:val="clear" w:color="auto" w:fill="FFFFFF"/>
        </w:rPr>
        <w:t>Белгород :</w:t>
      </w:r>
      <w:proofErr w:type="gramEnd"/>
      <w:r w:rsidRPr="00345851">
        <w:rPr>
          <w:rFonts w:ascii="Times New Roman" w:hAnsi="Times New Roman"/>
          <w:sz w:val="24"/>
          <w:szCs w:val="24"/>
          <w:shd w:val="clear" w:color="auto" w:fill="FFFFFF"/>
        </w:rPr>
        <w:t xml:space="preserve"> Изд-во БУКЭП, 2020. — 203 с. — ISBN 978-5-8231-1004-4.</w:t>
      </w:r>
    </w:p>
    <w:p w14:paraId="62D77D4C" w14:textId="414C4BA0" w:rsidR="00185F29" w:rsidRPr="00345851" w:rsidRDefault="00185F29" w:rsidP="00185F29">
      <w:pPr>
        <w:ind w:firstLine="709"/>
        <w:contextualSpacing/>
        <w:jc w:val="both"/>
        <w:rPr>
          <w:rFonts w:ascii="Times New Roman" w:hAnsi="Times New Roman"/>
          <w:b/>
          <w:bCs/>
          <w:i/>
          <w:sz w:val="24"/>
          <w:szCs w:val="24"/>
        </w:rPr>
      </w:pPr>
      <w:r>
        <w:rPr>
          <w:rFonts w:ascii="Times New Roman" w:hAnsi="Times New Roman"/>
          <w:iCs/>
          <w:sz w:val="24"/>
          <w:szCs w:val="24"/>
          <w:shd w:val="clear" w:color="auto" w:fill="FFFFFF"/>
        </w:rPr>
        <w:t>2</w:t>
      </w:r>
      <w:r w:rsidRPr="00345851">
        <w:rPr>
          <w:rFonts w:ascii="Times New Roman" w:hAnsi="Times New Roman"/>
          <w:iCs/>
          <w:sz w:val="24"/>
          <w:szCs w:val="24"/>
          <w:shd w:val="clear" w:color="auto" w:fill="FFFFFF"/>
        </w:rPr>
        <w:t>. Каверина, О. Д. </w:t>
      </w:r>
      <w:r w:rsidRPr="00345851">
        <w:rPr>
          <w:rFonts w:ascii="Times New Roman" w:hAnsi="Times New Roman"/>
          <w:sz w:val="24"/>
          <w:szCs w:val="24"/>
          <w:shd w:val="clear" w:color="auto" w:fill="FFFFFF"/>
        </w:rPr>
        <w:t xml:space="preserve"> Управленческий </w:t>
      </w:r>
      <w:proofErr w:type="gramStart"/>
      <w:r w:rsidRPr="00345851">
        <w:rPr>
          <w:rFonts w:ascii="Times New Roman" w:hAnsi="Times New Roman"/>
          <w:sz w:val="24"/>
          <w:szCs w:val="24"/>
          <w:shd w:val="clear" w:color="auto" w:fill="FFFFFF"/>
        </w:rPr>
        <w:t>учет :</w:t>
      </w:r>
      <w:proofErr w:type="gramEnd"/>
      <w:r w:rsidRPr="00345851">
        <w:rPr>
          <w:rFonts w:ascii="Times New Roman" w:hAnsi="Times New Roman"/>
          <w:sz w:val="24"/>
          <w:szCs w:val="24"/>
          <w:shd w:val="clear" w:color="auto" w:fill="FFFFFF"/>
        </w:rPr>
        <w:t xml:space="preserve"> учебник и практикум для среднего профессионального образования / О. Д. Каверина. — 4-е изд., </w:t>
      </w:r>
      <w:proofErr w:type="spellStart"/>
      <w:r w:rsidRPr="00345851">
        <w:rPr>
          <w:rFonts w:ascii="Times New Roman" w:hAnsi="Times New Roman"/>
          <w:sz w:val="24"/>
          <w:szCs w:val="24"/>
          <w:shd w:val="clear" w:color="auto" w:fill="FFFFFF"/>
        </w:rPr>
        <w:t>перераб</w:t>
      </w:r>
      <w:proofErr w:type="spellEnd"/>
      <w:r w:rsidRPr="00345851">
        <w:rPr>
          <w:rFonts w:ascii="Times New Roman" w:hAnsi="Times New Roman"/>
          <w:sz w:val="24"/>
          <w:szCs w:val="24"/>
          <w:shd w:val="clear" w:color="auto" w:fill="FFFFFF"/>
        </w:rPr>
        <w:t xml:space="preserve">. и доп.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2023. — 428 с. — (Профессиональная практика). — ISBN 978-5-534-15945-5. — </w:t>
      </w:r>
      <w:proofErr w:type="gramStart"/>
      <w:r w:rsidRPr="00345851">
        <w:rPr>
          <w:rFonts w:ascii="Times New Roman" w:hAnsi="Times New Roman"/>
          <w:sz w:val="24"/>
          <w:szCs w:val="24"/>
          <w:shd w:val="clear" w:color="auto" w:fill="FFFFFF"/>
        </w:rPr>
        <w:t>Текст :</w:t>
      </w:r>
      <w:proofErr w:type="gramEnd"/>
      <w:r w:rsidRPr="00345851">
        <w:rPr>
          <w:rFonts w:ascii="Times New Roman" w:hAnsi="Times New Roman"/>
          <w:sz w:val="24"/>
          <w:szCs w:val="24"/>
          <w:shd w:val="clear" w:color="auto" w:fill="FFFFFF"/>
        </w:rPr>
        <w:t xml:space="preserve"> электронный // Образовательная платформа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[сайт]. — URL: </w:t>
      </w:r>
      <w:hyperlink r:id="rId64" w:tgtFrame="_blank" w:history="1">
        <w:r w:rsidRPr="00345851">
          <w:rPr>
            <w:rFonts w:ascii="Times New Roman" w:hAnsi="Times New Roman"/>
            <w:sz w:val="24"/>
            <w:szCs w:val="24"/>
            <w:shd w:val="clear" w:color="auto" w:fill="FFFFFF"/>
          </w:rPr>
          <w:t>https://urait.ru/bcode/510314</w:t>
        </w:r>
      </w:hyperlink>
      <w:r w:rsidRPr="00345851">
        <w:rPr>
          <w:rFonts w:ascii="Times New Roman" w:hAnsi="Times New Roman"/>
          <w:sz w:val="24"/>
          <w:szCs w:val="24"/>
          <w:shd w:val="clear" w:color="auto" w:fill="FFFFFF"/>
        </w:rPr>
        <w:t> (дата обращения: 03.08.2023).</w:t>
      </w:r>
    </w:p>
    <w:p w14:paraId="7FEEB87C" w14:textId="009B3C2F" w:rsidR="00185F29" w:rsidRPr="00345851" w:rsidRDefault="00185F29" w:rsidP="00185F29">
      <w:pPr>
        <w:ind w:firstLine="709"/>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3</w:t>
      </w:r>
      <w:r w:rsidRPr="00345851">
        <w:rPr>
          <w:rFonts w:ascii="Times New Roman" w:hAnsi="Times New Roman"/>
          <w:sz w:val="24"/>
          <w:szCs w:val="24"/>
          <w:shd w:val="clear" w:color="auto" w:fill="FFFFFF"/>
        </w:rPr>
        <w:t xml:space="preserve">. Управленческий </w:t>
      </w:r>
      <w:proofErr w:type="gramStart"/>
      <w:r w:rsidRPr="00345851">
        <w:rPr>
          <w:rFonts w:ascii="Times New Roman" w:hAnsi="Times New Roman"/>
          <w:sz w:val="24"/>
          <w:szCs w:val="24"/>
          <w:shd w:val="clear" w:color="auto" w:fill="FFFFFF"/>
        </w:rPr>
        <w:t>учет :</w:t>
      </w:r>
      <w:proofErr w:type="gramEnd"/>
      <w:r w:rsidRPr="00345851">
        <w:rPr>
          <w:rFonts w:ascii="Times New Roman" w:hAnsi="Times New Roman"/>
          <w:sz w:val="24"/>
          <w:szCs w:val="24"/>
          <w:shd w:val="clear" w:color="auto" w:fill="FFFFFF"/>
        </w:rPr>
        <w:t xml:space="preserve"> учебник и практикум для среднего профессионального образования / О. Л. Островская, М. А. Осипов, А. Е. Карлик, Е. Б. </w:t>
      </w:r>
      <w:proofErr w:type="spellStart"/>
      <w:r w:rsidRPr="00345851">
        <w:rPr>
          <w:rFonts w:ascii="Times New Roman" w:hAnsi="Times New Roman"/>
          <w:sz w:val="24"/>
          <w:szCs w:val="24"/>
          <w:shd w:val="clear" w:color="auto" w:fill="FFFFFF"/>
        </w:rPr>
        <w:t>Абдалова</w:t>
      </w:r>
      <w:proofErr w:type="spellEnd"/>
      <w:r w:rsidRPr="00345851">
        <w:rPr>
          <w:rFonts w:ascii="Times New Roman" w:hAnsi="Times New Roman"/>
          <w:sz w:val="24"/>
          <w:szCs w:val="24"/>
          <w:shd w:val="clear" w:color="auto" w:fill="FFFFFF"/>
        </w:rPr>
        <w:t xml:space="preserve">. — 2-е изд., </w:t>
      </w:r>
      <w:proofErr w:type="spellStart"/>
      <w:r w:rsidRPr="00345851">
        <w:rPr>
          <w:rFonts w:ascii="Times New Roman" w:hAnsi="Times New Roman"/>
          <w:sz w:val="24"/>
          <w:szCs w:val="24"/>
          <w:shd w:val="clear" w:color="auto" w:fill="FFFFFF"/>
        </w:rPr>
        <w:t>испр</w:t>
      </w:r>
      <w:proofErr w:type="spellEnd"/>
      <w:r w:rsidRPr="00345851">
        <w:rPr>
          <w:rFonts w:ascii="Times New Roman" w:hAnsi="Times New Roman"/>
          <w:sz w:val="24"/>
          <w:szCs w:val="24"/>
          <w:shd w:val="clear" w:color="auto" w:fill="FFFFFF"/>
        </w:rPr>
        <w:t xml:space="preserve">. и доп. — </w:t>
      </w:r>
      <w:proofErr w:type="gramStart"/>
      <w:r w:rsidRPr="00345851">
        <w:rPr>
          <w:rFonts w:ascii="Times New Roman" w:hAnsi="Times New Roman"/>
          <w:sz w:val="24"/>
          <w:szCs w:val="24"/>
          <w:shd w:val="clear" w:color="auto" w:fill="FFFFFF"/>
        </w:rPr>
        <w:t>Москва :</w:t>
      </w:r>
      <w:proofErr w:type="gramEnd"/>
      <w:r w:rsidRPr="00345851">
        <w:rPr>
          <w:rFonts w:ascii="Times New Roman" w:hAnsi="Times New Roman"/>
          <w:sz w:val="24"/>
          <w:szCs w:val="24"/>
          <w:shd w:val="clear" w:color="auto" w:fill="FFFFFF"/>
        </w:rPr>
        <w:t xml:space="preserve"> Издательство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2023. — 434 с. — (Профессиональное образование). — ISBN 978-5-534-14771-1. — </w:t>
      </w:r>
      <w:proofErr w:type="gramStart"/>
      <w:r w:rsidRPr="00345851">
        <w:rPr>
          <w:rFonts w:ascii="Times New Roman" w:hAnsi="Times New Roman"/>
          <w:sz w:val="24"/>
          <w:szCs w:val="24"/>
          <w:shd w:val="clear" w:color="auto" w:fill="FFFFFF"/>
        </w:rPr>
        <w:t>Текст :</w:t>
      </w:r>
      <w:proofErr w:type="gramEnd"/>
      <w:r w:rsidRPr="00345851">
        <w:rPr>
          <w:rFonts w:ascii="Times New Roman" w:hAnsi="Times New Roman"/>
          <w:sz w:val="24"/>
          <w:szCs w:val="24"/>
          <w:shd w:val="clear" w:color="auto" w:fill="FFFFFF"/>
        </w:rPr>
        <w:t xml:space="preserve"> электронный // Образовательная платформа </w:t>
      </w:r>
      <w:proofErr w:type="spellStart"/>
      <w:r w:rsidRPr="00345851">
        <w:rPr>
          <w:rFonts w:ascii="Times New Roman" w:hAnsi="Times New Roman"/>
          <w:sz w:val="24"/>
          <w:szCs w:val="24"/>
          <w:shd w:val="clear" w:color="auto" w:fill="FFFFFF"/>
        </w:rPr>
        <w:t>Юрайт</w:t>
      </w:r>
      <w:proofErr w:type="spellEnd"/>
      <w:r w:rsidRPr="00345851">
        <w:rPr>
          <w:rFonts w:ascii="Times New Roman" w:hAnsi="Times New Roman"/>
          <w:sz w:val="24"/>
          <w:szCs w:val="24"/>
          <w:shd w:val="clear" w:color="auto" w:fill="FFFFFF"/>
        </w:rPr>
        <w:t xml:space="preserve"> [сайт]. — URL: </w:t>
      </w:r>
      <w:hyperlink r:id="rId65" w:tgtFrame="_blank" w:history="1">
        <w:r w:rsidRPr="00345851">
          <w:rPr>
            <w:rFonts w:ascii="Times New Roman" w:hAnsi="Times New Roman"/>
            <w:sz w:val="24"/>
            <w:szCs w:val="24"/>
            <w:shd w:val="clear" w:color="auto" w:fill="FFFFFF"/>
          </w:rPr>
          <w:t>https://urait.ru/bcode/512307</w:t>
        </w:r>
      </w:hyperlink>
      <w:r w:rsidRPr="00345851">
        <w:rPr>
          <w:rFonts w:ascii="Times New Roman" w:hAnsi="Times New Roman"/>
          <w:sz w:val="24"/>
          <w:szCs w:val="24"/>
          <w:shd w:val="clear" w:color="auto" w:fill="FFFFFF"/>
        </w:rPr>
        <w:t> (дата обращения: 03.08.2023).</w:t>
      </w:r>
    </w:p>
    <w:p w14:paraId="04286456" w14:textId="04E6712B" w:rsidR="00185F29" w:rsidRPr="00345851" w:rsidRDefault="00185F29" w:rsidP="00185F29">
      <w:pPr>
        <w:ind w:firstLine="709"/>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4</w:t>
      </w:r>
      <w:r w:rsidRPr="00345851">
        <w:rPr>
          <w:rFonts w:ascii="Times New Roman" w:hAnsi="Times New Roman"/>
          <w:sz w:val="24"/>
          <w:szCs w:val="24"/>
          <w:shd w:val="clear" w:color="auto" w:fill="FFFFFF"/>
        </w:rPr>
        <w:t xml:space="preserve">. </w:t>
      </w:r>
      <w:r w:rsidRPr="00345851">
        <w:rPr>
          <w:rFonts w:ascii="Times New Roman" w:hAnsi="Times New Roman"/>
          <w:sz w:val="24"/>
          <w:szCs w:val="24"/>
        </w:rPr>
        <w:t>Чая, В. Т. </w:t>
      </w:r>
      <w:r w:rsidRPr="00345851">
        <w:rPr>
          <w:rFonts w:ascii="Times New Roman" w:hAnsi="Times New Roman"/>
          <w:i/>
          <w:sz w:val="24"/>
          <w:szCs w:val="24"/>
        </w:rPr>
        <w:t xml:space="preserve"> </w:t>
      </w:r>
      <w:r w:rsidRPr="00345851">
        <w:rPr>
          <w:rFonts w:ascii="Times New Roman" w:hAnsi="Times New Roman"/>
          <w:sz w:val="24"/>
          <w:szCs w:val="24"/>
        </w:rPr>
        <w:t xml:space="preserve">Управленческий </w:t>
      </w:r>
      <w:proofErr w:type="gramStart"/>
      <w:r w:rsidRPr="00345851">
        <w:rPr>
          <w:rFonts w:ascii="Times New Roman" w:hAnsi="Times New Roman"/>
          <w:sz w:val="24"/>
          <w:szCs w:val="24"/>
        </w:rPr>
        <w:t>учет :</w:t>
      </w:r>
      <w:proofErr w:type="gramEnd"/>
      <w:r w:rsidRPr="00345851">
        <w:rPr>
          <w:rFonts w:ascii="Times New Roman" w:hAnsi="Times New Roman"/>
          <w:sz w:val="24"/>
          <w:szCs w:val="24"/>
        </w:rPr>
        <w:t xml:space="preserve"> учебник и практикум для вузов / В. Т. Чая, Н. И. Чупахина. – </w:t>
      </w:r>
      <w:proofErr w:type="gramStart"/>
      <w:r w:rsidRPr="00345851">
        <w:rPr>
          <w:rFonts w:ascii="Times New Roman" w:hAnsi="Times New Roman"/>
          <w:sz w:val="24"/>
          <w:szCs w:val="24"/>
        </w:rPr>
        <w:t>Москва :</w:t>
      </w:r>
      <w:proofErr w:type="gramEnd"/>
      <w:r w:rsidRPr="00345851">
        <w:rPr>
          <w:rFonts w:ascii="Times New Roman" w:hAnsi="Times New Roman"/>
          <w:sz w:val="24"/>
          <w:szCs w:val="24"/>
        </w:rPr>
        <w:t xml:space="preserve"> Издательство «</w:t>
      </w:r>
      <w:proofErr w:type="spellStart"/>
      <w:r w:rsidRPr="00345851">
        <w:rPr>
          <w:rFonts w:ascii="Times New Roman" w:hAnsi="Times New Roman"/>
          <w:sz w:val="24"/>
          <w:szCs w:val="24"/>
        </w:rPr>
        <w:t>Юрайт</w:t>
      </w:r>
      <w:proofErr w:type="spellEnd"/>
      <w:r w:rsidRPr="00345851">
        <w:rPr>
          <w:rFonts w:ascii="Times New Roman" w:hAnsi="Times New Roman"/>
          <w:sz w:val="24"/>
          <w:szCs w:val="24"/>
        </w:rPr>
        <w:t xml:space="preserve">», 2020. – 332 с. – (Высшее образование). – ISBN 978-5-534-10739-5 – </w:t>
      </w:r>
      <w:proofErr w:type="gramStart"/>
      <w:r w:rsidRPr="00345851">
        <w:rPr>
          <w:rFonts w:ascii="Times New Roman" w:hAnsi="Times New Roman"/>
          <w:sz w:val="24"/>
          <w:szCs w:val="24"/>
        </w:rPr>
        <w:t>Текст :</w:t>
      </w:r>
      <w:proofErr w:type="gramEnd"/>
      <w:r w:rsidRPr="00345851">
        <w:rPr>
          <w:rFonts w:ascii="Times New Roman" w:hAnsi="Times New Roman"/>
          <w:sz w:val="24"/>
          <w:szCs w:val="24"/>
        </w:rPr>
        <w:t xml:space="preserve"> электронный // ЭБС </w:t>
      </w:r>
      <w:proofErr w:type="spellStart"/>
      <w:r w:rsidRPr="00345851">
        <w:rPr>
          <w:rFonts w:ascii="Times New Roman" w:hAnsi="Times New Roman"/>
          <w:sz w:val="24"/>
          <w:szCs w:val="24"/>
        </w:rPr>
        <w:t>Юрайт</w:t>
      </w:r>
      <w:proofErr w:type="spellEnd"/>
      <w:r w:rsidRPr="00345851">
        <w:rPr>
          <w:rFonts w:ascii="Times New Roman" w:hAnsi="Times New Roman"/>
          <w:sz w:val="24"/>
          <w:szCs w:val="24"/>
        </w:rPr>
        <w:t xml:space="preserve"> [сайт]. — URL: </w:t>
      </w:r>
      <w:hyperlink r:id="rId66" w:tgtFrame="_blank" w:history="1">
        <w:r w:rsidRPr="00345851">
          <w:rPr>
            <w:rFonts w:ascii="Times New Roman" w:hAnsi="Times New Roman"/>
            <w:sz w:val="24"/>
            <w:szCs w:val="24"/>
          </w:rPr>
          <w:t>https://urait.ru/bcode/450372</w:t>
        </w:r>
      </w:hyperlink>
      <w:r w:rsidRPr="00345851">
        <w:rPr>
          <w:rFonts w:ascii="Times New Roman" w:hAnsi="Times New Roman"/>
          <w:sz w:val="24"/>
          <w:szCs w:val="24"/>
        </w:rPr>
        <w:t xml:space="preserve"> (дата обращения: 13.08.2020). </w:t>
      </w:r>
    </w:p>
    <w:p w14:paraId="2812B3EB" w14:textId="0630C1E8" w:rsidR="007F1460" w:rsidRPr="00C422A9" w:rsidRDefault="007F1460" w:rsidP="007F1460">
      <w:pPr>
        <w:pStyle w:val="a4"/>
        <w:spacing w:line="276" w:lineRule="auto"/>
        <w:ind w:left="0" w:firstLine="709"/>
        <w:jc w:val="both"/>
        <w:rPr>
          <w:rFonts w:ascii="Times New Roman" w:eastAsia="Times New Roman" w:hAnsi="Times New Roman" w:cs="Times New Roman"/>
          <w:b/>
          <w:sz w:val="24"/>
          <w:szCs w:val="24"/>
          <w:lang w:eastAsia="ru-RU"/>
        </w:rPr>
      </w:pPr>
    </w:p>
    <w:p w14:paraId="708D039A" w14:textId="77777777"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A8278E6"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Гражданский кодекс Российской Федерации (часть первая) </w:t>
      </w:r>
      <w:r w:rsidRPr="00345851">
        <w:rPr>
          <w:rFonts w:ascii="Times New Roman" w:hAnsi="Times New Roman"/>
          <w:bCs/>
          <w:sz w:val="24"/>
          <w:szCs w:val="24"/>
          <w:lang w:val="x-none" w:eastAsia="x-none" w:bidi="en-US"/>
        </w:rPr>
        <w:t>(действующая редакция).</w:t>
      </w:r>
    </w:p>
    <w:p w14:paraId="3A64EC2B"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Гражданский кодекс Российской Федерации (часть вторая) </w:t>
      </w:r>
      <w:r w:rsidRPr="00345851">
        <w:rPr>
          <w:rFonts w:ascii="Times New Roman" w:hAnsi="Times New Roman"/>
          <w:bCs/>
          <w:sz w:val="24"/>
          <w:szCs w:val="24"/>
          <w:lang w:val="x-none" w:eastAsia="x-none" w:bidi="en-US"/>
        </w:rPr>
        <w:t>(действующая редакция).</w:t>
      </w:r>
    </w:p>
    <w:p w14:paraId="4CC4F494"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Налоговый кодекс Российской Федерации (часть вторая) </w:t>
      </w:r>
      <w:r w:rsidRPr="00345851">
        <w:rPr>
          <w:rFonts w:ascii="Times New Roman" w:hAnsi="Times New Roman"/>
          <w:bCs/>
          <w:sz w:val="24"/>
          <w:szCs w:val="24"/>
          <w:lang w:val="x-none" w:eastAsia="x-none" w:bidi="en-US"/>
        </w:rPr>
        <w:t>(действующая редакция).</w:t>
      </w:r>
    </w:p>
    <w:p w14:paraId="3AE7AC21"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О бухгалтерском учете : Федеральный закон от 06.12.2011 г. № 402-ФЗ </w:t>
      </w:r>
      <w:r w:rsidRPr="00345851">
        <w:rPr>
          <w:rFonts w:ascii="Times New Roman" w:hAnsi="Times New Roman"/>
          <w:bCs/>
          <w:sz w:val="24"/>
          <w:szCs w:val="24"/>
          <w:lang w:val="x-none" w:eastAsia="x-none" w:bidi="en-US"/>
        </w:rPr>
        <w:t>(действующая редакция).</w:t>
      </w:r>
    </w:p>
    <w:p w14:paraId="64C34A13"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О налоге на имущество организаций : Закон Белгородской области от 27.11.2003 № 104 </w:t>
      </w:r>
      <w:r w:rsidRPr="00345851">
        <w:rPr>
          <w:rFonts w:ascii="Times New Roman" w:hAnsi="Times New Roman"/>
          <w:bCs/>
          <w:sz w:val="24"/>
          <w:szCs w:val="24"/>
          <w:lang w:val="x-none" w:eastAsia="x-none" w:bidi="en-US"/>
        </w:rPr>
        <w:t>(действующая редакция).</w:t>
      </w:r>
    </w:p>
    <w:p w14:paraId="32FD9DCF"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Об утверждении Положения по бухгалтерскому учету «Учетная политика организации» (ПБУ 1/2008) : Приказ Минфина РФ от 06.10.2008 г. № 106н </w:t>
      </w:r>
      <w:r w:rsidRPr="00345851">
        <w:rPr>
          <w:rFonts w:ascii="Times New Roman" w:hAnsi="Times New Roman"/>
          <w:bCs/>
          <w:sz w:val="24"/>
          <w:szCs w:val="24"/>
          <w:lang w:val="x-none" w:eastAsia="x-none" w:bidi="en-US"/>
        </w:rPr>
        <w:t>(действующая редакция).</w:t>
      </w:r>
    </w:p>
    <w:p w14:paraId="469BDF0C"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lastRenderedPageBreak/>
        <w:t xml:space="preserve">Об утверждении Положения по бухгалтерскому учету «Расходы организации» (ПБУ 10/99) : Приказ Минфина РФ от 06.05.1999 г. № 33н </w:t>
      </w:r>
      <w:r w:rsidRPr="00345851">
        <w:rPr>
          <w:rFonts w:ascii="Times New Roman" w:hAnsi="Times New Roman"/>
          <w:bCs/>
          <w:sz w:val="24"/>
          <w:szCs w:val="24"/>
          <w:lang w:val="x-none" w:eastAsia="x-none" w:bidi="en-US"/>
        </w:rPr>
        <w:t>(действующая редакция).</w:t>
      </w:r>
    </w:p>
    <w:p w14:paraId="64C8A8D2" w14:textId="77777777" w:rsidR="00185F29" w:rsidRPr="00345851" w:rsidRDefault="00185F29" w:rsidP="00490AFD">
      <w:pPr>
        <w:numPr>
          <w:ilvl w:val="0"/>
          <w:numId w:val="39"/>
        </w:numPr>
        <w:tabs>
          <w:tab w:val="num" w:pos="0"/>
          <w:tab w:val="left" w:pos="993"/>
        </w:tabs>
        <w:ind w:left="0" w:firstLine="709"/>
        <w:jc w:val="both"/>
        <w:rPr>
          <w:rFonts w:ascii="Times New Roman" w:hAnsi="Times New Roman"/>
          <w:sz w:val="24"/>
          <w:szCs w:val="24"/>
          <w:lang w:val="x-none" w:eastAsia="x-none"/>
        </w:rPr>
      </w:pPr>
      <w:r w:rsidRPr="00345851">
        <w:rPr>
          <w:rFonts w:ascii="Times New Roman" w:hAnsi="Times New Roman"/>
          <w:sz w:val="24"/>
          <w:szCs w:val="24"/>
          <w:lang w:val="x-none" w:eastAsia="x-none"/>
        </w:rPr>
        <w:t xml:space="preserve">Федеральный стандарт бухгалтерского учета ФСБУ 5/2019 «Запасы» : утвержден Приказом Минфина России от 15.11.2019 № 180н </w:t>
      </w:r>
      <w:r w:rsidRPr="00345851">
        <w:rPr>
          <w:rFonts w:ascii="Times New Roman" w:hAnsi="Times New Roman"/>
          <w:bCs/>
          <w:sz w:val="24"/>
          <w:szCs w:val="24"/>
          <w:lang w:val="x-none" w:eastAsia="x-none" w:bidi="en-US"/>
        </w:rPr>
        <w:t>(действующая редакция).</w:t>
      </w:r>
    </w:p>
    <w:p w14:paraId="0822AD6B" w14:textId="783D0E15" w:rsidR="007F1460" w:rsidRPr="00C62E06" w:rsidRDefault="00185F29" w:rsidP="00C62E06">
      <w:pPr>
        <w:numPr>
          <w:ilvl w:val="0"/>
          <w:numId w:val="39"/>
        </w:numPr>
        <w:tabs>
          <w:tab w:val="num" w:pos="0"/>
          <w:tab w:val="left" w:pos="993"/>
        </w:tabs>
        <w:ind w:left="0" w:firstLine="709"/>
        <w:contextualSpacing/>
        <w:jc w:val="both"/>
        <w:rPr>
          <w:rFonts w:ascii="Times New Roman" w:hAnsi="Times New Roman"/>
          <w:b/>
          <w:i/>
          <w:sz w:val="24"/>
          <w:szCs w:val="24"/>
          <w:lang w:val="x-none" w:eastAsia="x-none"/>
        </w:rPr>
      </w:pPr>
      <w:r w:rsidRPr="00345851">
        <w:rPr>
          <w:rFonts w:ascii="Times New Roman" w:hAnsi="Times New Roman"/>
          <w:sz w:val="24"/>
          <w:szCs w:val="24"/>
          <w:lang w:val="x-none" w:eastAsia="x-none"/>
        </w:rPr>
        <w:t xml:space="preserve">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 Приказ ФНС России от 15.10.2020 № ЕД-7-11/753@ (зарегистрировано в Минюсте России 29.10.2020 № 60667) </w:t>
      </w:r>
      <w:r w:rsidRPr="00345851">
        <w:rPr>
          <w:rFonts w:ascii="Times New Roman" w:hAnsi="Times New Roman"/>
          <w:bCs/>
          <w:sz w:val="24"/>
          <w:szCs w:val="24"/>
          <w:lang w:val="x-none" w:eastAsia="x-none" w:bidi="en-US"/>
        </w:rPr>
        <w:t>(действующая редакция).</w:t>
      </w:r>
    </w:p>
    <w:p w14:paraId="59522F2B" w14:textId="77777777" w:rsidR="00C62E06" w:rsidRPr="00C62E06" w:rsidRDefault="00C62E06" w:rsidP="00C62E06">
      <w:pPr>
        <w:tabs>
          <w:tab w:val="left" w:pos="993"/>
        </w:tabs>
        <w:contextualSpacing/>
        <w:jc w:val="both"/>
        <w:rPr>
          <w:rFonts w:ascii="Times New Roman" w:hAnsi="Times New Roman"/>
          <w:b/>
          <w:i/>
          <w:sz w:val="24"/>
          <w:szCs w:val="24"/>
          <w:lang w:val="x-none" w:eastAsia="x-none"/>
        </w:rPr>
      </w:pPr>
    </w:p>
    <w:p w14:paraId="35639CD7" w14:textId="77777777" w:rsidR="007F1460" w:rsidRPr="00DF068E" w:rsidRDefault="007F1460" w:rsidP="007F1460">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2800"/>
        <w:gridCol w:w="3897"/>
        <w:gridCol w:w="8"/>
      </w:tblGrid>
      <w:tr w:rsidR="00185F29" w:rsidRPr="00345851" w14:paraId="78079885" w14:textId="77777777" w:rsidTr="00975B66">
        <w:trPr>
          <w:gridAfter w:val="1"/>
          <w:wAfter w:w="4" w:type="pct"/>
        </w:trPr>
        <w:tc>
          <w:tcPr>
            <w:tcW w:w="1518" w:type="pct"/>
            <w:vAlign w:val="center"/>
          </w:tcPr>
          <w:p w14:paraId="2D252CE9" w14:textId="77777777" w:rsidR="00185F29" w:rsidRPr="00345851" w:rsidRDefault="00185F29" w:rsidP="00A350B8">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454" w:type="pct"/>
            <w:vAlign w:val="center"/>
          </w:tcPr>
          <w:p w14:paraId="0638B553" w14:textId="77777777" w:rsidR="00185F29" w:rsidRPr="00345851" w:rsidRDefault="00185F29" w:rsidP="00A350B8">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2024" w:type="pct"/>
            <w:vAlign w:val="center"/>
          </w:tcPr>
          <w:p w14:paraId="4890D9FD" w14:textId="77777777" w:rsidR="00185F29" w:rsidRPr="00345851" w:rsidRDefault="00185F29" w:rsidP="00A350B8">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185F29" w:rsidRPr="00C62E06" w14:paraId="1BFDFE07" w14:textId="77777777" w:rsidTr="00975B66">
        <w:trPr>
          <w:trHeight w:val="411"/>
        </w:trPr>
        <w:tc>
          <w:tcPr>
            <w:tcW w:w="5000" w:type="pct"/>
            <w:gridSpan w:val="4"/>
          </w:tcPr>
          <w:p w14:paraId="56732FCF" w14:textId="13DEFFD5" w:rsidR="00185F29" w:rsidRPr="00C62E06" w:rsidRDefault="00C62E06" w:rsidP="00A350B8">
            <w:pPr>
              <w:tabs>
                <w:tab w:val="left" w:pos="287"/>
                <w:tab w:val="left" w:pos="5529"/>
              </w:tabs>
              <w:contextualSpacing/>
              <w:jc w:val="both"/>
              <w:rPr>
                <w:rFonts w:ascii="Times New Roman" w:hAnsi="Times New Roman"/>
                <w:bCs/>
                <w:i/>
                <w:sz w:val="24"/>
                <w:szCs w:val="24"/>
              </w:rPr>
            </w:pPr>
            <w:r w:rsidRPr="00C62E06">
              <w:rPr>
                <w:rFonts w:ascii="Times New Roman" w:hAnsi="Times New Roman"/>
                <w:bCs/>
                <w:i/>
                <w:iCs/>
                <w:sz w:val="24"/>
                <w:szCs w:val="24"/>
              </w:rPr>
              <w:t>Знает:</w:t>
            </w:r>
          </w:p>
        </w:tc>
      </w:tr>
      <w:tr w:rsidR="00185F29" w:rsidRPr="00345851" w14:paraId="74B7C0F4" w14:textId="77777777" w:rsidTr="00975B66">
        <w:trPr>
          <w:gridAfter w:val="1"/>
          <w:wAfter w:w="4" w:type="pct"/>
          <w:trHeight w:val="896"/>
        </w:trPr>
        <w:tc>
          <w:tcPr>
            <w:tcW w:w="1518" w:type="pct"/>
          </w:tcPr>
          <w:p w14:paraId="7A07269C"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методы калькулирования себестоимости продукции (работ, услуг);</w:t>
            </w:r>
          </w:p>
          <w:p w14:paraId="7F61273A" w14:textId="77777777" w:rsidR="00185F29" w:rsidRPr="00345851" w:rsidRDefault="00185F29" w:rsidP="00A350B8">
            <w:pPr>
              <w:jc w:val="both"/>
              <w:rPr>
                <w:rFonts w:ascii="Times New Roman" w:eastAsia="Segoe UI" w:hAnsi="Times New Roman"/>
                <w:bCs/>
                <w:spacing w:val="-4"/>
                <w:sz w:val="24"/>
                <w:szCs w:val="24"/>
              </w:rPr>
            </w:pPr>
            <w:r w:rsidRPr="00345851">
              <w:rPr>
                <w:rFonts w:ascii="Times New Roman" w:hAnsi="Times New Roman"/>
                <w:sz w:val="24"/>
                <w:szCs w:val="24"/>
              </w:rPr>
              <w:t>- методы учета затрат продукции (работ, услуг)</w:t>
            </w:r>
          </w:p>
        </w:tc>
        <w:tc>
          <w:tcPr>
            <w:tcW w:w="1454" w:type="pct"/>
          </w:tcPr>
          <w:p w14:paraId="4D2AE650"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знает методы калькулирования себестоимости продукции (работ, услуг);</w:t>
            </w:r>
          </w:p>
          <w:p w14:paraId="01D269DA" w14:textId="77777777" w:rsidR="00185F29" w:rsidRPr="00345851" w:rsidRDefault="00185F29" w:rsidP="00A350B8">
            <w:pPr>
              <w:jc w:val="both"/>
              <w:rPr>
                <w:rFonts w:ascii="Times New Roman" w:eastAsia="Segoe UI" w:hAnsi="Times New Roman"/>
                <w:bCs/>
                <w:spacing w:val="-4"/>
                <w:sz w:val="24"/>
                <w:szCs w:val="24"/>
              </w:rPr>
            </w:pPr>
            <w:r w:rsidRPr="00345851">
              <w:rPr>
                <w:rFonts w:ascii="Times New Roman" w:hAnsi="Times New Roman"/>
                <w:sz w:val="24"/>
                <w:szCs w:val="24"/>
              </w:rPr>
              <w:t>- методы учета затрат продукции (работ, услуг)</w:t>
            </w:r>
          </w:p>
        </w:tc>
        <w:tc>
          <w:tcPr>
            <w:tcW w:w="2024" w:type="pct"/>
          </w:tcPr>
          <w:p w14:paraId="00337B0F"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52049E08"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162F707F"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34FB6851"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2BDDBD66"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Промежуточная аттестация</w:t>
            </w:r>
          </w:p>
        </w:tc>
      </w:tr>
      <w:tr w:rsidR="00185F29" w:rsidRPr="00C62E06" w14:paraId="605E50A3" w14:textId="77777777" w:rsidTr="00975B66">
        <w:trPr>
          <w:trHeight w:val="214"/>
        </w:trPr>
        <w:tc>
          <w:tcPr>
            <w:tcW w:w="5000" w:type="pct"/>
            <w:gridSpan w:val="4"/>
          </w:tcPr>
          <w:p w14:paraId="487234BF" w14:textId="77777777" w:rsidR="00185F29" w:rsidRPr="00C62E06" w:rsidRDefault="00185F29" w:rsidP="00A350B8">
            <w:pPr>
              <w:tabs>
                <w:tab w:val="left" w:pos="287"/>
                <w:tab w:val="left" w:pos="5529"/>
              </w:tabs>
              <w:contextualSpacing/>
              <w:jc w:val="both"/>
              <w:rPr>
                <w:rFonts w:ascii="Times New Roman" w:hAnsi="Times New Roman"/>
                <w:bCs/>
                <w:i/>
                <w:sz w:val="24"/>
                <w:szCs w:val="24"/>
              </w:rPr>
            </w:pPr>
            <w:r w:rsidRPr="00C62E06">
              <w:rPr>
                <w:rFonts w:ascii="Times New Roman" w:hAnsi="Times New Roman"/>
                <w:bCs/>
                <w:i/>
                <w:sz w:val="24"/>
                <w:szCs w:val="24"/>
              </w:rPr>
              <w:t>Умеет:</w:t>
            </w:r>
          </w:p>
        </w:tc>
      </w:tr>
      <w:tr w:rsidR="00185F29" w:rsidRPr="00345851" w14:paraId="224D28F7" w14:textId="77777777" w:rsidTr="00975B66">
        <w:trPr>
          <w:gridAfter w:val="1"/>
          <w:wAfter w:w="4" w:type="pct"/>
          <w:trHeight w:val="896"/>
        </w:trPr>
        <w:tc>
          <w:tcPr>
            <w:tcW w:w="1518" w:type="pct"/>
          </w:tcPr>
          <w:p w14:paraId="1D486179" w14:textId="77777777" w:rsidR="00185F29" w:rsidRPr="00345851" w:rsidRDefault="00185F29" w:rsidP="00A350B8">
            <w:pPr>
              <w:jc w:val="both"/>
              <w:rPr>
                <w:rFonts w:ascii="Times New Roman" w:hAnsi="Times New Roman"/>
                <w:bCs/>
                <w:i/>
                <w:sz w:val="24"/>
                <w:szCs w:val="24"/>
              </w:rPr>
            </w:pPr>
            <w:r w:rsidRPr="00345851">
              <w:rPr>
                <w:rFonts w:ascii="Times New Roman" w:hAnsi="Times New Roman"/>
                <w:sz w:val="24"/>
                <w:szCs w:val="24"/>
              </w:rPr>
              <w:t>- 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tc>
        <w:tc>
          <w:tcPr>
            <w:tcW w:w="1454" w:type="pct"/>
          </w:tcPr>
          <w:p w14:paraId="7CD013C7" w14:textId="77777777" w:rsidR="00185F29" w:rsidRPr="00345851" w:rsidRDefault="00185F29" w:rsidP="00A350B8">
            <w:pPr>
              <w:jc w:val="both"/>
              <w:rPr>
                <w:rFonts w:ascii="Times New Roman" w:hAnsi="Times New Roman"/>
                <w:bCs/>
                <w:i/>
                <w:sz w:val="24"/>
                <w:szCs w:val="24"/>
              </w:rPr>
            </w:pPr>
            <w:r w:rsidRPr="00345851">
              <w:rPr>
                <w:rFonts w:ascii="Times New Roman" w:hAnsi="Times New Roman"/>
                <w:sz w:val="24"/>
                <w:szCs w:val="24"/>
              </w:rPr>
              <w:t>- умеет 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tc>
        <w:tc>
          <w:tcPr>
            <w:tcW w:w="2024" w:type="pct"/>
          </w:tcPr>
          <w:p w14:paraId="5593BBAB"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1F936B0F"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757EF36A" w14:textId="77777777" w:rsidR="00185F29" w:rsidRPr="00345851" w:rsidRDefault="00185F29"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185F29" w:rsidRPr="00345851" w14:paraId="6464C7E1" w14:textId="77777777" w:rsidTr="00975B66">
        <w:trPr>
          <w:gridAfter w:val="1"/>
          <w:wAfter w:w="4" w:type="pct"/>
          <w:trHeight w:val="896"/>
        </w:trPr>
        <w:tc>
          <w:tcPr>
            <w:tcW w:w="1518" w:type="pct"/>
          </w:tcPr>
          <w:p w14:paraId="05293E29" w14:textId="77777777" w:rsidR="00185F29" w:rsidRPr="00345851" w:rsidRDefault="00185F29" w:rsidP="00A350B8">
            <w:pPr>
              <w:jc w:val="both"/>
              <w:rPr>
                <w:rFonts w:ascii="Times New Roman" w:hAnsi="Times New Roman"/>
                <w:sz w:val="24"/>
                <w:szCs w:val="24"/>
              </w:rPr>
            </w:pPr>
            <w:r w:rsidRPr="00345851">
              <w:rPr>
                <w:rFonts w:ascii="Times New Roman" w:eastAsia="Segoe UI" w:hAnsi="Times New Roman"/>
                <w:bCs/>
                <w:spacing w:val="-4"/>
                <w:sz w:val="24"/>
                <w:szCs w:val="24"/>
              </w:rPr>
              <w:t>- взаимодействовать с коллегами, руководством, клиентами в ходе профессиональной деятельности</w:t>
            </w:r>
          </w:p>
        </w:tc>
        <w:tc>
          <w:tcPr>
            <w:tcW w:w="1454" w:type="pct"/>
          </w:tcPr>
          <w:p w14:paraId="1A4267BD" w14:textId="77777777" w:rsidR="00185F29" w:rsidRPr="00345851" w:rsidRDefault="00185F29" w:rsidP="00A350B8">
            <w:pPr>
              <w:jc w:val="both"/>
              <w:rPr>
                <w:rFonts w:ascii="Times New Roman" w:hAnsi="Times New Roman"/>
                <w:sz w:val="24"/>
                <w:szCs w:val="24"/>
              </w:rPr>
            </w:pPr>
            <w:r w:rsidRPr="00345851">
              <w:rPr>
                <w:rFonts w:ascii="Times New Roman" w:eastAsia="Segoe UI" w:hAnsi="Times New Roman"/>
                <w:bCs/>
                <w:spacing w:val="-4"/>
                <w:sz w:val="24"/>
                <w:szCs w:val="24"/>
              </w:rPr>
              <w:t>- умеет взаимодействовать с коллегами, руководством, клиентами в ходе профессиональной деятельности</w:t>
            </w:r>
          </w:p>
        </w:tc>
        <w:tc>
          <w:tcPr>
            <w:tcW w:w="2024" w:type="pct"/>
          </w:tcPr>
          <w:p w14:paraId="00928406"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0FDF7CCD"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0BC374CE" w14:textId="77777777" w:rsidR="00185F29" w:rsidRPr="00345851" w:rsidRDefault="00185F29"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Промежуточная аттестация</w:t>
            </w:r>
          </w:p>
        </w:tc>
      </w:tr>
    </w:tbl>
    <w:p w14:paraId="67B36D02" w14:textId="57DB0C8E" w:rsidR="00975B66" w:rsidRDefault="00975B66" w:rsidP="00D06713">
      <w:pPr>
        <w:jc w:val="right"/>
        <w:rPr>
          <w:rFonts w:ascii="Times New Roman" w:hAnsi="Times New Roman" w:cs="Times New Roman"/>
          <w:b/>
          <w:bCs/>
          <w:sz w:val="16"/>
          <w:szCs w:val="16"/>
        </w:rPr>
      </w:pPr>
    </w:p>
    <w:p w14:paraId="097D94E2" w14:textId="77777777" w:rsidR="00975B66" w:rsidRDefault="00975B66" w:rsidP="00975B66">
      <w:pPr>
        <w:rPr>
          <w:rFonts w:ascii="Times New Roman" w:hAnsi="Times New Roman" w:cs="Times New Roman"/>
          <w:b/>
          <w:bCs/>
          <w:sz w:val="16"/>
          <w:szCs w:val="16"/>
        </w:rPr>
      </w:pPr>
      <w:r>
        <w:rPr>
          <w:rFonts w:ascii="Times New Roman" w:hAnsi="Times New Roman" w:cs="Times New Roman"/>
          <w:b/>
          <w:bCs/>
          <w:sz w:val="16"/>
          <w:szCs w:val="16"/>
        </w:rPr>
        <w:br w:type="page"/>
      </w:r>
    </w:p>
    <w:p w14:paraId="1218AE15" w14:textId="77777777" w:rsidR="00975B66" w:rsidRPr="00975B66" w:rsidRDefault="00975B66" w:rsidP="00D06713">
      <w:pPr>
        <w:jc w:val="right"/>
        <w:rPr>
          <w:rFonts w:ascii="Times New Roman" w:hAnsi="Times New Roman" w:cs="Times New Roman"/>
          <w:b/>
          <w:bCs/>
          <w:sz w:val="16"/>
          <w:szCs w:val="16"/>
        </w:rPr>
      </w:pPr>
    </w:p>
    <w:p w14:paraId="26ECD91C" w14:textId="67EC5E81"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t>Приложение 2.8</w:t>
      </w:r>
    </w:p>
    <w:p w14:paraId="6751D099"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3A90A229" w14:textId="77777777" w:rsidR="007F1460" w:rsidRDefault="007F1460" w:rsidP="007F1460">
      <w:pPr>
        <w:jc w:val="right"/>
        <w:rPr>
          <w:rFonts w:ascii="Times New Roman" w:hAnsi="Times New Roman" w:cs="Times New Roman"/>
          <w:b/>
          <w:bCs/>
          <w:color w:val="0070C0"/>
          <w:sz w:val="24"/>
          <w:szCs w:val="24"/>
        </w:rPr>
      </w:pPr>
    </w:p>
    <w:p w14:paraId="59A9C7B9" w14:textId="77777777" w:rsidR="007F1460" w:rsidRDefault="007F1460" w:rsidP="007F1460">
      <w:pPr>
        <w:jc w:val="right"/>
        <w:rPr>
          <w:rFonts w:ascii="Times New Roman" w:hAnsi="Times New Roman" w:cs="Times New Roman"/>
          <w:b/>
          <w:bCs/>
          <w:color w:val="0070C0"/>
          <w:sz w:val="24"/>
          <w:szCs w:val="24"/>
        </w:rPr>
      </w:pPr>
    </w:p>
    <w:p w14:paraId="615FF353" w14:textId="77777777" w:rsidR="007F1460" w:rsidRDefault="007F1460" w:rsidP="007F1460">
      <w:pPr>
        <w:jc w:val="right"/>
        <w:rPr>
          <w:rFonts w:ascii="Times New Roman" w:hAnsi="Times New Roman" w:cs="Times New Roman"/>
          <w:b/>
          <w:bCs/>
          <w:color w:val="0070C0"/>
          <w:sz w:val="24"/>
          <w:szCs w:val="24"/>
        </w:rPr>
      </w:pPr>
    </w:p>
    <w:p w14:paraId="39069F4E" w14:textId="77777777" w:rsidR="007F1460" w:rsidRDefault="007F1460" w:rsidP="007F1460">
      <w:pPr>
        <w:jc w:val="right"/>
        <w:rPr>
          <w:rFonts w:ascii="Times New Roman" w:hAnsi="Times New Roman" w:cs="Times New Roman"/>
          <w:b/>
          <w:bCs/>
          <w:color w:val="0070C0"/>
          <w:sz w:val="24"/>
          <w:szCs w:val="24"/>
        </w:rPr>
      </w:pPr>
    </w:p>
    <w:p w14:paraId="4E1A393E" w14:textId="77777777" w:rsidR="007F1460" w:rsidRDefault="007F1460" w:rsidP="007F1460">
      <w:pPr>
        <w:jc w:val="right"/>
        <w:rPr>
          <w:rFonts w:ascii="Times New Roman" w:hAnsi="Times New Roman" w:cs="Times New Roman"/>
          <w:b/>
          <w:bCs/>
          <w:color w:val="0070C0"/>
          <w:sz w:val="24"/>
          <w:szCs w:val="24"/>
        </w:rPr>
      </w:pPr>
    </w:p>
    <w:p w14:paraId="5F12EB6B" w14:textId="77777777" w:rsidR="007F1460" w:rsidRDefault="007F1460" w:rsidP="007F1460">
      <w:pPr>
        <w:jc w:val="right"/>
        <w:rPr>
          <w:rFonts w:ascii="Times New Roman" w:hAnsi="Times New Roman" w:cs="Times New Roman"/>
          <w:b/>
          <w:bCs/>
          <w:color w:val="0070C0"/>
          <w:sz w:val="24"/>
          <w:szCs w:val="24"/>
        </w:rPr>
      </w:pPr>
    </w:p>
    <w:p w14:paraId="73DE5749" w14:textId="77777777" w:rsidR="007F1460" w:rsidRDefault="007F1460" w:rsidP="007F1460">
      <w:pPr>
        <w:jc w:val="right"/>
        <w:rPr>
          <w:rFonts w:ascii="Times New Roman" w:hAnsi="Times New Roman" w:cs="Times New Roman"/>
          <w:b/>
          <w:bCs/>
          <w:color w:val="0070C0"/>
          <w:sz w:val="24"/>
          <w:szCs w:val="24"/>
        </w:rPr>
      </w:pPr>
    </w:p>
    <w:p w14:paraId="33C78F8B" w14:textId="77777777" w:rsidR="007F1460" w:rsidRDefault="007F1460" w:rsidP="007F1460">
      <w:pPr>
        <w:jc w:val="right"/>
        <w:rPr>
          <w:rFonts w:ascii="Times New Roman" w:hAnsi="Times New Roman" w:cs="Times New Roman"/>
          <w:b/>
          <w:bCs/>
          <w:color w:val="0070C0"/>
          <w:sz w:val="24"/>
          <w:szCs w:val="24"/>
        </w:rPr>
      </w:pPr>
    </w:p>
    <w:p w14:paraId="09DAA370" w14:textId="77777777" w:rsidR="007F1460" w:rsidRDefault="007F1460" w:rsidP="007F1460">
      <w:pPr>
        <w:jc w:val="right"/>
        <w:rPr>
          <w:rFonts w:ascii="Times New Roman" w:hAnsi="Times New Roman" w:cs="Times New Roman"/>
          <w:b/>
          <w:bCs/>
          <w:color w:val="0070C0"/>
          <w:sz w:val="24"/>
          <w:szCs w:val="24"/>
        </w:rPr>
      </w:pPr>
    </w:p>
    <w:p w14:paraId="23BCAE4C" w14:textId="77777777" w:rsidR="007F1460" w:rsidRDefault="007F1460" w:rsidP="007F1460">
      <w:pPr>
        <w:jc w:val="right"/>
        <w:rPr>
          <w:rFonts w:ascii="Times New Roman" w:hAnsi="Times New Roman" w:cs="Times New Roman"/>
          <w:b/>
          <w:bCs/>
          <w:color w:val="0070C0"/>
          <w:sz w:val="24"/>
          <w:szCs w:val="24"/>
        </w:rPr>
      </w:pPr>
    </w:p>
    <w:p w14:paraId="18774C57" w14:textId="77777777" w:rsidR="007F1460" w:rsidRPr="00502F97" w:rsidRDefault="007F1460" w:rsidP="007F1460">
      <w:pPr>
        <w:jc w:val="right"/>
        <w:rPr>
          <w:rFonts w:ascii="Times New Roman" w:hAnsi="Times New Roman" w:cs="Times New Roman"/>
          <w:b/>
          <w:bCs/>
          <w:color w:val="0070C0"/>
          <w:sz w:val="24"/>
          <w:szCs w:val="24"/>
        </w:rPr>
      </w:pPr>
    </w:p>
    <w:p w14:paraId="33B857F5" w14:textId="77777777" w:rsidR="007F1460" w:rsidRPr="008F578C" w:rsidRDefault="007F1460" w:rsidP="007F146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2132E3E" w14:textId="3A833093" w:rsidR="007F1460" w:rsidRDefault="007F1460" w:rsidP="007F1460">
      <w:pPr>
        <w:pStyle w:val="1"/>
      </w:pPr>
      <w:bookmarkStart w:id="71" w:name="_Toc173328996"/>
      <w:r w:rsidRPr="006E7FF4">
        <w:t>«</w:t>
      </w:r>
      <w:r w:rsidR="00D43BAB">
        <w:t xml:space="preserve">ОП.08 </w:t>
      </w:r>
      <w:r w:rsidR="00D43BAB" w:rsidRPr="00D43BAB">
        <w:t>БУХГАЛТЕРСКИЙ УЧЕТ С ПРИМЕНЕНИЕМ ЦИФРОВЫХ ТЕХНОЛОГИЙ</w:t>
      </w:r>
      <w:r w:rsidRPr="006E7FF4">
        <w:t>»</w:t>
      </w:r>
      <w:bookmarkEnd w:id="71"/>
    </w:p>
    <w:p w14:paraId="74E1CB00" w14:textId="77777777" w:rsidR="007F1460" w:rsidRDefault="007F1460" w:rsidP="007F1460">
      <w:pPr>
        <w:pStyle w:val="1"/>
      </w:pPr>
    </w:p>
    <w:p w14:paraId="1535ADF9" w14:textId="77777777" w:rsidR="007F1460" w:rsidRDefault="007F1460" w:rsidP="007F1460">
      <w:pPr>
        <w:pStyle w:val="1"/>
      </w:pPr>
    </w:p>
    <w:p w14:paraId="475FDD62" w14:textId="77777777" w:rsidR="007F1460" w:rsidRDefault="007F1460" w:rsidP="007F1460">
      <w:pPr>
        <w:pStyle w:val="1"/>
      </w:pPr>
    </w:p>
    <w:p w14:paraId="43BCCDB8" w14:textId="77777777" w:rsidR="007F1460" w:rsidRDefault="007F1460" w:rsidP="007F1460">
      <w:pPr>
        <w:pStyle w:val="1"/>
      </w:pPr>
    </w:p>
    <w:p w14:paraId="3D2CF2DF" w14:textId="77777777" w:rsidR="007F1460" w:rsidRDefault="007F1460" w:rsidP="007F1460">
      <w:pPr>
        <w:pStyle w:val="1"/>
      </w:pPr>
    </w:p>
    <w:p w14:paraId="006E257D" w14:textId="77777777" w:rsidR="007F1460" w:rsidRDefault="007F1460" w:rsidP="007F1460">
      <w:pPr>
        <w:pStyle w:val="1"/>
      </w:pPr>
    </w:p>
    <w:p w14:paraId="1CA0E309" w14:textId="77777777" w:rsidR="007F1460" w:rsidRDefault="007F1460" w:rsidP="007F1460">
      <w:pPr>
        <w:pStyle w:val="1"/>
      </w:pPr>
    </w:p>
    <w:p w14:paraId="633293B4" w14:textId="77777777" w:rsidR="007F1460" w:rsidRDefault="007F1460" w:rsidP="007F1460">
      <w:pPr>
        <w:pStyle w:val="1"/>
      </w:pPr>
    </w:p>
    <w:p w14:paraId="26595804" w14:textId="77777777" w:rsidR="007F1460" w:rsidRDefault="007F1460" w:rsidP="007F1460">
      <w:pPr>
        <w:pStyle w:val="1"/>
      </w:pPr>
    </w:p>
    <w:p w14:paraId="4C9257BC" w14:textId="77777777" w:rsidR="007F1460" w:rsidRDefault="007F1460" w:rsidP="007F1460">
      <w:pPr>
        <w:pStyle w:val="1"/>
      </w:pPr>
    </w:p>
    <w:p w14:paraId="253CAFAD" w14:textId="77777777" w:rsidR="007F1460" w:rsidRDefault="007F1460" w:rsidP="007F1460">
      <w:pPr>
        <w:pStyle w:val="1"/>
      </w:pPr>
    </w:p>
    <w:p w14:paraId="242C344D" w14:textId="77777777" w:rsidR="007F1460" w:rsidRDefault="007F1460" w:rsidP="007F1460">
      <w:pPr>
        <w:pStyle w:val="1"/>
      </w:pPr>
    </w:p>
    <w:p w14:paraId="4EDF2724" w14:textId="188557FC" w:rsidR="007F1460" w:rsidRPr="007F1460" w:rsidRDefault="003A46BC" w:rsidP="007F146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7F1460" w:rsidRPr="007F1460">
        <w:rPr>
          <w:rFonts w:ascii="Times New Roman" w:hAnsi="Times New Roman" w:cs="Times New Roman"/>
          <w:b/>
          <w:sz w:val="24"/>
        </w:rPr>
        <w:t xml:space="preserve"> г.</w:t>
      </w:r>
    </w:p>
    <w:p w14:paraId="61ED809E" w14:textId="77777777" w:rsidR="007F1460" w:rsidRDefault="007F1460" w:rsidP="007F1460">
      <w:pPr>
        <w:pStyle w:val="1f"/>
        <w:rPr>
          <w:rFonts w:ascii="Times New Roman" w:hAnsi="Times New Roman"/>
          <w:lang w:val="ru-RU"/>
        </w:rPr>
      </w:pPr>
      <w:r>
        <w:rPr>
          <w:rFonts w:ascii="Times New Roman" w:hAnsi="Times New Roman"/>
          <w:lang w:val="ru-RU"/>
        </w:rPr>
        <w:br w:type="page"/>
      </w:r>
    </w:p>
    <w:p w14:paraId="6F6C26DB" w14:textId="77777777" w:rsidR="007F1460" w:rsidRPr="00DF068E" w:rsidRDefault="007F1460" w:rsidP="007F146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31B8A42" w14:textId="77777777" w:rsidR="007F1460" w:rsidRPr="000143A1" w:rsidRDefault="007F1460" w:rsidP="007F146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293D2A0" w14:textId="175F2327" w:rsidR="007F1460" w:rsidRPr="000143A1" w:rsidRDefault="00975B66" w:rsidP="007F1460">
      <w:pPr>
        <w:pStyle w:val="14"/>
        <w:rPr>
          <w:rFonts w:asciiTheme="minorHAnsi" w:eastAsiaTheme="minorEastAsia" w:hAnsiTheme="minorHAnsi" w:cstheme="minorBidi"/>
          <w:b w:val="0"/>
          <w:bCs w:val="0"/>
          <w:lang w:eastAsia="ru-RU"/>
        </w:rPr>
      </w:pPr>
      <w:hyperlink w:anchor="_Toc156294876" w:history="1">
        <w:r w:rsidR="007F1460" w:rsidRPr="000143A1">
          <w:rPr>
            <w:rStyle w:val="af0"/>
            <w:b w:val="0"/>
            <w:bCs w:val="0"/>
          </w:rPr>
          <w:t>1. ОБЩАЯ ХАРАКТЕРИСТИКА</w:t>
        </w:r>
        <w:r w:rsidR="007F1460" w:rsidRPr="000143A1">
          <w:rPr>
            <w:b w:val="0"/>
            <w:bCs w:val="0"/>
            <w:webHidden/>
          </w:rPr>
          <w:tab/>
        </w:r>
      </w:hyperlink>
    </w:p>
    <w:p w14:paraId="2C043D5C" w14:textId="1E2C560D" w:rsidR="007F1460" w:rsidRPr="000143A1" w:rsidRDefault="00975B66" w:rsidP="007F1460">
      <w:pPr>
        <w:pStyle w:val="21"/>
        <w:rPr>
          <w:rFonts w:asciiTheme="minorHAnsi" w:eastAsiaTheme="minorEastAsia" w:hAnsiTheme="minorHAnsi" w:cstheme="minorBidi"/>
          <w:i w:val="0"/>
          <w:iCs w:val="0"/>
          <w:sz w:val="22"/>
          <w:szCs w:val="22"/>
        </w:rPr>
      </w:pPr>
      <w:hyperlink w:anchor="_Toc156294877" w:history="1">
        <w:r w:rsidR="007F1460" w:rsidRPr="000143A1">
          <w:rPr>
            <w:rStyle w:val="af0"/>
            <w:i w:val="0"/>
            <w:iCs w:val="0"/>
          </w:rPr>
          <w:t>1.1. Цель и место дисциплины в структуре образовательной программы</w:t>
        </w:r>
        <w:r w:rsidR="007F1460" w:rsidRPr="000143A1">
          <w:rPr>
            <w:i w:val="0"/>
            <w:iCs w:val="0"/>
            <w:webHidden/>
          </w:rPr>
          <w:tab/>
        </w:r>
      </w:hyperlink>
    </w:p>
    <w:p w14:paraId="39B2C85E" w14:textId="2BF25D09" w:rsidR="007F1460" w:rsidRPr="000143A1" w:rsidRDefault="00975B66" w:rsidP="007F1460">
      <w:pPr>
        <w:pStyle w:val="21"/>
        <w:rPr>
          <w:rFonts w:asciiTheme="minorHAnsi" w:eastAsiaTheme="minorEastAsia" w:hAnsiTheme="minorHAnsi" w:cstheme="minorBidi"/>
          <w:i w:val="0"/>
          <w:iCs w:val="0"/>
          <w:sz w:val="22"/>
          <w:szCs w:val="22"/>
        </w:rPr>
      </w:pPr>
      <w:hyperlink w:anchor="_Toc156294878" w:history="1">
        <w:r w:rsidR="007F1460" w:rsidRPr="000143A1">
          <w:rPr>
            <w:rStyle w:val="af0"/>
            <w:i w:val="0"/>
            <w:iCs w:val="0"/>
          </w:rPr>
          <w:t>1.2. Планируемые результаты освоения дисциплины</w:t>
        </w:r>
        <w:r w:rsidR="007F1460" w:rsidRPr="000143A1">
          <w:rPr>
            <w:i w:val="0"/>
            <w:iCs w:val="0"/>
            <w:webHidden/>
          </w:rPr>
          <w:tab/>
        </w:r>
      </w:hyperlink>
    </w:p>
    <w:p w14:paraId="1ABD7EBD" w14:textId="58907656" w:rsidR="007F1460" w:rsidRPr="000143A1" w:rsidRDefault="00975B66" w:rsidP="007F1460">
      <w:pPr>
        <w:pStyle w:val="14"/>
        <w:rPr>
          <w:rFonts w:asciiTheme="minorHAnsi" w:eastAsiaTheme="minorEastAsia" w:hAnsiTheme="minorHAnsi" w:cstheme="minorBidi"/>
          <w:b w:val="0"/>
          <w:bCs w:val="0"/>
          <w:lang w:eastAsia="ru-RU"/>
        </w:rPr>
      </w:pPr>
      <w:hyperlink w:anchor="_Toc156294879" w:history="1">
        <w:r w:rsidR="007F1460" w:rsidRPr="000143A1">
          <w:rPr>
            <w:rStyle w:val="af0"/>
            <w:b w:val="0"/>
            <w:bCs w:val="0"/>
          </w:rPr>
          <w:t>2. СТРУКТУРА И СОДЕРЖАНИЕ ДИСЦИПЛИНЫ</w:t>
        </w:r>
        <w:r w:rsidR="007F1460" w:rsidRPr="000143A1">
          <w:rPr>
            <w:b w:val="0"/>
            <w:bCs w:val="0"/>
            <w:webHidden/>
          </w:rPr>
          <w:tab/>
        </w:r>
      </w:hyperlink>
    </w:p>
    <w:p w14:paraId="72B3E229" w14:textId="2DFB9514" w:rsidR="007F1460" w:rsidRPr="000143A1" w:rsidRDefault="00975B66" w:rsidP="007F1460">
      <w:pPr>
        <w:pStyle w:val="21"/>
        <w:rPr>
          <w:rFonts w:asciiTheme="minorHAnsi" w:eastAsiaTheme="minorEastAsia" w:hAnsiTheme="minorHAnsi" w:cstheme="minorBidi"/>
          <w:i w:val="0"/>
          <w:iCs w:val="0"/>
          <w:sz w:val="22"/>
          <w:szCs w:val="22"/>
        </w:rPr>
      </w:pPr>
      <w:hyperlink w:anchor="_Toc156294880" w:history="1">
        <w:r w:rsidR="007F1460" w:rsidRPr="000143A1">
          <w:rPr>
            <w:rStyle w:val="af0"/>
            <w:i w:val="0"/>
            <w:iCs w:val="0"/>
          </w:rPr>
          <w:t>2.1. Трудоемкость освоения дисциплины</w:t>
        </w:r>
        <w:r w:rsidR="007F1460" w:rsidRPr="000143A1">
          <w:rPr>
            <w:i w:val="0"/>
            <w:iCs w:val="0"/>
            <w:webHidden/>
          </w:rPr>
          <w:tab/>
        </w:r>
      </w:hyperlink>
    </w:p>
    <w:p w14:paraId="79F8465D" w14:textId="3B79BB1A" w:rsidR="007F1460" w:rsidRPr="000143A1" w:rsidRDefault="00975B66" w:rsidP="007F1460">
      <w:pPr>
        <w:pStyle w:val="21"/>
        <w:rPr>
          <w:rFonts w:asciiTheme="minorHAnsi" w:eastAsiaTheme="minorEastAsia" w:hAnsiTheme="minorHAnsi" w:cstheme="minorBidi"/>
          <w:i w:val="0"/>
          <w:iCs w:val="0"/>
          <w:sz w:val="22"/>
          <w:szCs w:val="22"/>
        </w:rPr>
      </w:pPr>
      <w:hyperlink w:anchor="_Toc156294881" w:history="1">
        <w:r w:rsidR="007F1460" w:rsidRPr="000143A1">
          <w:rPr>
            <w:rStyle w:val="af0"/>
            <w:i w:val="0"/>
            <w:iCs w:val="0"/>
          </w:rPr>
          <w:t>2.2. Примерное содержание дисциплины</w:t>
        </w:r>
        <w:r w:rsidR="007F1460" w:rsidRPr="000143A1">
          <w:rPr>
            <w:i w:val="0"/>
            <w:iCs w:val="0"/>
            <w:webHidden/>
          </w:rPr>
          <w:tab/>
        </w:r>
      </w:hyperlink>
    </w:p>
    <w:p w14:paraId="44B04736" w14:textId="302B43DB" w:rsidR="007F1460" w:rsidRPr="000143A1" w:rsidRDefault="00975B66" w:rsidP="007F1460">
      <w:pPr>
        <w:pStyle w:val="21"/>
        <w:rPr>
          <w:rFonts w:asciiTheme="minorHAnsi" w:eastAsiaTheme="minorEastAsia" w:hAnsiTheme="minorHAnsi" w:cstheme="minorBidi"/>
          <w:i w:val="0"/>
          <w:iCs w:val="0"/>
          <w:sz w:val="22"/>
          <w:szCs w:val="22"/>
        </w:rPr>
      </w:pPr>
      <w:hyperlink w:anchor="_Toc156294883" w:history="1">
        <w:r w:rsidR="007F1460" w:rsidRPr="000143A1">
          <w:rPr>
            <w:rStyle w:val="af0"/>
            <w:i w:val="0"/>
            <w:iCs w:val="0"/>
          </w:rPr>
          <w:t>2.3. Курсовой проект (работа)</w:t>
        </w:r>
        <w:r w:rsidR="007F1460" w:rsidRPr="000143A1">
          <w:rPr>
            <w:i w:val="0"/>
            <w:iCs w:val="0"/>
            <w:webHidden/>
          </w:rPr>
          <w:tab/>
        </w:r>
      </w:hyperlink>
    </w:p>
    <w:p w14:paraId="39A8ABF9" w14:textId="4D7A6A20" w:rsidR="007F1460" w:rsidRPr="000143A1" w:rsidRDefault="00975B66" w:rsidP="007F1460">
      <w:pPr>
        <w:pStyle w:val="14"/>
        <w:rPr>
          <w:rFonts w:asciiTheme="minorHAnsi" w:eastAsiaTheme="minorEastAsia" w:hAnsiTheme="minorHAnsi" w:cstheme="minorBidi"/>
          <w:b w:val="0"/>
          <w:bCs w:val="0"/>
          <w:lang w:eastAsia="ru-RU"/>
        </w:rPr>
      </w:pPr>
      <w:hyperlink w:anchor="_Toc156294884" w:history="1">
        <w:r w:rsidR="007F1460" w:rsidRPr="000143A1">
          <w:rPr>
            <w:rStyle w:val="af0"/>
            <w:b w:val="0"/>
            <w:bCs w:val="0"/>
          </w:rPr>
          <w:t>3. УСЛОВИЯ РЕАЛИЗАЦИИ ДИСЦИПЛИНЫ</w:t>
        </w:r>
        <w:r w:rsidR="007F1460" w:rsidRPr="000143A1">
          <w:rPr>
            <w:b w:val="0"/>
            <w:bCs w:val="0"/>
            <w:webHidden/>
          </w:rPr>
          <w:tab/>
        </w:r>
      </w:hyperlink>
    </w:p>
    <w:p w14:paraId="16DA42A1" w14:textId="64A08AB0" w:rsidR="007F1460" w:rsidRPr="000143A1" w:rsidRDefault="00975B66" w:rsidP="007F1460">
      <w:pPr>
        <w:pStyle w:val="21"/>
        <w:rPr>
          <w:rFonts w:asciiTheme="minorHAnsi" w:eastAsiaTheme="minorEastAsia" w:hAnsiTheme="minorHAnsi" w:cstheme="minorBidi"/>
          <w:i w:val="0"/>
          <w:iCs w:val="0"/>
          <w:sz w:val="22"/>
          <w:szCs w:val="22"/>
        </w:rPr>
      </w:pPr>
      <w:hyperlink w:anchor="_Toc156294885" w:history="1">
        <w:r w:rsidR="007F1460" w:rsidRPr="000143A1">
          <w:rPr>
            <w:rStyle w:val="af0"/>
            <w:i w:val="0"/>
            <w:iCs w:val="0"/>
          </w:rPr>
          <w:t>3.1. Материально-техническое обеспечение</w:t>
        </w:r>
        <w:r w:rsidR="007F1460" w:rsidRPr="000143A1">
          <w:rPr>
            <w:i w:val="0"/>
            <w:iCs w:val="0"/>
            <w:webHidden/>
          </w:rPr>
          <w:tab/>
        </w:r>
      </w:hyperlink>
    </w:p>
    <w:p w14:paraId="4E3AE5CA" w14:textId="33FBAEB0" w:rsidR="007F1460" w:rsidRPr="000143A1" w:rsidRDefault="00975B66" w:rsidP="007F1460">
      <w:pPr>
        <w:pStyle w:val="21"/>
        <w:rPr>
          <w:rFonts w:asciiTheme="minorHAnsi" w:eastAsiaTheme="minorEastAsia" w:hAnsiTheme="minorHAnsi" w:cstheme="minorBidi"/>
          <w:i w:val="0"/>
          <w:iCs w:val="0"/>
          <w:sz w:val="22"/>
          <w:szCs w:val="22"/>
        </w:rPr>
      </w:pPr>
      <w:hyperlink w:anchor="_Toc156294886" w:history="1">
        <w:r w:rsidR="007F1460" w:rsidRPr="000143A1">
          <w:rPr>
            <w:rStyle w:val="af0"/>
            <w:i w:val="0"/>
            <w:iCs w:val="0"/>
          </w:rPr>
          <w:t>3.2. Учебно-методическое обеспечение</w:t>
        </w:r>
        <w:r w:rsidR="007F1460" w:rsidRPr="000143A1">
          <w:rPr>
            <w:i w:val="0"/>
            <w:iCs w:val="0"/>
            <w:webHidden/>
          </w:rPr>
          <w:tab/>
        </w:r>
      </w:hyperlink>
    </w:p>
    <w:p w14:paraId="448E6547" w14:textId="76BED081" w:rsidR="007F1460" w:rsidRPr="000143A1" w:rsidRDefault="00975B66" w:rsidP="007F1460">
      <w:pPr>
        <w:pStyle w:val="14"/>
        <w:rPr>
          <w:rFonts w:asciiTheme="minorHAnsi" w:eastAsiaTheme="minorEastAsia" w:hAnsiTheme="minorHAnsi" w:cstheme="minorBidi"/>
          <w:b w:val="0"/>
          <w:bCs w:val="0"/>
          <w:lang w:eastAsia="ru-RU"/>
        </w:rPr>
      </w:pPr>
      <w:hyperlink w:anchor="_Toc156294887" w:history="1">
        <w:r w:rsidR="007F1460" w:rsidRPr="000143A1">
          <w:rPr>
            <w:rStyle w:val="af0"/>
            <w:b w:val="0"/>
            <w:bCs w:val="0"/>
          </w:rPr>
          <w:t>4. КОНТРОЛЬ И ОЦЕНКА РЕЗУЛЬТАТОВ ОСВОЕНИЯ ДИСЦИПЛИНЫ</w:t>
        </w:r>
        <w:r w:rsidR="007F1460" w:rsidRPr="000143A1">
          <w:rPr>
            <w:b w:val="0"/>
            <w:bCs w:val="0"/>
            <w:webHidden/>
          </w:rPr>
          <w:tab/>
        </w:r>
      </w:hyperlink>
    </w:p>
    <w:p w14:paraId="25D0280A" w14:textId="77777777" w:rsidR="007F1460" w:rsidRPr="00DF068E" w:rsidRDefault="007F1460" w:rsidP="007F146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D9CD9E8" w14:textId="77777777" w:rsidR="007F1460" w:rsidRPr="00DF068E" w:rsidRDefault="007F1460" w:rsidP="007F1460">
      <w:pPr>
        <w:pStyle w:val="1f"/>
        <w:jc w:val="left"/>
        <w:rPr>
          <w:rFonts w:ascii="Times New Roman" w:hAnsi="Times New Roman"/>
          <w:lang w:val="ru-RU"/>
        </w:rPr>
        <w:sectPr w:rsidR="007F1460" w:rsidRPr="00DF068E" w:rsidSect="00502F97">
          <w:headerReference w:type="even" r:id="rId67"/>
          <w:headerReference w:type="default" r:id="rId68"/>
          <w:pgSz w:w="11906" w:h="16838"/>
          <w:pgMar w:top="1134" w:right="567" w:bottom="1134" w:left="1701" w:header="709" w:footer="709" w:gutter="0"/>
          <w:cols w:space="708"/>
          <w:docGrid w:linePitch="360"/>
        </w:sectPr>
      </w:pPr>
    </w:p>
    <w:p w14:paraId="45605DB1" w14:textId="77777777" w:rsidR="007F1460" w:rsidRPr="00F70F81" w:rsidRDefault="007F1460" w:rsidP="00490AFD">
      <w:pPr>
        <w:pStyle w:val="1f"/>
        <w:numPr>
          <w:ilvl w:val="0"/>
          <w:numId w:val="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CF722EC" w14:textId="2C6FA605" w:rsidR="007F1460" w:rsidRPr="00D43BAB" w:rsidRDefault="007F1460" w:rsidP="007F1460">
      <w:pPr>
        <w:pStyle w:val="1d"/>
        <w:jc w:val="center"/>
        <w:rPr>
          <w:rFonts w:eastAsia="Segoe UI"/>
          <w:b/>
          <w:lang w:val="ru-RU"/>
        </w:rPr>
      </w:pPr>
      <w:r w:rsidRPr="00D43BAB">
        <w:rPr>
          <w:rFonts w:eastAsia="Segoe UI"/>
          <w:b/>
          <w:lang w:val="ru-RU"/>
        </w:rPr>
        <w:t>«</w:t>
      </w:r>
      <w:r w:rsidR="00D43BAB" w:rsidRPr="00D43BAB">
        <w:rPr>
          <w:rFonts w:eastAsia="Segoe UI"/>
          <w:b/>
          <w:lang w:val="ru-RU"/>
        </w:rPr>
        <w:t>ОП.08 Бухгалтерский учет с применением цифровых технологий</w:t>
      </w:r>
      <w:r w:rsidRPr="00D43BAB">
        <w:rPr>
          <w:rFonts w:eastAsia="Segoe UI"/>
          <w:b/>
          <w:lang w:val="ru-RU"/>
        </w:rPr>
        <w:t>»</w:t>
      </w:r>
    </w:p>
    <w:p w14:paraId="5003867C" w14:textId="77777777" w:rsidR="007F1460" w:rsidRPr="00021F3A" w:rsidRDefault="007F1460" w:rsidP="007F1460">
      <w:pPr>
        <w:pStyle w:val="1d"/>
        <w:rPr>
          <w:lang w:val="ru-RU"/>
        </w:rPr>
      </w:pPr>
    </w:p>
    <w:p w14:paraId="324B1937" w14:textId="77777777" w:rsidR="007F1460" w:rsidRPr="00EA6E1D" w:rsidRDefault="007F1460" w:rsidP="007F146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C40B8AD" w14:textId="468C094F" w:rsidR="00C62E06" w:rsidRPr="007F1460" w:rsidRDefault="007F1460" w:rsidP="00C62E06">
      <w:pPr>
        <w:suppressAutoHyphens/>
        <w:spacing w:line="276" w:lineRule="auto"/>
        <w:ind w:firstLine="709"/>
        <w:jc w:val="both"/>
        <w:rPr>
          <w:rFonts w:ascii="Times New Roman" w:eastAsia="Times New Roman" w:hAnsi="Times New Roman" w:cs="Times New Roman"/>
          <w:sz w:val="24"/>
          <w:szCs w:val="24"/>
          <w:lang w:eastAsia="ru-RU"/>
        </w:rPr>
      </w:pPr>
      <w:r w:rsidRPr="007F1460">
        <w:rPr>
          <w:rFonts w:ascii="Times New Roman" w:eastAsia="Times New Roman" w:hAnsi="Times New Roman" w:cs="Times New Roman"/>
          <w:sz w:val="24"/>
          <w:szCs w:val="24"/>
          <w:lang w:eastAsia="ru-RU"/>
        </w:rPr>
        <w:t xml:space="preserve">Цель дисциплины </w:t>
      </w:r>
      <w:r w:rsidRPr="007F1460">
        <w:rPr>
          <w:rFonts w:ascii="Times New Roman" w:hAnsi="Times New Roman"/>
          <w:sz w:val="24"/>
          <w:szCs w:val="24"/>
        </w:rPr>
        <w:t>«</w:t>
      </w:r>
      <w:r w:rsidR="00D43BAB" w:rsidRPr="00D43BAB">
        <w:rPr>
          <w:rFonts w:ascii="Times New Roman" w:hAnsi="Times New Roman"/>
          <w:sz w:val="24"/>
          <w:szCs w:val="24"/>
        </w:rPr>
        <w:t>Бухгалтерский учет с применением цифровых технологий</w:t>
      </w:r>
      <w:r w:rsidRPr="007F1460">
        <w:rPr>
          <w:rFonts w:ascii="Times New Roman" w:hAnsi="Times New Roman"/>
          <w:sz w:val="24"/>
          <w:szCs w:val="24"/>
        </w:rPr>
        <w:t>»</w:t>
      </w:r>
      <w:r w:rsidRPr="007F1460">
        <w:rPr>
          <w:rFonts w:ascii="Times New Roman" w:eastAsia="Times New Roman" w:hAnsi="Times New Roman" w:cs="Times New Roman"/>
          <w:sz w:val="24"/>
          <w:szCs w:val="24"/>
          <w:lang w:eastAsia="ru-RU"/>
        </w:rPr>
        <w:t xml:space="preserve">: </w:t>
      </w:r>
      <w:r w:rsidR="00C62E06">
        <w:rPr>
          <w:rFonts w:ascii="Times New Roman" w:eastAsia="Times New Roman" w:hAnsi="Times New Roman" w:cs="Times New Roman"/>
          <w:sz w:val="24"/>
          <w:szCs w:val="24"/>
          <w:lang w:eastAsia="ru-RU"/>
        </w:rPr>
        <w:t>формирование у сту</w:t>
      </w:r>
      <w:r w:rsidR="00C62E06" w:rsidRPr="00C62E06">
        <w:rPr>
          <w:rFonts w:ascii="Times New Roman" w:eastAsia="Times New Roman" w:hAnsi="Times New Roman" w:cs="Times New Roman"/>
          <w:sz w:val="24"/>
          <w:szCs w:val="24"/>
          <w:lang w:eastAsia="ru-RU"/>
        </w:rPr>
        <w:t>дентов знаний, навыков и умений в</w:t>
      </w:r>
      <w:r w:rsidR="00C62E06" w:rsidRPr="00C62E06">
        <w:rPr>
          <w:rFonts w:ascii="Times New Roman" w:hAnsi="Times New Roman" w:cs="Times New Roman"/>
          <w:sz w:val="24"/>
          <w:szCs w:val="24"/>
          <w:shd w:val="clear" w:color="auto" w:fill="FFFFFF"/>
        </w:rPr>
        <w:t xml:space="preserve"> области </w:t>
      </w:r>
      <w:r w:rsidR="00C62E06">
        <w:rPr>
          <w:rFonts w:ascii="Times New Roman" w:hAnsi="Times New Roman" w:cs="Times New Roman"/>
          <w:sz w:val="24"/>
          <w:szCs w:val="24"/>
          <w:shd w:val="clear" w:color="auto" w:fill="FFFFFF"/>
        </w:rPr>
        <w:t>бухгалтерского учета с применением цифровых технологий.</w:t>
      </w:r>
      <w:r w:rsidR="00C62E06" w:rsidRPr="00C62E06">
        <w:rPr>
          <w:rFonts w:ascii="Times New Roman" w:hAnsi="Times New Roman" w:cs="Times New Roman"/>
          <w:sz w:val="24"/>
          <w:szCs w:val="24"/>
          <w:shd w:val="clear" w:color="auto" w:fill="FFFFFF"/>
        </w:rPr>
        <w:t> </w:t>
      </w:r>
    </w:p>
    <w:p w14:paraId="28048D77" w14:textId="2E066CF9" w:rsidR="007F1460" w:rsidRPr="007F1460" w:rsidRDefault="007F1460" w:rsidP="007F1460">
      <w:pPr>
        <w:suppressAutoHyphens/>
        <w:spacing w:line="276" w:lineRule="auto"/>
        <w:ind w:firstLine="709"/>
        <w:jc w:val="both"/>
        <w:rPr>
          <w:rFonts w:ascii="Times New Roman" w:hAnsi="Times New Roman" w:cs="Times New Roman"/>
          <w:sz w:val="24"/>
          <w:szCs w:val="24"/>
        </w:rPr>
      </w:pPr>
      <w:r w:rsidRPr="007F1460">
        <w:rPr>
          <w:rFonts w:ascii="Times New Roman" w:hAnsi="Times New Roman" w:cs="Times New Roman"/>
          <w:sz w:val="24"/>
          <w:szCs w:val="24"/>
        </w:rPr>
        <w:t>Дисциплина «</w:t>
      </w:r>
      <w:r w:rsidR="00D43BAB" w:rsidRPr="00D43BAB">
        <w:rPr>
          <w:rFonts w:ascii="Times New Roman" w:hAnsi="Times New Roman" w:cs="Times New Roman"/>
          <w:sz w:val="24"/>
          <w:szCs w:val="24"/>
        </w:rPr>
        <w:t>Бухгалтерский учет с применением цифровых технологий</w:t>
      </w:r>
      <w:r w:rsidRPr="007F1460">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7F1460">
        <w:rPr>
          <w:rFonts w:ascii="Times New Roman" w:hAnsi="Times New Roman" w:cs="Times New Roman"/>
          <w:sz w:val="24"/>
          <w:szCs w:val="24"/>
        </w:rPr>
        <w:t>цикла образовательной программы.</w:t>
      </w:r>
    </w:p>
    <w:p w14:paraId="51B3CA19" w14:textId="77777777" w:rsidR="007F1460" w:rsidRPr="007F1460" w:rsidRDefault="007F1460" w:rsidP="007F1460">
      <w:pPr>
        <w:suppressAutoHyphens/>
        <w:spacing w:line="276" w:lineRule="auto"/>
        <w:ind w:firstLine="709"/>
        <w:jc w:val="both"/>
        <w:rPr>
          <w:rFonts w:ascii="Times New Roman" w:hAnsi="Times New Roman" w:cs="Times New Roman"/>
          <w:sz w:val="24"/>
          <w:szCs w:val="24"/>
        </w:rPr>
      </w:pPr>
    </w:p>
    <w:p w14:paraId="795CFFF0" w14:textId="77777777" w:rsidR="007F1460" w:rsidRPr="00EA6E1D" w:rsidRDefault="007F1460" w:rsidP="007F146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FD398BD" w14:textId="77777777" w:rsidR="007F1460" w:rsidRDefault="007F1460" w:rsidP="007F146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39782EB" w14:textId="77777777" w:rsidR="007F1460" w:rsidRDefault="007F1460" w:rsidP="007F146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281"/>
        <w:gridCol w:w="3907"/>
      </w:tblGrid>
      <w:tr w:rsidR="00185F29" w:rsidRPr="00345851" w14:paraId="20D2C641" w14:textId="77777777" w:rsidTr="00A350B8">
        <w:trPr>
          <w:trHeight w:val="561"/>
        </w:trPr>
        <w:tc>
          <w:tcPr>
            <w:tcW w:w="748" w:type="pct"/>
            <w:hideMark/>
          </w:tcPr>
          <w:p w14:paraId="37B0377A" w14:textId="777ED7B1" w:rsidR="00185F29" w:rsidRPr="00B97826" w:rsidRDefault="00185F29" w:rsidP="00B97826">
            <w:pPr>
              <w:jc w:val="center"/>
              <w:rPr>
                <w:rFonts w:ascii="Times New Roman" w:hAnsi="Times New Roman" w:cs="Times New Roman"/>
                <w:b/>
                <w:i/>
                <w:sz w:val="24"/>
                <w:szCs w:val="24"/>
              </w:rPr>
            </w:pPr>
            <w:r w:rsidRPr="007F1460">
              <w:rPr>
                <w:rStyle w:val="afb"/>
                <w:b/>
                <w:i w:val="0"/>
                <w:sz w:val="24"/>
                <w:szCs w:val="24"/>
              </w:rPr>
              <w:t xml:space="preserve">Код </w:t>
            </w:r>
            <w:r w:rsidR="00B97826">
              <w:rPr>
                <w:rStyle w:val="afb"/>
                <w:b/>
                <w:sz w:val="24"/>
                <w:szCs w:val="24"/>
              </w:rPr>
              <w:t xml:space="preserve">ОК, </w:t>
            </w:r>
            <w:r w:rsidRPr="007F1460">
              <w:rPr>
                <w:rStyle w:val="afb"/>
                <w:b/>
                <w:sz w:val="24"/>
                <w:szCs w:val="24"/>
              </w:rPr>
              <w:t>ПК</w:t>
            </w:r>
          </w:p>
        </w:tc>
        <w:tc>
          <w:tcPr>
            <w:tcW w:w="2223" w:type="pct"/>
            <w:hideMark/>
          </w:tcPr>
          <w:p w14:paraId="7E4D21E0" w14:textId="77777777" w:rsidR="00185F29" w:rsidRPr="00345851" w:rsidRDefault="00185F29" w:rsidP="00A350B8">
            <w:pPr>
              <w:suppressAutoHyphens/>
              <w:jc w:val="center"/>
              <w:rPr>
                <w:rFonts w:ascii="Times New Roman" w:hAnsi="Times New Roman"/>
                <w:sz w:val="24"/>
                <w:szCs w:val="24"/>
              </w:rPr>
            </w:pPr>
            <w:r w:rsidRPr="007F1460">
              <w:rPr>
                <w:rFonts w:ascii="Times New Roman" w:hAnsi="Times New Roman" w:cs="Times New Roman"/>
                <w:b/>
                <w:sz w:val="24"/>
                <w:szCs w:val="24"/>
              </w:rPr>
              <w:t>Уметь</w:t>
            </w:r>
          </w:p>
        </w:tc>
        <w:tc>
          <w:tcPr>
            <w:tcW w:w="2029" w:type="pct"/>
            <w:hideMark/>
          </w:tcPr>
          <w:p w14:paraId="7019976B" w14:textId="77777777" w:rsidR="00185F29" w:rsidRPr="00345851" w:rsidRDefault="00185F29" w:rsidP="00A350B8">
            <w:pPr>
              <w:suppressAutoHyphens/>
              <w:jc w:val="center"/>
              <w:rPr>
                <w:rFonts w:ascii="Times New Roman" w:hAnsi="Times New Roman"/>
                <w:sz w:val="24"/>
                <w:szCs w:val="24"/>
              </w:rPr>
            </w:pPr>
            <w:r w:rsidRPr="007F1460">
              <w:rPr>
                <w:rFonts w:ascii="Times New Roman" w:hAnsi="Times New Roman" w:cs="Times New Roman"/>
                <w:b/>
                <w:sz w:val="24"/>
                <w:szCs w:val="24"/>
              </w:rPr>
              <w:t>Знать</w:t>
            </w:r>
          </w:p>
        </w:tc>
      </w:tr>
      <w:tr w:rsidR="00185F29" w:rsidRPr="00345851" w14:paraId="48C57DEA" w14:textId="77777777" w:rsidTr="00A350B8">
        <w:trPr>
          <w:trHeight w:val="212"/>
        </w:trPr>
        <w:tc>
          <w:tcPr>
            <w:tcW w:w="748" w:type="pct"/>
          </w:tcPr>
          <w:p w14:paraId="510C721F" w14:textId="77777777" w:rsidR="00185F29" w:rsidRPr="00345851" w:rsidRDefault="00185F29" w:rsidP="00A350B8">
            <w:pPr>
              <w:suppressAutoHyphens/>
              <w:jc w:val="center"/>
              <w:rPr>
                <w:rFonts w:ascii="Times New Roman" w:hAnsi="Times New Roman"/>
                <w:i/>
              </w:rPr>
            </w:pPr>
            <w:r w:rsidRPr="00345851">
              <w:rPr>
                <w:rFonts w:ascii="Times New Roman" w:hAnsi="Times New Roman"/>
                <w:sz w:val="24"/>
                <w:szCs w:val="24"/>
              </w:rPr>
              <w:t>ОК 02</w:t>
            </w:r>
          </w:p>
        </w:tc>
        <w:tc>
          <w:tcPr>
            <w:tcW w:w="2223" w:type="pct"/>
          </w:tcPr>
          <w:p w14:paraId="6582E62D"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определять задачи для поиска информации;</w:t>
            </w:r>
          </w:p>
          <w:p w14:paraId="69C54129"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определять необходимые источники информации;</w:t>
            </w:r>
          </w:p>
          <w:p w14:paraId="4F61A28D"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планировать процесс поиска;</w:t>
            </w:r>
          </w:p>
          <w:p w14:paraId="6FA5E133"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структурировать получаемую информацию;</w:t>
            </w:r>
          </w:p>
          <w:p w14:paraId="49BD4389"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выделять наиболее значимое в перечне информации;</w:t>
            </w:r>
          </w:p>
          <w:p w14:paraId="7CD4A8B8"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оценивать практическую значимость результатов поиска;</w:t>
            </w:r>
          </w:p>
          <w:p w14:paraId="0559A5C4"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оформлять результаты поиска, применять средства информационных технологий для решения профессиональных задач;</w:t>
            </w:r>
          </w:p>
          <w:p w14:paraId="5B38FAB0" w14:textId="77777777" w:rsidR="00185F29" w:rsidRPr="00345851" w:rsidRDefault="00185F29" w:rsidP="00A350B8">
            <w:pPr>
              <w:suppressAutoHyphens/>
              <w:jc w:val="both"/>
              <w:rPr>
                <w:rFonts w:ascii="Times New Roman" w:eastAsia="Segoe UI" w:hAnsi="Times New Roman"/>
                <w:iCs/>
                <w:spacing w:val="-2"/>
                <w:sz w:val="24"/>
                <w:szCs w:val="24"/>
              </w:rPr>
            </w:pPr>
            <w:r w:rsidRPr="00345851">
              <w:rPr>
                <w:rFonts w:ascii="Times New Roman" w:eastAsia="Segoe UI" w:hAnsi="Times New Roman"/>
                <w:iCs/>
                <w:spacing w:val="-2"/>
                <w:sz w:val="24"/>
                <w:szCs w:val="24"/>
              </w:rPr>
              <w:t>- использовать современное программное обеспечение;</w:t>
            </w:r>
          </w:p>
          <w:p w14:paraId="33F60B67" w14:textId="77777777" w:rsidR="00185F29" w:rsidRPr="00345851" w:rsidRDefault="00185F29" w:rsidP="00A350B8">
            <w:pPr>
              <w:suppressAutoHyphens/>
              <w:jc w:val="both"/>
              <w:rPr>
                <w:rFonts w:ascii="Times New Roman" w:hAnsi="Times New Roman"/>
                <w:i/>
              </w:rPr>
            </w:pPr>
            <w:r w:rsidRPr="00345851">
              <w:rPr>
                <w:rFonts w:ascii="Times New Roman" w:eastAsia="Segoe UI" w:hAnsi="Times New Roman"/>
                <w:iCs/>
                <w:spacing w:val="-2"/>
                <w:sz w:val="24"/>
                <w:szCs w:val="24"/>
              </w:rPr>
              <w:t>- использовать различные цифровые средства для решения профессиональных задач</w:t>
            </w:r>
          </w:p>
        </w:tc>
        <w:tc>
          <w:tcPr>
            <w:tcW w:w="2029" w:type="pct"/>
          </w:tcPr>
          <w:p w14:paraId="0120439E" w14:textId="77777777" w:rsidR="00185F29" w:rsidRPr="00345851" w:rsidRDefault="00185F2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номенклатура информационных источников, применяемых в профессиональной деятельности;</w:t>
            </w:r>
          </w:p>
          <w:p w14:paraId="4DCEA5AB" w14:textId="77777777" w:rsidR="00185F29" w:rsidRPr="00345851" w:rsidRDefault="00185F29"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xml:space="preserve">- приемы структурирования информации; </w:t>
            </w:r>
          </w:p>
          <w:p w14:paraId="0BB65D7A" w14:textId="77777777" w:rsidR="00185F29" w:rsidRPr="00345851" w:rsidRDefault="00185F29" w:rsidP="00A350B8">
            <w:pPr>
              <w:suppressAutoHyphens/>
              <w:jc w:val="both"/>
              <w:rPr>
                <w:rFonts w:ascii="Times New Roman" w:eastAsia="Segoe UI" w:hAnsi="Times New Roman"/>
                <w:bCs/>
                <w:iCs/>
                <w:sz w:val="24"/>
                <w:szCs w:val="24"/>
              </w:rPr>
            </w:pPr>
            <w:r w:rsidRPr="00345851">
              <w:rPr>
                <w:rFonts w:ascii="Times New Roman" w:eastAsia="Segoe UI" w:hAnsi="Times New Roman"/>
                <w:iCs/>
                <w:sz w:val="24"/>
                <w:szCs w:val="24"/>
              </w:rPr>
              <w:t xml:space="preserve">- формат оформления результатов поиска информации, </w:t>
            </w:r>
            <w:r w:rsidRPr="00345851">
              <w:rPr>
                <w:rFonts w:ascii="Times New Roman" w:eastAsia="Segoe UI" w:hAnsi="Times New Roman"/>
                <w:bCs/>
                <w:iCs/>
                <w:sz w:val="24"/>
                <w:szCs w:val="24"/>
              </w:rPr>
              <w:t>современные средства и устройства информатизации</w:t>
            </w:r>
            <w:r w:rsidRPr="00345851">
              <w:rPr>
                <w:rFonts w:ascii="Times New Roman" w:eastAsia="Segoe UI" w:hAnsi="Times New Roman"/>
                <w:iCs/>
                <w:sz w:val="24"/>
                <w:szCs w:val="24"/>
              </w:rPr>
              <w:t>;</w:t>
            </w:r>
            <w:r w:rsidRPr="00345851">
              <w:rPr>
                <w:rFonts w:ascii="Times New Roman" w:eastAsia="Segoe UI" w:hAnsi="Times New Roman"/>
                <w:bCs/>
                <w:iCs/>
                <w:sz w:val="24"/>
                <w:szCs w:val="24"/>
              </w:rPr>
              <w:t xml:space="preserve"> </w:t>
            </w:r>
          </w:p>
          <w:p w14:paraId="6E2CD3C7" w14:textId="77777777" w:rsidR="00185F29" w:rsidRPr="00345851" w:rsidRDefault="00185F29" w:rsidP="00A350B8">
            <w:pPr>
              <w:suppressAutoHyphens/>
              <w:jc w:val="both"/>
              <w:rPr>
                <w:rFonts w:ascii="Times New Roman" w:hAnsi="Times New Roman"/>
                <w:i/>
              </w:rPr>
            </w:pPr>
            <w:r w:rsidRPr="00345851">
              <w:rPr>
                <w:rFonts w:ascii="Times New Roman" w:eastAsia="Segoe UI" w:hAnsi="Times New Roman"/>
                <w:bCs/>
                <w:i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r>
      <w:tr w:rsidR="00185F29" w:rsidRPr="00345851" w14:paraId="1BE7B099" w14:textId="77777777" w:rsidTr="00A350B8">
        <w:trPr>
          <w:trHeight w:val="212"/>
        </w:trPr>
        <w:tc>
          <w:tcPr>
            <w:tcW w:w="748" w:type="pct"/>
          </w:tcPr>
          <w:p w14:paraId="5B7C6754" w14:textId="77777777" w:rsidR="00185F29" w:rsidRPr="00345851" w:rsidRDefault="00185F29" w:rsidP="00A350B8">
            <w:pPr>
              <w:suppressAutoHyphens/>
              <w:jc w:val="center"/>
              <w:rPr>
                <w:rFonts w:ascii="Times New Roman" w:hAnsi="Times New Roman"/>
                <w:i/>
              </w:rPr>
            </w:pPr>
            <w:r w:rsidRPr="00345851">
              <w:rPr>
                <w:rFonts w:ascii="Times New Roman" w:hAnsi="Times New Roman"/>
                <w:sz w:val="24"/>
                <w:szCs w:val="24"/>
              </w:rPr>
              <w:t>ПК 1.6</w:t>
            </w:r>
          </w:p>
        </w:tc>
        <w:tc>
          <w:tcPr>
            <w:tcW w:w="2223" w:type="pct"/>
          </w:tcPr>
          <w:p w14:paraId="4E94DBE1" w14:textId="77777777" w:rsidR="00185F29" w:rsidRPr="00345851" w:rsidRDefault="00185F29" w:rsidP="00A350B8">
            <w:pPr>
              <w:suppressAutoHyphens/>
              <w:jc w:val="both"/>
              <w:rPr>
                <w:rFonts w:ascii="Times New Roman" w:hAnsi="Times New Roman"/>
                <w:i/>
              </w:rPr>
            </w:pPr>
            <w:r w:rsidRPr="00345851">
              <w:rPr>
                <w:rFonts w:ascii="Times New Roman" w:hAnsi="Times New Roman"/>
                <w:sz w:val="24"/>
                <w:szCs w:val="24"/>
              </w:rPr>
              <w:t>- пользоваться компьютерными программами для ведения бухгалтерского учета, информационными и справочно-правовыми системами</w:t>
            </w:r>
          </w:p>
        </w:tc>
        <w:tc>
          <w:tcPr>
            <w:tcW w:w="2029" w:type="pct"/>
          </w:tcPr>
          <w:p w14:paraId="3FC422D3"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порядок обмена информацией по телекоммуникационным каналам связи;</w:t>
            </w:r>
          </w:p>
          <w:p w14:paraId="6278DB8E"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современные технологии автоматизированной обработки информации;</w:t>
            </w:r>
          </w:p>
          <w:p w14:paraId="518BCDCC" w14:textId="77777777" w:rsidR="00185F29" w:rsidRPr="00345851" w:rsidRDefault="00185F29" w:rsidP="00A350B8">
            <w:pPr>
              <w:suppressAutoHyphens/>
              <w:jc w:val="both"/>
              <w:rPr>
                <w:rFonts w:ascii="Times New Roman" w:hAnsi="Times New Roman"/>
                <w:sz w:val="24"/>
                <w:szCs w:val="24"/>
              </w:rPr>
            </w:pPr>
            <w:r w:rsidRPr="00345851">
              <w:rPr>
                <w:rFonts w:ascii="Times New Roman" w:hAnsi="Times New Roman"/>
                <w:sz w:val="24"/>
                <w:szCs w:val="24"/>
              </w:rPr>
              <w:t xml:space="preserve"> - компьютерные программы для ведения бухгалтерского учета; </w:t>
            </w:r>
          </w:p>
          <w:p w14:paraId="7B62E492" w14:textId="77777777" w:rsidR="00185F29" w:rsidRPr="00345851" w:rsidRDefault="00185F29" w:rsidP="00A350B8">
            <w:pPr>
              <w:suppressAutoHyphens/>
              <w:jc w:val="both"/>
              <w:rPr>
                <w:rFonts w:ascii="Times New Roman" w:hAnsi="Times New Roman"/>
                <w:i/>
              </w:rPr>
            </w:pPr>
            <w:r w:rsidRPr="00345851">
              <w:rPr>
                <w:rFonts w:ascii="Times New Roman" w:hAnsi="Times New Roman"/>
                <w:sz w:val="24"/>
                <w:szCs w:val="24"/>
              </w:rPr>
              <w:lastRenderedPageBreak/>
              <w:t>- правила защиты информации, формируемой в системе бухгалтерского учета</w:t>
            </w:r>
          </w:p>
        </w:tc>
      </w:tr>
    </w:tbl>
    <w:p w14:paraId="732459B9" w14:textId="77777777" w:rsidR="007F1460" w:rsidRDefault="007F1460" w:rsidP="007F1460">
      <w:pPr>
        <w:ind w:firstLine="709"/>
        <w:rPr>
          <w:rFonts w:ascii="Times New Roman" w:hAnsi="Times New Roman" w:cs="Times New Roman"/>
          <w:bCs/>
          <w:sz w:val="24"/>
          <w:szCs w:val="24"/>
        </w:rPr>
      </w:pPr>
    </w:p>
    <w:p w14:paraId="5492F169" w14:textId="77777777" w:rsidR="007F1460" w:rsidRDefault="007F1460" w:rsidP="007F1460">
      <w:pPr>
        <w:rPr>
          <w:rFonts w:ascii="Times New Roman" w:eastAsia="Segoe UI" w:hAnsi="Times New Roman" w:cs="Times New Roman"/>
          <w:b/>
          <w:bCs/>
          <w:caps/>
          <w:kern w:val="32"/>
          <w:sz w:val="24"/>
          <w:szCs w:val="24"/>
          <w:lang w:val="x-none" w:eastAsia="x-none"/>
        </w:rPr>
      </w:pPr>
    </w:p>
    <w:p w14:paraId="244435DE" w14:textId="77777777" w:rsidR="007F1460" w:rsidRPr="00B115E3" w:rsidRDefault="007F1460" w:rsidP="007F146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7D34EA0" w14:textId="77777777" w:rsidR="007F1460" w:rsidRPr="00E11160" w:rsidRDefault="007F1460" w:rsidP="007F146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1460" w:rsidRPr="00DB7B6A" w14:paraId="021344BB" w14:textId="77777777" w:rsidTr="007F1460">
        <w:trPr>
          <w:trHeight w:val="23"/>
        </w:trPr>
        <w:tc>
          <w:tcPr>
            <w:tcW w:w="2460" w:type="pct"/>
            <w:vAlign w:val="center"/>
          </w:tcPr>
          <w:p w14:paraId="307C4D2E" w14:textId="77777777" w:rsidR="007F1460" w:rsidRPr="00F70F81" w:rsidRDefault="007F1460" w:rsidP="007F146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BA9BD9F"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9DC436C" w14:textId="77777777" w:rsidR="007F1460" w:rsidRPr="00F70F81" w:rsidRDefault="007F1460" w:rsidP="007F146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F1460" w:rsidRPr="00DB7B6A" w14:paraId="01CCC9D4" w14:textId="77777777" w:rsidTr="007F1460">
        <w:trPr>
          <w:trHeight w:val="23"/>
        </w:trPr>
        <w:tc>
          <w:tcPr>
            <w:tcW w:w="2460" w:type="pct"/>
            <w:vAlign w:val="center"/>
          </w:tcPr>
          <w:p w14:paraId="384059C7"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7C108B4" w14:textId="31CF1EBE"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6377B0F6" w14:textId="35F3E35C" w:rsidR="007F1460" w:rsidRPr="00F70F81" w:rsidRDefault="00D43BAB" w:rsidP="007F1460">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7F1460" w:rsidRPr="00DB7B6A" w14:paraId="51FB9410" w14:textId="77777777" w:rsidTr="007F1460">
        <w:trPr>
          <w:trHeight w:val="23"/>
        </w:trPr>
        <w:tc>
          <w:tcPr>
            <w:tcW w:w="2460" w:type="pct"/>
            <w:vAlign w:val="center"/>
          </w:tcPr>
          <w:p w14:paraId="54A16848"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F2A7908"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B7210CF"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F1460" w:rsidRPr="00DB7B6A" w14:paraId="564C5F06" w14:textId="77777777" w:rsidTr="007F1460">
        <w:trPr>
          <w:trHeight w:val="23"/>
        </w:trPr>
        <w:tc>
          <w:tcPr>
            <w:tcW w:w="2460" w:type="pct"/>
            <w:vAlign w:val="center"/>
          </w:tcPr>
          <w:p w14:paraId="3B6C12DD"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C1C7516"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AC4ADCD" w14:textId="77777777" w:rsidR="007F1460" w:rsidRPr="00F70F81" w:rsidRDefault="007F1460" w:rsidP="007F1460">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F1460" w:rsidRPr="00257255" w14:paraId="26DB227F" w14:textId="77777777" w:rsidTr="007F1460">
        <w:trPr>
          <w:trHeight w:val="23"/>
        </w:trPr>
        <w:tc>
          <w:tcPr>
            <w:tcW w:w="2460" w:type="pct"/>
            <w:vAlign w:val="center"/>
          </w:tcPr>
          <w:p w14:paraId="4AE642F2" w14:textId="77777777" w:rsidR="007F1460" w:rsidRPr="00F70F81" w:rsidRDefault="007F1460" w:rsidP="007F146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EA3089D" w14:textId="39041E3E"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4F8E72E9" w14:textId="0B593E6F" w:rsidR="007F1460" w:rsidRPr="00F70F81" w:rsidRDefault="00D43BAB" w:rsidP="007F1460">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57BF69BA" w14:textId="512AC0C2" w:rsidR="007F1460" w:rsidRDefault="007F1460" w:rsidP="007F1460">
      <w:pPr>
        <w:rPr>
          <w:rFonts w:ascii="Times New Roman" w:hAnsi="Times New Roman" w:cs="Times New Roman"/>
          <w:iCs/>
          <w:sz w:val="24"/>
          <w:szCs w:val="24"/>
        </w:rPr>
      </w:pPr>
    </w:p>
    <w:p w14:paraId="6547E394" w14:textId="77777777" w:rsidR="007F1460" w:rsidRPr="00DB7B6A" w:rsidRDefault="007F1460" w:rsidP="007F1460">
      <w:pPr>
        <w:rPr>
          <w:rFonts w:ascii="Times New Roman" w:hAnsi="Times New Roman" w:cs="Times New Roman"/>
          <w:iCs/>
          <w:sz w:val="24"/>
          <w:szCs w:val="24"/>
        </w:rPr>
      </w:pPr>
    </w:p>
    <w:p w14:paraId="11F28AE5" w14:textId="2661014C" w:rsidR="007F1460" w:rsidRDefault="007F1460" w:rsidP="00490AFD">
      <w:pPr>
        <w:pStyle w:val="114"/>
        <w:numPr>
          <w:ilvl w:val="1"/>
          <w:numId w:val="35"/>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495"/>
      </w:tblGrid>
      <w:tr w:rsidR="00185F29" w:rsidRPr="00345851" w14:paraId="5735D026" w14:textId="77777777" w:rsidTr="00A350B8">
        <w:trPr>
          <w:trHeight w:val="20"/>
        </w:trPr>
        <w:tc>
          <w:tcPr>
            <w:tcW w:w="796" w:type="pct"/>
            <w:vAlign w:val="center"/>
          </w:tcPr>
          <w:p w14:paraId="47EE4BE5" w14:textId="77777777" w:rsidR="00185F29" w:rsidRPr="00345851" w:rsidRDefault="00185F29" w:rsidP="00A350B8">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033" w:type="pct"/>
            <w:vAlign w:val="center"/>
          </w:tcPr>
          <w:p w14:paraId="1BE2647D" w14:textId="6A0D290A" w:rsidR="00185F29" w:rsidRPr="00345851" w:rsidRDefault="00185F29" w:rsidP="00131900">
            <w:pPr>
              <w:suppressAutoHyphens/>
              <w:jc w:val="center"/>
              <w:rPr>
                <w:rFonts w:ascii="Times New Roman" w:hAnsi="Times New Roman"/>
                <w:b/>
                <w:bCs/>
              </w:rPr>
            </w:pPr>
            <w:r w:rsidRPr="00F70F81">
              <w:rPr>
                <w:rFonts w:ascii="Times New Roman" w:eastAsia="Times New Roman" w:hAnsi="Times New Roman" w:cs="Times New Roman"/>
                <w:b/>
                <w:bCs/>
                <w:lang w:eastAsia="ru-RU"/>
              </w:rPr>
              <w:t>Примерное содержание учебного материала, практически</w:t>
            </w:r>
            <w:r w:rsidR="00131900">
              <w:rPr>
                <w:rFonts w:ascii="Times New Roman" w:eastAsia="Times New Roman" w:hAnsi="Times New Roman" w:cs="Times New Roman"/>
                <w:b/>
                <w:bCs/>
                <w:lang w:eastAsia="ru-RU"/>
              </w:rPr>
              <w:t>х и лабораторных занятий</w:t>
            </w:r>
          </w:p>
        </w:tc>
      </w:tr>
      <w:tr w:rsidR="00185F29" w:rsidRPr="00345851" w14:paraId="3D3E5799" w14:textId="77777777" w:rsidTr="00A350B8">
        <w:trPr>
          <w:trHeight w:val="794"/>
        </w:trPr>
        <w:tc>
          <w:tcPr>
            <w:tcW w:w="796" w:type="pct"/>
            <w:vMerge w:val="restart"/>
          </w:tcPr>
          <w:p w14:paraId="467F193F" w14:textId="77777777" w:rsidR="00185F29" w:rsidRPr="00345851" w:rsidRDefault="00185F29" w:rsidP="00A350B8">
            <w:pPr>
              <w:tabs>
                <w:tab w:val="left" w:pos="5529"/>
              </w:tabs>
              <w:rPr>
                <w:rFonts w:ascii="Times New Roman" w:hAnsi="Times New Roman"/>
                <w:b/>
                <w:bCs/>
              </w:rPr>
            </w:pPr>
            <w:r w:rsidRPr="00345851">
              <w:rPr>
                <w:rFonts w:ascii="Times New Roman" w:hAnsi="Times New Roman"/>
                <w:b/>
                <w:bCs/>
              </w:rPr>
              <w:t>Тема 1. Характеристика цифровых технологий в бухгалтерском учете</w:t>
            </w:r>
          </w:p>
          <w:p w14:paraId="14F85EC1" w14:textId="77777777" w:rsidR="00185F29" w:rsidRPr="00345851" w:rsidRDefault="00185F29" w:rsidP="00A350B8">
            <w:pPr>
              <w:rPr>
                <w:rFonts w:ascii="Times New Roman" w:hAnsi="Times New Roman"/>
                <w:b/>
                <w:bCs/>
                <w:highlight w:val="yellow"/>
              </w:rPr>
            </w:pPr>
          </w:p>
        </w:tc>
        <w:tc>
          <w:tcPr>
            <w:tcW w:w="3033" w:type="pct"/>
          </w:tcPr>
          <w:p w14:paraId="1757D5ED" w14:textId="77777777" w:rsidR="00185F29" w:rsidRPr="00345851" w:rsidRDefault="00185F29" w:rsidP="00A350B8">
            <w:pPr>
              <w:jc w:val="both"/>
              <w:rPr>
                <w:rFonts w:ascii="Times New Roman" w:hAnsi="Times New Roman"/>
                <w:b/>
                <w:bCs/>
              </w:rPr>
            </w:pPr>
            <w:r w:rsidRPr="00345851">
              <w:rPr>
                <w:rFonts w:ascii="Times New Roman" w:hAnsi="Times New Roman"/>
                <w:b/>
                <w:bCs/>
              </w:rPr>
              <w:t>Содержание учебного материала</w:t>
            </w:r>
          </w:p>
          <w:p w14:paraId="1FB6A756" w14:textId="77777777" w:rsidR="00185F29" w:rsidRPr="00345851" w:rsidRDefault="00185F29" w:rsidP="00A350B8">
            <w:pPr>
              <w:rPr>
                <w:rFonts w:ascii="Times New Roman" w:hAnsi="Times New Roman"/>
                <w:b/>
                <w:bCs/>
                <w:i/>
                <w:highlight w:val="yellow"/>
              </w:rPr>
            </w:pPr>
            <w:r w:rsidRPr="00345851">
              <w:rPr>
                <w:rFonts w:ascii="Times New Roman" w:hAnsi="Times New Roman"/>
              </w:rPr>
              <w:t>Роль и значение учета в информационной системе предприятия. Виды цифровые технологий. Экономическая сущность, цель и содержание цифровых технологий. Основные задачи цифровых технологий в условиях рыночной экономики. Принципы и функции цифровых технологий в бухгалтерском учете.</w:t>
            </w:r>
          </w:p>
        </w:tc>
      </w:tr>
      <w:tr w:rsidR="00185F29" w:rsidRPr="00345851" w14:paraId="396FBF67" w14:textId="77777777" w:rsidTr="00A350B8">
        <w:trPr>
          <w:trHeight w:val="70"/>
        </w:trPr>
        <w:tc>
          <w:tcPr>
            <w:tcW w:w="796" w:type="pct"/>
            <w:vMerge/>
          </w:tcPr>
          <w:p w14:paraId="1BB35BC1" w14:textId="77777777" w:rsidR="00185F29" w:rsidRPr="00345851" w:rsidRDefault="00185F29" w:rsidP="00A350B8">
            <w:pPr>
              <w:rPr>
                <w:rFonts w:ascii="Times New Roman" w:hAnsi="Times New Roman"/>
                <w:b/>
                <w:bCs/>
                <w:i/>
                <w:highlight w:val="yellow"/>
              </w:rPr>
            </w:pPr>
          </w:p>
        </w:tc>
        <w:tc>
          <w:tcPr>
            <w:tcW w:w="3033" w:type="pct"/>
          </w:tcPr>
          <w:p w14:paraId="4AD3C66A" w14:textId="77777777" w:rsidR="00185F29" w:rsidRPr="00345851" w:rsidRDefault="00185F29" w:rsidP="00A350B8">
            <w:pPr>
              <w:jc w:val="both"/>
              <w:rPr>
                <w:rFonts w:ascii="Times New Roman" w:hAnsi="Times New Roman"/>
                <w:b/>
                <w:i/>
                <w:highlight w:val="yellow"/>
              </w:rPr>
            </w:pPr>
            <w:r w:rsidRPr="00345851">
              <w:rPr>
                <w:rFonts w:ascii="Times New Roman" w:hAnsi="Times New Roman"/>
                <w:b/>
                <w:bCs/>
              </w:rPr>
              <w:t>В том числе практических и лабораторных занятий</w:t>
            </w:r>
          </w:p>
        </w:tc>
      </w:tr>
      <w:tr w:rsidR="00185F29" w:rsidRPr="00345851" w14:paraId="64902050" w14:textId="77777777" w:rsidTr="00A350B8">
        <w:trPr>
          <w:trHeight w:val="232"/>
        </w:trPr>
        <w:tc>
          <w:tcPr>
            <w:tcW w:w="796" w:type="pct"/>
            <w:vMerge/>
          </w:tcPr>
          <w:p w14:paraId="0F0EA5AB" w14:textId="77777777" w:rsidR="00185F29" w:rsidRPr="00345851" w:rsidRDefault="00185F29" w:rsidP="00A350B8">
            <w:pPr>
              <w:rPr>
                <w:rFonts w:ascii="Times New Roman" w:hAnsi="Times New Roman"/>
                <w:b/>
                <w:bCs/>
                <w:i/>
                <w:highlight w:val="yellow"/>
              </w:rPr>
            </w:pPr>
          </w:p>
        </w:tc>
        <w:tc>
          <w:tcPr>
            <w:tcW w:w="3033" w:type="pct"/>
          </w:tcPr>
          <w:p w14:paraId="3FF63D08" w14:textId="77777777" w:rsidR="00185F29" w:rsidRPr="00345851" w:rsidRDefault="00185F29" w:rsidP="00A350B8">
            <w:pPr>
              <w:rPr>
                <w:rFonts w:ascii="Times New Roman" w:hAnsi="Times New Roman"/>
                <w:b/>
                <w:i/>
                <w:highlight w:val="yellow"/>
              </w:rPr>
            </w:pPr>
            <w:r w:rsidRPr="00345851">
              <w:rPr>
                <w:rFonts w:ascii="Times New Roman" w:hAnsi="Times New Roman"/>
              </w:rPr>
              <w:t>Виды цифровых инструментов в бухгалтерском учете</w:t>
            </w:r>
          </w:p>
        </w:tc>
      </w:tr>
      <w:tr w:rsidR="00185F29" w:rsidRPr="00345851" w14:paraId="575F6D19" w14:textId="77777777" w:rsidTr="00A350B8">
        <w:trPr>
          <w:trHeight w:val="976"/>
        </w:trPr>
        <w:tc>
          <w:tcPr>
            <w:tcW w:w="796" w:type="pct"/>
            <w:vMerge w:val="restart"/>
          </w:tcPr>
          <w:p w14:paraId="0834970D" w14:textId="77777777" w:rsidR="00185F29" w:rsidRPr="00345851" w:rsidRDefault="00185F29" w:rsidP="00A350B8">
            <w:pPr>
              <w:rPr>
                <w:rFonts w:ascii="Times New Roman" w:hAnsi="Times New Roman"/>
                <w:b/>
                <w:bCs/>
              </w:rPr>
            </w:pPr>
            <w:r w:rsidRPr="00345851">
              <w:rPr>
                <w:rFonts w:ascii="Times New Roman" w:hAnsi="Times New Roman"/>
                <w:b/>
                <w:bCs/>
              </w:rPr>
              <w:t>Тема 2. Информационно-правовые системы в профессиональной деятельности</w:t>
            </w:r>
          </w:p>
        </w:tc>
        <w:tc>
          <w:tcPr>
            <w:tcW w:w="3033" w:type="pct"/>
          </w:tcPr>
          <w:p w14:paraId="6493761B" w14:textId="77777777" w:rsidR="00185F29" w:rsidRPr="00345851" w:rsidRDefault="00185F29" w:rsidP="00A350B8">
            <w:pPr>
              <w:rPr>
                <w:rFonts w:ascii="Times New Roman" w:hAnsi="Times New Roman"/>
                <w:b/>
                <w:bCs/>
              </w:rPr>
            </w:pPr>
            <w:r w:rsidRPr="00345851">
              <w:rPr>
                <w:rFonts w:ascii="Times New Roman" w:hAnsi="Times New Roman"/>
                <w:b/>
                <w:bCs/>
              </w:rPr>
              <w:t xml:space="preserve">Содержание учебного материала </w:t>
            </w:r>
          </w:p>
          <w:p w14:paraId="0826E658" w14:textId="77777777" w:rsidR="00185F29" w:rsidRPr="00345851" w:rsidRDefault="00185F29" w:rsidP="00A350B8">
            <w:pPr>
              <w:rPr>
                <w:rFonts w:ascii="Times New Roman" w:hAnsi="Times New Roman"/>
                <w:b/>
                <w:bCs/>
              </w:rPr>
            </w:pPr>
            <w:r w:rsidRPr="00345851">
              <w:rPr>
                <w:rFonts w:ascii="Times New Roman" w:hAnsi="Times New Roman"/>
                <w:bCs/>
              </w:rPr>
              <w:t>Справочно-правовые системы (СПС) в профессиональной деятельности финансиста. Основные функции и правила работы с СПС. Поисковые возможности СПС. Обработка результатов поиска. Работа с содержимым документов</w:t>
            </w:r>
          </w:p>
        </w:tc>
      </w:tr>
      <w:tr w:rsidR="00185F29" w:rsidRPr="00345851" w14:paraId="35575712" w14:textId="77777777" w:rsidTr="00A350B8">
        <w:trPr>
          <w:trHeight w:val="20"/>
        </w:trPr>
        <w:tc>
          <w:tcPr>
            <w:tcW w:w="796" w:type="pct"/>
            <w:vMerge/>
          </w:tcPr>
          <w:p w14:paraId="02E93B97" w14:textId="77777777" w:rsidR="00185F29" w:rsidRPr="00345851" w:rsidRDefault="00185F29" w:rsidP="00A350B8">
            <w:pPr>
              <w:rPr>
                <w:rFonts w:ascii="Times New Roman" w:hAnsi="Times New Roman"/>
                <w:b/>
                <w:bCs/>
              </w:rPr>
            </w:pPr>
          </w:p>
        </w:tc>
        <w:tc>
          <w:tcPr>
            <w:tcW w:w="3033" w:type="pct"/>
          </w:tcPr>
          <w:p w14:paraId="489FCBB9" w14:textId="77777777" w:rsidR="00185F29" w:rsidRPr="00345851" w:rsidRDefault="00185F29" w:rsidP="00A350B8">
            <w:pPr>
              <w:rPr>
                <w:rFonts w:ascii="Times New Roman" w:hAnsi="Times New Roman"/>
                <w:b/>
              </w:rPr>
            </w:pPr>
            <w:r w:rsidRPr="00345851">
              <w:rPr>
                <w:rFonts w:ascii="Times New Roman" w:hAnsi="Times New Roman"/>
                <w:b/>
                <w:bCs/>
              </w:rPr>
              <w:t>В том числе практических и лабораторных занятий</w:t>
            </w:r>
          </w:p>
        </w:tc>
      </w:tr>
      <w:tr w:rsidR="00185F29" w:rsidRPr="00345851" w14:paraId="64492FED" w14:textId="77777777" w:rsidTr="00A350B8">
        <w:trPr>
          <w:trHeight w:val="413"/>
        </w:trPr>
        <w:tc>
          <w:tcPr>
            <w:tcW w:w="796" w:type="pct"/>
            <w:vMerge/>
          </w:tcPr>
          <w:p w14:paraId="72B4165E" w14:textId="77777777" w:rsidR="00185F29" w:rsidRPr="00345851" w:rsidRDefault="00185F29" w:rsidP="00A350B8">
            <w:pPr>
              <w:rPr>
                <w:rFonts w:ascii="Times New Roman" w:hAnsi="Times New Roman"/>
                <w:b/>
                <w:bCs/>
                <w:highlight w:val="yellow"/>
              </w:rPr>
            </w:pPr>
          </w:p>
        </w:tc>
        <w:tc>
          <w:tcPr>
            <w:tcW w:w="3033" w:type="pct"/>
          </w:tcPr>
          <w:p w14:paraId="01CB0345" w14:textId="77777777" w:rsidR="00185F29" w:rsidRPr="00345851" w:rsidRDefault="00185F29" w:rsidP="00A350B8">
            <w:pPr>
              <w:rPr>
                <w:rFonts w:ascii="Times New Roman" w:hAnsi="Times New Roman"/>
                <w:color w:val="000000"/>
                <w:shd w:val="clear" w:color="auto" w:fill="FFFFFF"/>
              </w:rPr>
            </w:pPr>
            <w:r w:rsidRPr="00345851">
              <w:rPr>
                <w:rFonts w:ascii="Times New Roman" w:hAnsi="Times New Roman"/>
                <w:bCs/>
              </w:rPr>
              <w:t xml:space="preserve">Работа в </w:t>
            </w:r>
            <w:proofErr w:type="gramStart"/>
            <w:r w:rsidRPr="00345851">
              <w:rPr>
                <w:rFonts w:ascii="Times New Roman" w:hAnsi="Times New Roman"/>
                <w:bCs/>
              </w:rPr>
              <w:t>СПС .</w:t>
            </w:r>
            <w:proofErr w:type="gramEnd"/>
            <w:r w:rsidRPr="00345851">
              <w:rPr>
                <w:rFonts w:ascii="Times New Roman" w:hAnsi="Times New Roman"/>
                <w:bCs/>
              </w:rPr>
              <w:t xml:space="preserve"> </w:t>
            </w:r>
            <w:r w:rsidRPr="00345851">
              <w:rPr>
                <w:rFonts w:ascii="Times New Roman" w:hAnsi="Times New Roman"/>
                <w:color w:val="000000"/>
                <w:shd w:val="clear" w:color="auto" w:fill="FFFFFF"/>
              </w:rPr>
              <w:t>Организация поиска нормативных документов в СПС. Формирование учетной политики в СПС</w:t>
            </w:r>
          </w:p>
        </w:tc>
      </w:tr>
      <w:tr w:rsidR="00185F29" w:rsidRPr="00345851" w14:paraId="426272F9" w14:textId="77777777" w:rsidTr="00A350B8">
        <w:trPr>
          <w:trHeight w:val="701"/>
        </w:trPr>
        <w:tc>
          <w:tcPr>
            <w:tcW w:w="796" w:type="pct"/>
            <w:vMerge w:val="restart"/>
          </w:tcPr>
          <w:p w14:paraId="66C08A56" w14:textId="77777777" w:rsidR="00185F29" w:rsidRPr="00345851" w:rsidRDefault="00185F29" w:rsidP="00A350B8">
            <w:pPr>
              <w:rPr>
                <w:rFonts w:ascii="Times New Roman" w:hAnsi="Times New Roman"/>
                <w:b/>
                <w:bCs/>
                <w:highlight w:val="yellow"/>
              </w:rPr>
            </w:pPr>
            <w:r w:rsidRPr="00345851">
              <w:rPr>
                <w:rFonts w:ascii="Times New Roman" w:hAnsi="Times New Roman"/>
                <w:b/>
                <w:bCs/>
              </w:rPr>
              <w:t>Тема 3. Автоматизированные информационные системы бухгалтерского учета</w:t>
            </w:r>
          </w:p>
        </w:tc>
        <w:tc>
          <w:tcPr>
            <w:tcW w:w="3033" w:type="pct"/>
          </w:tcPr>
          <w:p w14:paraId="03880406" w14:textId="77777777" w:rsidR="00185F29" w:rsidRPr="00345851" w:rsidRDefault="00185F29" w:rsidP="00A350B8">
            <w:pPr>
              <w:rPr>
                <w:rFonts w:ascii="Times New Roman" w:hAnsi="Times New Roman"/>
                <w:b/>
                <w:bCs/>
              </w:rPr>
            </w:pPr>
            <w:r w:rsidRPr="00345851">
              <w:rPr>
                <w:rFonts w:ascii="Times New Roman" w:hAnsi="Times New Roman"/>
                <w:b/>
                <w:bCs/>
              </w:rPr>
              <w:t xml:space="preserve">Содержание учебного материала </w:t>
            </w:r>
          </w:p>
          <w:p w14:paraId="140F1A8C" w14:textId="77777777" w:rsidR="00185F29" w:rsidRPr="00345851" w:rsidRDefault="00185F29" w:rsidP="00A350B8">
            <w:pPr>
              <w:tabs>
                <w:tab w:val="left" w:pos="5529"/>
              </w:tabs>
              <w:suppressAutoHyphens/>
              <w:jc w:val="both"/>
              <w:rPr>
                <w:rFonts w:ascii="Times New Roman" w:hAnsi="Times New Roman"/>
                <w:bCs/>
              </w:rPr>
            </w:pPr>
            <w:r w:rsidRPr="00345851">
              <w:rPr>
                <w:rFonts w:ascii="Times New Roman" w:hAnsi="Times New Roman"/>
                <w:bCs/>
              </w:rPr>
              <w:t>Средства автоматизации профессиональной деятельности: общие возможности и особенности отдельных прикладных решений. Настройка конфигурации прикладного решения в соответствии с профессиональными целями и задачами. Основные функции, режимы и правила работы с бухгалтерской программой. Основные правила обеспечения информационной безопасности бухгалтерского программного комплекса. Сохранение и восстановление информационной базы. Настройка автоматизированной системы учета организации. Настройка параметров учета. Ознакомление и проработка учетной политики для целей бухгалтерского учета и налогообложения.</w:t>
            </w:r>
          </w:p>
          <w:p w14:paraId="227A2176" w14:textId="77777777" w:rsidR="00185F29" w:rsidRPr="00345851" w:rsidRDefault="00185F29" w:rsidP="00A350B8">
            <w:pPr>
              <w:tabs>
                <w:tab w:val="left" w:pos="5529"/>
              </w:tabs>
              <w:suppressAutoHyphens/>
              <w:jc w:val="both"/>
              <w:rPr>
                <w:rFonts w:ascii="Times New Roman" w:hAnsi="Times New Roman"/>
                <w:bCs/>
                <w:sz w:val="24"/>
                <w:szCs w:val="24"/>
                <w:lang w:eastAsia="x-none"/>
              </w:rPr>
            </w:pPr>
            <w:r w:rsidRPr="00345851">
              <w:rPr>
                <w:rFonts w:ascii="Times New Roman" w:hAnsi="Times New Roman"/>
                <w:bCs/>
              </w:rPr>
              <w:t xml:space="preserve">Рабочий план счетов бухгалтерского учета. Бухгалтерский учет активов и источников формирования активов. </w:t>
            </w:r>
          </w:p>
        </w:tc>
      </w:tr>
      <w:tr w:rsidR="00185F29" w:rsidRPr="00345851" w14:paraId="1237ED72" w14:textId="77777777" w:rsidTr="00A350B8">
        <w:trPr>
          <w:trHeight w:val="216"/>
        </w:trPr>
        <w:tc>
          <w:tcPr>
            <w:tcW w:w="796" w:type="pct"/>
            <w:vMerge/>
          </w:tcPr>
          <w:p w14:paraId="55E1A2C2" w14:textId="77777777" w:rsidR="00185F29" w:rsidRPr="00345851" w:rsidRDefault="00185F29" w:rsidP="00A350B8">
            <w:pPr>
              <w:rPr>
                <w:rFonts w:ascii="Times New Roman" w:hAnsi="Times New Roman"/>
                <w:b/>
                <w:bCs/>
                <w:highlight w:val="yellow"/>
              </w:rPr>
            </w:pPr>
          </w:p>
        </w:tc>
        <w:tc>
          <w:tcPr>
            <w:tcW w:w="3033" w:type="pct"/>
          </w:tcPr>
          <w:p w14:paraId="4C2DC052" w14:textId="77777777" w:rsidR="00185F29" w:rsidRPr="00345851" w:rsidRDefault="00185F29" w:rsidP="00A350B8">
            <w:pPr>
              <w:rPr>
                <w:rFonts w:ascii="Times New Roman" w:hAnsi="Times New Roman"/>
                <w:bCs/>
              </w:rPr>
            </w:pPr>
            <w:r w:rsidRPr="00345851">
              <w:rPr>
                <w:rFonts w:ascii="Times New Roman" w:hAnsi="Times New Roman"/>
                <w:b/>
                <w:bCs/>
              </w:rPr>
              <w:t>В том числе практических и лабораторных занятий</w:t>
            </w:r>
          </w:p>
        </w:tc>
      </w:tr>
      <w:tr w:rsidR="00185F29" w:rsidRPr="00345851" w14:paraId="1A4A058B" w14:textId="77777777" w:rsidTr="00A350B8">
        <w:trPr>
          <w:trHeight w:val="413"/>
        </w:trPr>
        <w:tc>
          <w:tcPr>
            <w:tcW w:w="796" w:type="pct"/>
            <w:vMerge/>
          </w:tcPr>
          <w:p w14:paraId="069CF839" w14:textId="77777777" w:rsidR="00185F29" w:rsidRPr="00345851" w:rsidRDefault="00185F29" w:rsidP="00A350B8">
            <w:pPr>
              <w:rPr>
                <w:rFonts w:ascii="Times New Roman" w:hAnsi="Times New Roman"/>
                <w:b/>
                <w:bCs/>
                <w:highlight w:val="yellow"/>
              </w:rPr>
            </w:pPr>
          </w:p>
        </w:tc>
        <w:tc>
          <w:tcPr>
            <w:tcW w:w="3033" w:type="pct"/>
          </w:tcPr>
          <w:p w14:paraId="4EEB52F6" w14:textId="77777777" w:rsidR="00185F29" w:rsidRPr="00345851" w:rsidRDefault="00185F29" w:rsidP="00A350B8">
            <w:pPr>
              <w:ind w:left="2"/>
              <w:rPr>
                <w:rFonts w:ascii="Times New Roman" w:hAnsi="Times New Roman"/>
                <w:bCs/>
              </w:rPr>
            </w:pPr>
            <w:r w:rsidRPr="00345851">
              <w:rPr>
                <w:rFonts w:ascii="Times New Roman" w:hAnsi="Times New Roman"/>
                <w:bCs/>
              </w:rPr>
              <w:t>Настройка автоматизированной системы учета организации при применении различных систем налогообложения.</w:t>
            </w:r>
          </w:p>
          <w:p w14:paraId="34DA804F" w14:textId="77777777" w:rsidR="00185F29" w:rsidRPr="00345851" w:rsidRDefault="00185F29" w:rsidP="00A350B8">
            <w:pPr>
              <w:rPr>
                <w:rFonts w:ascii="Times New Roman" w:hAnsi="Times New Roman"/>
                <w:bCs/>
              </w:rPr>
            </w:pPr>
            <w:r w:rsidRPr="00345851">
              <w:rPr>
                <w:rFonts w:ascii="Times New Roman" w:hAnsi="Times New Roman"/>
                <w:bCs/>
              </w:rPr>
              <w:t>Учет денежных средств и расчетных операций.</w:t>
            </w:r>
          </w:p>
          <w:p w14:paraId="3D79217A" w14:textId="77777777" w:rsidR="00185F29" w:rsidRPr="00345851" w:rsidRDefault="00185F29" w:rsidP="00A350B8">
            <w:pPr>
              <w:rPr>
                <w:rFonts w:ascii="Times New Roman" w:hAnsi="Times New Roman"/>
                <w:bCs/>
              </w:rPr>
            </w:pPr>
            <w:r w:rsidRPr="00345851">
              <w:rPr>
                <w:rFonts w:ascii="Times New Roman" w:hAnsi="Times New Roman"/>
                <w:bCs/>
              </w:rPr>
              <w:t>Учет материально-производственных запасов.</w:t>
            </w:r>
          </w:p>
          <w:p w14:paraId="6B0629CC" w14:textId="77777777" w:rsidR="00185F29" w:rsidRPr="00345851" w:rsidRDefault="00185F29" w:rsidP="00A350B8">
            <w:pPr>
              <w:rPr>
                <w:rFonts w:ascii="Times New Roman" w:hAnsi="Times New Roman"/>
                <w:bCs/>
              </w:rPr>
            </w:pPr>
            <w:r w:rsidRPr="00345851">
              <w:rPr>
                <w:rFonts w:ascii="Times New Roman" w:hAnsi="Times New Roman"/>
                <w:bCs/>
              </w:rPr>
              <w:t>Учет внеоборотных активов.</w:t>
            </w:r>
          </w:p>
          <w:p w14:paraId="667E6733" w14:textId="77777777" w:rsidR="00185F29" w:rsidRPr="00345851" w:rsidRDefault="00185F29" w:rsidP="00A350B8">
            <w:pPr>
              <w:rPr>
                <w:rFonts w:ascii="Times New Roman" w:hAnsi="Times New Roman"/>
                <w:bCs/>
              </w:rPr>
            </w:pPr>
            <w:r w:rsidRPr="00345851">
              <w:rPr>
                <w:rFonts w:ascii="Times New Roman" w:hAnsi="Times New Roman"/>
                <w:bCs/>
              </w:rPr>
              <w:lastRenderedPageBreak/>
              <w:t>Учет расчетов с персоналом по оплате труда.</w:t>
            </w:r>
          </w:p>
        </w:tc>
      </w:tr>
      <w:tr w:rsidR="00185F29" w:rsidRPr="00345851" w14:paraId="3A8CF92F" w14:textId="77777777" w:rsidTr="00A350B8">
        <w:trPr>
          <w:trHeight w:val="413"/>
        </w:trPr>
        <w:tc>
          <w:tcPr>
            <w:tcW w:w="796" w:type="pct"/>
            <w:vMerge w:val="restart"/>
          </w:tcPr>
          <w:p w14:paraId="24C35C32" w14:textId="77777777" w:rsidR="00185F29" w:rsidRPr="00345851" w:rsidRDefault="00185F29" w:rsidP="00A350B8">
            <w:pPr>
              <w:rPr>
                <w:rFonts w:ascii="Times New Roman" w:hAnsi="Times New Roman"/>
                <w:b/>
                <w:bCs/>
                <w:highlight w:val="yellow"/>
              </w:rPr>
            </w:pPr>
            <w:r w:rsidRPr="00345851">
              <w:rPr>
                <w:rFonts w:ascii="Times New Roman" w:hAnsi="Times New Roman"/>
                <w:b/>
                <w:bCs/>
              </w:rPr>
              <w:lastRenderedPageBreak/>
              <w:t>Тема 4. Системы дистанционного банковского обслуживания</w:t>
            </w:r>
          </w:p>
        </w:tc>
        <w:tc>
          <w:tcPr>
            <w:tcW w:w="3033" w:type="pct"/>
          </w:tcPr>
          <w:p w14:paraId="75B4B491" w14:textId="77777777" w:rsidR="00185F29" w:rsidRPr="00345851" w:rsidRDefault="00185F29" w:rsidP="00A350B8">
            <w:pPr>
              <w:rPr>
                <w:rFonts w:ascii="Times New Roman" w:hAnsi="Times New Roman"/>
                <w:b/>
                <w:bCs/>
              </w:rPr>
            </w:pPr>
            <w:r w:rsidRPr="00345851">
              <w:rPr>
                <w:rFonts w:ascii="Times New Roman" w:hAnsi="Times New Roman"/>
                <w:b/>
                <w:bCs/>
              </w:rPr>
              <w:t xml:space="preserve">Содержание учебного материала </w:t>
            </w:r>
          </w:p>
          <w:p w14:paraId="308006AD" w14:textId="77777777" w:rsidR="00185F29" w:rsidRPr="00345851" w:rsidRDefault="00185F29" w:rsidP="00A350B8">
            <w:pPr>
              <w:rPr>
                <w:rFonts w:ascii="Times New Roman" w:hAnsi="Times New Roman"/>
                <w:bCs/>
              </w:rPr>
            </w:pPr>
            <w:r w:rsidRPr="00345851">
              <w:rPr>
                <w:rFonts w:ascii="Times New Roman" w:hAnsi="Times New Roman"/>
                <w:bCs/>
              </w:rPr>
              <w:t xml:space="preserve">Сущность дистанционного банковского </w:t>
            </w:r>
            <w:proofErr w:type="gramStart"/>
            <w:r w:rsidRPr="00345851">
              <w:rPr>
                <w:rFonts w:ascii="Times New Roman" w:hAnsi="Times New Roman"/>
                <w:bCs/>
              </w:rPr>
              <w:t>обслуживания .</w:t>
            </w:r>
            <w:proofErr w:type="gramEnd"/>
            <w:r w:rsidRPr="00345851">
              <w:rPr>
                <w:rFonts w:ascii="Times New Roman" w:hAnsi="Times New Roman"/>
                <w:bCs/>
              </w:rPr>
              <w:t xml:space="preserve"> Классификация видов и форм дистанционного банковского </w:t>
            </w:r>
            <w:proofErr w:type="gramStart"/>
            <w:r w:rsidRPr="00345851">
              <w:rPr>
                <w:rFonts w:ascii="Times New Roman" w:hAnsi="Times New Roman"/>
                <w:bCs/>
              </w:rPr>
              <w:t>обслуживания .</w:t>
            </w:r>
            <w:proofErr w:type="gramEnd"/>
            <w:r w:rsidRPr="00345851">
              <w:rPr>
                <w:rFonts w:ascii="Times New Roman" w:hAnsi="Times New Roman"/>
                <w:bCs/>
              </w:rPr>
              <w:t xml:space="preserve"> Характеристика услуг дистанционного банковского </w:t>
            </w:r>
            <w:proofErr w:type="gramStart"/>
            <w:r w:rsidRPr="00345851">
              <w:rPr>
                <w:rFonts w:ascii="Times New Roman" w:hAnsi="Times New Roman"/>
                <w:bCs/>
              </w:rPr>
              <w:t>обслуживания .</w:t>
            </w:r>
            <w:proofErr w:type="gramEnd"/>
            <w:r w:rsidRPr="00345851">
              <w:rPr>
                <w:rFonts w:ascii="Times New Roman" w:hAnsi="Times New Roman"/>
                <w:bCs/>
              </w:rPr>
              <w:t xml:space="preserve"> Функционал системы «Клиент-банк».</w:t>
            </w:r>
          </w:p>
        </w:tc>
      </w:tr>
      <w:tr w:rsidR="00185F29" w:rsidRPr="00345851" w14:paraId="4D0A4F34" w14:textId="77777777" w:rsidTr="00A350B8">
        <w:trPr>
          <w:trHeight w:val="413"/>
        </w:trPr>
        <w:tc>
          <w:tcPr>
            <w:tcW w:w="796" w:type="pct"/>
            <w:vMerge/>
          </w:tcPr>
          <w:p w14:paraId="4D404DD9" w14:textId="77777777" w:rsidR="00185F29" w:rsidRPr="00345851" w:rsidRDefault="00185F29" w:rsidP="00A350B8">
            <w:pPr>
              <w:rPr>
                <w:rFonts w:ascii="Times New Roman" w:hAnsi="Times New Roman"/>
                <w:b/>
                <w:bCs/>
              </w:rPr>
            </w:pPr>
          </w:p>
        </w:tc>
        <w:tc>
          <w:tcPr>
            <w:tcW w:w="3033" w:type="pct"/>
          </w:tcPr>
          <w:p w14:paraId="36F76C81" w14:textId="77777777" w:rsidR="00185F29" w:rsidRPr="00345851" w:rsidRDefault="00185F29" w:rsidP="00A350B8">
            <w:pPr>
              <w:rPr>
                <w:rFonts w:ascii="Times New Roman" w:hAnsi="Times New Roman"/>
                <w:bCs/>
              </w:rPr>
            </w:pPr>
            <w:r w:rsidRPr="00345851">
              <w:rPr>
                <w:rFonts w:ascii="Times New Roman" w:hAnsi="Times New Roman"/>
                <w:b/>
                <w:bCs/>
              </w:rPr>
              <w:t>В том числе практических и лабораторных занятий</w:t>
            </w:r>
          </w:p>
        </w:tc>
      </w:tr>
      <w:tr w:rsidR="00185F29" w:rsidRPr="00345851" w14:paraId="22B2F6B4" w14:textId="77777777" w:rsidTr="00A350B8">
        <w:trPr>
          <w:trHeight w:val="413"/>
        </w:trPr>
        <w:tc>
          <w:tcPr>
            <w:tcW w:w="796" w:type="pct"/>
            <w:vMerge/>
          </w:tcPr>
          <w:p w14:paraId="1F8D5C87" w14:textId="77777777" w:rsidR="00185F29" w:rsidRPr="00345851" w:rsidRDefault="00185F29" w:rsidP="00A350B8">
            <w:pPr>
              <w:rPr>
                <w:rFonts w:ascii="Times New Roman" w:hAnsi="Times New Roman"/>
                <w:b/>
                <w:bCs/>
              </w:rPr>
            </w:pPr>
          </w:p>
        </w:tc>
        <w:tc>
          <w:tcPr>
            <w:tcW w:w="3033" w:type="pct"/>
          </w:tcPr>
          <w:p w14:paraId="0D236A55" w14:textId="77777777" w:rsidR="00185F29" w:rsidRPr="00345851" w:rsidRDefault="00185F29" w:rsidP="00A350B8">
            <w:pPr>
              <w:rPr>
                <w:rFonts w:ascii="Times New Roman" w:hAnsi="Times New Roman"/>
                <w:bCs/>
              </w:rPr>
            </w:pPr>
            <w:r w:rsidRPr="00345851">
              <w:rPr>
                <w:rFonts w:ascii="Times New Roman" w:hAnsi="Times New Roman"/>
                <w:bCs/>
              </w:rPr>
              <w:t>Использование системы «Клиент-банк» при осуществлении безналичных расчетов.</w:t>
            </w:r>
          </w:p>
        </w:tc>
      </w:tr>
      <w:tr w:rsidR="00185F29" w:rsidRPr="00345851" w14:paraId="753F9364" w14:textId="77777777" w:rsidTr="00A350B8">
        <w:trPr>
          <w:trHeight w:val="413"/>
        </w:trPr>
        <w:tc>
          <w:tcPr>
            <w:tcW w:w="796" w:type="pct"/>
            <w:vMerge w:val="restart"/>
          </w:tcPr>
          <w:p w14:paraId="46AF173B" w14:textId="77777777" w:rsidR="00185F29" w:rsidRPr="00345851" w:rsidRDefault="00185F29" w:rsidP="00A350B8">
            <w:pPr>
              <w:rPr>
                <w:rFonts w:ascii="Times New Roman" w:hAnsi="Times New Roman"/>
                <w:b/>
                <w:bCs/>
              </w:rPr>
            </w:pPr>
            <w:r w:rsidRPr="00345851">
              <w:rPr>
                <w:rFonts w:ascii="Times New Roman" w:hAnsi="Times New Roman"/>
                <w:b/>
                <w:bCs/>
              </w:rPr>
              <w:t>Тема 5. Системы формирования и сдачи электронной отчетности</w:t>
            </w:r>
          </w:p>
        </w:tc>
        <w:tc>
          <w:tcPr>
            <w:tcW w:w="3033" w:type="pct"/>
          </w:tcPr>
          <w:p w14:paraId="461B02FB" w14:textId="77777777" w:rsidR="00185F29" w:rsidRPr="00345851" w:rsidRDefault="00185F29" w:rsidP="00A350B8">
            <w:pPr>
              <w:rPr>
                <w:rFonts w:ascii="Times New Roman" w:hAnsi="Times New Roman"/>
                <w:b/>
                <w:bCs/>
              </w:rPr>
            </w:pPr>
            <w:r w:rsidRPr="00345851">
              <w:rPr>
                <w:rFonts w:ascii="Times New Roman" w:hAnsi="Times New Roman"/>
                <w:b/>
                <w:bCs/>
              </w:rPr>
              <w:t xml:space="preserve">Содержание учебного материала </w:t>
            </w:r>
          </w:p>
          <w:p w14:paraId="154E3B24" w14:textId="77777777" w:rsidR="00185F29" w:rsidRPr="00345851" w:rsidRDefault="00185F29" w:rsidP="00A350B8">
            <w:pPr>
              <w:rPr>
                <w:rFonts w:ascii="Times New Roman" w:hAnsi="Times New Roman"/>
                <w:bCs/>
              </w:rPr>
            </w:pPr>
            <w:r w:rsidRPr="00345851">
              <w:rPr>
                <w:rFonts w:ascii="Times New Roman" w:hAnsi="Times New Roman"/>
                <w:bCs/>
              </w:rPr>
              <w:t>Понятие электронной отчетности. Формы электронной отчетности. Порядок взаимодействия с государственными органами при сдаче отчетности в электронном виде. Сервисы сдачи отчетности в контролирующие органы по ТКС.</w:t>
            </w:r>
          </w:p>
        </w:tc>
      </w:tr>
      <w:tr w:rsidR="00185F29" w:rsidRPr="00345851" w14:paraId="2D75516A" w14:textId="77777777" w:rsidTr="00A350B8">
        <w:trPr>
          <w:trHeight w:val="413"/>
        </w:trPr>
        <w:tc>
          <w:tcPr>
            <w:tcW w:w="796" w:type="pct"/>
            <w:vMerge/>
          </w:tcPr>
          <w:p w14:paraId="23064FD4" w14:textId="77777777" w:rsidR="00185F29" w:rsidRPr="00345851" w:rsidRDefault="00185F29" w:rsidP="00A350B8">
            <w:pPr>
              <w:rPr>
                <w:rFonts w:ascii="Times New Roman" w:hAnsi="Times New Roman"/>
                <w:b/>
                <w:bCs/>
              </w:rPr>
            </w:pPr>
          </w:p>
        </w:tc>
        <w:tc>
          <w:tcPr>
            <w:tcW w:w="3033" w:type="pct"/>
          </w:tcPr>
          <w:p w14:paraId="44312C17" w14:textId="77777777" w:rsidR="00185F29" w:rsidRPr="00345851" w:rsidRDefault="00185F29" w:rsidP="00A350B8">
            <w:pPr>
              <w:rPr>
                <w:rFonts w:ascii="Times New Roman" w:hAnsi="Times New Roman"/>
                <w:bCs/>
              </w:rPr>
            </w:pPr>
            <w:r w:rsidRPr="00345851">
              <w:rPr>
                <w:rFonts w:ascii="Times New Roman" w:hAnsi="Times New Roman"/>
                <w:b/>
                <w:bCs/>
              </w:rPr>
              <w:t>В том числе практических и лабораторных занятий</w:t>
            </w:r>
          </w:p>
        </w:tc>
      </w:tr>
      <w:tr w:rsidR="00185F29" w:rsidRPr="00345851" w14:paraId="6BA7D7FA" w14:textId="77777777" w:rsidTr="00A350B8">
        <w:trPr>
          <w:trHeight w:val="413"/>
        </w:trPr>
        <w:tc>
          <w:tcPr>
            <w:tcW w:w="796" w:type="pct"/>
            <w:vMerge/>
          </w:tcPr>
          <w:p w14:paraId="08C107EF" w14:textId="77777777" w:rsidR="00185F29" w:rsidRPr="00345851" w:rsidRDefault="00185F29" w:rsidP="00A350B8">
            <w:pPr>
              <w:rPr>
                <w:rFonts w:ascii="Times New Roman" w:hAnsi="Times New Roman"/>
                <w:b/>
                <w:bCs/>
              </w:rPr>
            </w:pPr>
          </w:p>
        </w:tc>
        <w:tc>
          <w:tcPr>
            <w:tcW w:w="3033" w:type="pct"/>
          </w:tcPr>
          <w:p w14:paraId="705A06AE" w14:textId="77777777" w:rsidR="00185F29" w:rsidRPr="00345851" w:rsidRDefault="00185F29" w:rsidP="00A350B8">
            <w:pPr>
              <w:rPr>
                <w:rFonts w:ascii="Times New Roman" w:hAnsi="Times New Roman"/>
                <w:bCs/>
              </w:rPr>
            </w:pPr>
            <w:r w:rsidRPr="00345851">
              <w:rPr>
                <w:rFonts w:ascii="Times New Roman" w:hAnsi="Times New Roman"/>
                <w:bCs/>
              </w:rPr>
              <w:t>Подготовка и сдача электронной отчетности в ФНС.</w:t>
            </w:r>
          </w:p>
          <w:p w14:paraId="48BF3D84" w14:textId="77777777" w:rsidR="00185F29" w:rsidRPr="00345851" w:rsidRDefault="00185F29" w:rsidP="00A350B8">
            <w:pPr>
              <w:rPr>
                <w:rFonts w:ascii="Times New Roman" w:hAnsi="Times New Roman"/>
                <w:bCs/>
              </w:rPr>
            </w:pPr>
            <w:r w:rsidRPr="00345851">
              <w:rPr>
                <w:rFonts w:ascii="Times New Roman" w:hAnsi="Times New Roman"/>
                <w:bCs/>
              </w:rPr>
              <w:t>Подготовка и сдача электронной отчетности в социальный фонд.</w:t>
            </w:r>
          </w:p>
        </w:tc>
      </w:tr>
      <w:tr w:rsidR="00185F29" w:rsidRPr="00345851" w14:paraId="38E97027" w14:textId="77777777" w:rsidTr="00A350B8">
        <w:trPr>
          <w:trHeight w:val="413"/>
        </w:trPr>
        <w:tc>
          <w:tcPr>
            <w:tcW w:w="796" w:type="pct"/>
            <w:vMerge w:val="restart"/>
          </w:tcPr>
          <w:p w14:paraId="211588A9" w14:textId="77777777" w:rsidR="00185F29" w:rsidRPr="00345851" w:rsidRDefault="00185F29" w:rsidP="00A350B8">
            <w:pPr>
              <w:rPr>
                <w:rFonts w:ascii="Times New Roman" w:hAnsi="Times New Roman"/>
                <w:b/>
                <w:bCs/>
              </w:rPr>
            </w:pPr>
            <w:r w:rsidRPr="00345851">
              <w:rPr>
                <w:rFonts w:ascii="Times New Roman" w:hAnsi="Times New Roman"/>
                <w:b/>
                <w:bCs/>
              </w:rPr>
              <w:t>Тема 6. Системы электронного документооборота</w:t>
            </w:r>
          </w:p>
        </w:tc>
        <w:tc>
          <w:tcPr>
            <w:tcW w:w="3033" w:type="pct"/>
          </w:tcPr>
          <w:p w14:paraId="5228722B" w14:textId="77777777" w:rsidR="00185F29" w:rsidRPr="00345851" w:rsidRDefault="00185F29" w:rsidP="00A350B8">
            <w:pPr>
              <w:rPr>
                <w:rFonts w:ascii="Times New Roman" w:hAnsi="Times New Roman"/>
                <w:b/>
                <w:bCs/>
              </w:rPr>
            </w:pPr>
            <w:r w:rsidRPr="00345851">
              <w:rPr>
                <w:rFonts w:ascii="Times New Roman" w:hAnsi="Times New Roman"/>
                <w:b/>
                <w:bCs/>
              </w:rPr>
              <w:t xml:space="preserve">Содержание учебного материала </w:t>
            </w:r>
          </w:p>
          <w:p w14:paraId="74B0ACFE" w14:textId="77777777" w:rsidR="00185F29" w:rsidRPr="00345851" w:rsidRDefault="00185F29" w:rsidP="00A350B8">
            <w:pPr>
              <w:rPr>
                <w:rFonts w:ascii="Times New Roman" w:hAnsi="Times New Roman"/>
                <w:bCs/>
              </w:rPr>
            </w:pPr>
            <w:r w:rsidRPr="00345851">
              <w:rPr>
                <w:rFonts w:ascii="Times New Roman" w:hAnsi="Times New Roman"/>
                <w:bCs/>
              </w:rPr>
              <w:t>Понятие юридически значимого электронного документооборота. Электронная подпись. Виды систем электронного документооборота. Характеристика и возможности систем юридически значимого обмена электронными документами с другими компаниями.</w:t>
            </w:r>
          </w:p>
        </w:tc>
      </w:tr>
      <w:tr w:rsidR="00185F29" w:rsidRPr="00345851" w14:paraId="78A2473A" w14:textId="77777777" w:rsidTr="00A350B8">
        <w:trPr>
          <w:trHeight w:val="413"/>
        </w:trPr>
        <w:tc>
          <w:tcPr>
            <w:tcW w:w="796" w:type="pct"/>
            <w:vMerge/>
          </w:tcPr>
          <w:p w14:paraId="6E8066F3" w14:textId="77777777" w:rsidR="00185F29" w:rsidRPr="00345851" w:rsidRDefault="00185F29" w:rsidP="00A350B8">
            <w:pPr>
              <w:rPr>
                <w:rFonts w:ascii="Times New Roman" w:hAnsi="Times New Roman"/>
                <w:b/>
                <w:bCs/>
              </w:rPr>
            </w:pPr>
          </w:p>
        </w:tc>
        <w:tc>
          <w:tcPr>
            <w:tcW w:w="3033" w:type="pct"/>
          </w:tcPr>
          <w:p w14:paraId="4EFA6FDD" w14:textId="77777777" w:rsidR="00185F29" w:rsidRPr="00345851" w:rsidRDefault="00185F29" w:rsidP="00A350B8">
            <w:pPr>
              <w:rPr>
                <w:rFonts w:ascii="Times New Roman" w:hAnsi="Times New Roman"/>
                <w:bCs/>
              </w:rPr>
            </w:pPr>
            <w:r w:rsidRPr="00345851">
              <w:rPr>
                <w:rFonts w:ascii="Times New Roman" w:hAnsi="Times New Roman"/>
                <w:b/>
                <w:bCs/>
              </w:rPr>
              <w:t>В том числе практических и лабораторных занятий</w:t>
            </w:r>
          </w:p>
        </w:tc>
      </w:tr>
      <w:tr w:rsidR="00185F29" w:rsidRPr="00345851" w14:paraId="60EE986A" w14:textId="77777777" w:rsidTr="00A350B8">
        <w:trPr>
          <w:trHeight w:val="413"/>
        </w:trPr>
        <w:tc>
          <w:tcPr>
            <w:tcW w:w="796" w:type="pct"/>
            <w:vMerge/>
          </w:tcPr>
          <w:p w14:paraId="04936307" w14:textId="77777777" w:rsidR="00185F29" w:rsidRPr="00345851" w:rsidRDefault="00185F29" w:rsidP="00A350B8">
            <w:pPr>
              <w:rPr>
                <w:rFonts w:ascii="Times New Roman" w:hAnsi="Times New Roman"/>
                <w:b/>
                <w:bCs/>
              </w:rPr>
            </w:pPr>
          </w:p>
        </w:tc>
        <w:tc>
          <w:tcPr>
            <w:tcW w:w="3033" w:type="pct"/>
          </w:tcPr>
          <w:p w14:paraId="254AA6D6" w14:textId="77777777" w:rsidR="00185F29" w:rsidRPr="00345851" w:rsidRDefault="00185F29" w:rsidP="00A350B8">
            <w:pPr>
              <w:ind w:left="2"/>
              <w:rPr>
                <w:rFonts w:ascii="Times New Roman" w:hAnsi="Times New Roman"/>
                <w:bCs/>
              </w:rPr>
            </w:pPr>
            <w:r w:rsidRPr="00345851">
              <w:rPr>
                <w:rFonts w:ascii="Times New Roman" w:hAnsi="Times New Roman"/>
                <w:bCs/>
              </w:rPr>
              <w:t>Формирование и отправка исходящих электронных документов.</w:t>
            </w:r>
          </w:p>
          <w:p w14:paraId="3BEF286C" w14:textId="77777777" w:rsidR="00185F29" w:rsidRPr="00345851" w:rsidRDefault="00185F29" w:rsidP="00A350B8">
            <w:pPr>
              <w:ind w:left="2"/>
              <w:rPr>
                <w:rFonts w:ascii="Times New Roman" w:hAnsi="Times New Roman"/>
                <w:bCs/>
              </w:rPr>
            </w:pPr>
            <w:r w:rsidRPr="00345851">
              <w:rPr>
                <w:rFonts w:ascii="Times New Roman" w:hAnsi="Times New Roman"/>
                <w:bCs/>
              </w:rPr>
              <w:t>Получение и обработка входящих электронных документов.</w:t>
            </w:r>
          </w:p>
        </w:tc>
      </w:tr>
      <w:tr w:rsidR="00185F29" w:rsidRPr="00345851" w14:paraId="65610513" w14:textId="77777777" w:rsidTr="00A350B8">
        <w:trPr>
          <w:trHeight w:val="20"/>
        </w:trPr>
        <w:tc>
          <w:tcPr>
            <w:tcW w:w="3829" w:type="pct"/>
            <w:gridSpan w:val="2"/>
          </w:tcPr>
          <w:p w14:paraId="3C5A0AE7" w14:textId="77777777" w:rsidR="00185F29" w:rsidRPr="00345851" w:rsidRDefault="00185F29" w:rsidP="00A350B8">
            <w:pPr>
              <w:suppressAutoHyphens/>
              <w:rPr>
                <w:rFonts w:ascii="Times New Roman" w:hAnsi="Times New Roman"/>
                <w:b/>
              </w:rPr>
            </w:pPr>
            <w:r w:rsidRPr="00345851">
              <w:rPr>
                <w:rFonts w:ascii="Times New Roman" w:hAnsi="Times New Roman"/>
                <w:b/>
              </w:rPr>
              <w:t>Промежуточная аттестация</w:t>
            </w:r>
          </w:p>
        </w:tc>
      </w:tr>
      <w:tr w:rsidR="00185F29" w:rsidRPr="00345851" w14:paraId="3CE9D65F" w14:textId="77777777" w:rsidTr="00A350B8">
        <w:trPr>
          <w:trHeight w:val="20"/>
        </w:trPr>
        <w:tc>
          <w:tcPr>
            <w:tcW w:w="3829" w:type="pct"/>
            <w:gridSpan w:val="2"/>
          </w:tcPr>
          <w:p w14:paraId="560C9CD7" w14:textId="366FD8BD" w:rsidR="00185F29" w:rsidRPr="00345851" w:rsidRDefault="00185F29" w:rsidP="00A350B8">
            <w:pPr>
              <w:rPr>
                <w:rFonts w:ascii="Times New Roman" w:hAnsi="Times New Roman"/>
                <w:b/>
                <w:bCs/>
              </w:rPr>
            </w:pPr>
            <w:r w:rsidRPr="00345851">
              <w:rPr>
                <w:rFonts w:ascii="Times New Roman" w:hAnsi="Times New Roman"/>
                <w:b/>
                <w:bCs/>
              </w:rPr>
              <w:t>Всего:</w:t>
            </w:r>
            <w:r>
              <w:rPr>
                <w:rFonts w:ascii="Times New Roman" w:hAnsi="Times New Roman"/>
                <w:b/>
                <w:bCs/>
              </w:rPr>
              <w:t xml:space="preserve"> 48</w:t>
            </w:r>
          </w:p>
        </w:tc>
      </w:tr>
    </w:tbl>
    <w:p w14:paraId="4D502239" w14:textId="77777777" w:rsidR="007F1460" w:rsidRDefault="007F1460" w:rsidP="007F1460">
      <w:pPr>
        <w:rPr>
          <w:rFonts w:ascii="Times New Roman" w:hAnsi="Times New Roman" w:cs="Times New Roman"/>
          <w:sz w:val="24"/>
          <w:szCs w:val="24"/>
        </w:rPr>
      </w:pPr>
    </w:p>
    <w:p w14:paraId="163DCC7C" w14:textId="77777777" w:rsidR="007F1460" w:rsidRPr="00DF068E" w:rsidRDefault="007F1460" w:rsidP="007F146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BDA7A7A" w14:textId="77777777" w:rsidR="007F1460" w:rsidRPr="00E11160" w:rsidRDefault="007F1460" w:rsidP="007F1460">
      <w:pPr>
        <w:pStyle w:val="114"/>
        <w:rPr>
          <w:rFonts w:ascii="Times New Roman" w:hAnsi="Times New Roman"/>
        </w:rPr>
      </w:pPr>
      <w:r w:rsidRPr="00E11160">
        <w:rPr>
          <w:rFonts w:ascii="Times New Roman" w:hAnsi="Times New Roman"/>
        </w:rPr>
        <w:t>3.1. Материально-техническое обеспечение</w:t>
      </w:r>
    </w:p>
    <w:p w14:paraId="67997475" w14:textId="11EEC9CD" w:rsidR="007F1460" w:rsidRPr="00FA680C" w:rsidRDefault="007F1460" w:rsidP="007F146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85F29">
        <w:rPr>
          <w:rFonts w:ascii="Times New Roman" w:hAnsi="Times New Roman" w:cs="Times New Roman"/>
          <w:bCs/>
          <w:sz w:val="24"/>
          <w:szCs w:val="24"/>
        </w:rPr>
        <w:t xml:space="preserve"> </w:t>
      </w:r>
      <w:r w:rsidR="00185F29" w:rsidRPr="00185F29">
        <w:rPr>
          <w:rFonts w:ascii="Times New Roman" w:hAnsi="Times New Roman" w:cs="Times New Roman"/>
          <w:bCs/>
          <w:sz w:val="24"/>
          <w:szCs w:val="24"/>
        </w:rPr>
        <w:t>«Общепрофессиональных дисциплин и МДК»</w:t>
      </w:r>
      <w:r w:rsidRPr="00185F29">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5E8C936" w14:textId="77777777" w:rsidR="007F1460" w:rsidRDefault="007F1460" w:rsidP="007F1460"/>
    <w:p w14:paraId="7E7C00A5" w14:textId="77777777" w:rsidR="007F1460" w:rsidRPr="00E11160" w:rsidRDefault="007F1460" w:rsidP="007F146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631A6A9" w14:textId="77777777" w:rsidR="007F1460" w:rsidRDefault="007F1460" w:rsidP="007F146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D390D0" w14:textId="77777777" w:rsidR="007F1460" w:rsidRDefault="007F1460" w:rsidP="007F1460">
      <w:pPr>
        <w:pStyle w:val="a4"/>
        <w:spacing w:line="276" w:lineRule="auto"/>
        <w:ind w:left="0" w:firstLine="709"/>
        <w:jc w:val="both"/>
        <w:rPr>
          <w:rFonts w:ascii="Times New Roman" w:hAnsi="Times New Roman"/>
          <w:bCs/>
          <w:sz w:val="24"/>
          <w:szCs w:val="24"/>
        </w:rPr>
      </w:pPr>
    </w:p>
    <w:p w14:paraId="7467594B" w14:textId="77777777" w:rsidR="007F1460" w:rsidRPr="00E11160" w:rsidRDefault="007F1460" w:rsidP="007F146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073D352" w14:textId="77777777" w:rsidR="00185F29" w:rsidRPr="00345851" w:rsidRDefault="00185F29" w:rsidP="00185F29">
      <w:pPr>
        <w:ind w:firstLine="709"/>
        <w:contextualSpacing/>
        <w:rPr>
          <w:rFonts w:ascii="Times New Roman" w:hAnsi="Times New Roman"/>
          <w:b/>
          <w:sz w:val="24"/>
          <w:szCs w:val="24"/>
        </w:rPr>
      </w:pPr>
      <w:r w:rsidRPr="00345851">
        <w:rPr>
          <w:rFonts w:ascii="Times New Roman" w:eastAsia="Calibri" w:hAnsi="Times New Roman"/>
          <w:sz w:val="24"/>
          <w:szCs w:val="24"/>
        </w:rPr>
        <w:t xml:space="preserve">1. Информационные технологии в </w:t>
      </w:r>
      <w:proofErr w:type="gramStart"/>
      <w:r w:rsidRPr="00345851">
        <w:rPr>
          <w:rFonts w:ascii="Times New Roman" w:eastAsia="Calibri" w:hAnsi="Times New Roman"/>
          <w:sz w:val="24"/>
          <w:szCs w:val="24"/>
        </w:rPr>
        <w:t>экономике :</w:t>
      </w:r>
      <w:proofErr w:type="gramEnd"/>
      <w:r w:rsidRPr="00345851">
        <w:rPr>
          <w:rFonts w:ascii="Times New Roman" w:eastAsia="Calibri" w:hAnsi="Times New Roman"/>
          <w:sz w:val="24"/>
          <w:szCs w:val="24"/>
        </w:rPr>
        <w:t xml:space="preserve"> лабораторный практикум / А. С. Сазонова, Ф. Ю. </w:t>
      </w:r>
      <w:proofErr w:type="spellStart"/>
      <w:r w:rsidRPr="00345851">
        <w:rPr>
          <w:rFonts w:ascii="Times New Roman" w:eastAsia="Calibri" w:hAnsi="Times New Roman"/>
          <w:sz w:val="24"/>
          <w:szCs w:val="24"/>
        </w:rPr>
        <w:t>Лозбинев</w:t>
      </w:r>
      <w:proofErr w:type="spellEnd"/>
      <w:r w:rsidRPr="00345851">
        <w:rPr>
          <w:rFonts w:ascii="Times New Roman" w:eastAsia="Calibri" w:hAnsi="Times New Roman"/>
          <w:sz w:val="24"/>
          <w:szCs w:val="24"/>
        </w:rPr>
        <w:t xml:space="preserve">, Р. А. Филиппов [и др.].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ФЛИНТА, 2019. - 50 с. - ISBN 978-5-9765-4217-4.</w:t>
      </w:r>
    </w:p>
    <w:p w14:paraId="367EB606" w14:textId="77777777" w:rsidR="00185F29" w:rsidRPr="00345851" w:rsidRDefault="00185F29" w:rsidP="00185F29">
      <w:pPr>
        <w:ind w:firstLine="709"/>
        <w:contextualSpacing/>
        <w:rPr>
          <w:rFonts w:ascii="Times New Roman" w:hAnsi="Times New Roman"/>
          <w:b/>
          <w:sz w:val="24"/>
          <w:szCs w:val="24"/>
        </w:rPr>
      </w:pPr>
      <w:r w:rsidRPr="00345851">
        <w:rPr>
          <w:rFonts w:ascii="Times New Roman" w:hAnsi="Times New Roman"/>
          <w:bCs/>
          <w:sz w:val="24"/>
          <w:szCs w:val="24"/>
          <w:lang w:bidi="en-US"/>
        </w:rPr>
        <w:t xml:space="preserve">2. </w:t>
      </w:r>
      <w:proofErr w:type="spellStart"/>
      <w:r w:rsidRPr="00345851">
        <w:rPr>
          <w:rFonts w:ascii="Times New Roman" w:hAnsi="Times New Roman"/>
          <w:bCs/>
          <w:sz w:val="24"/>
          <w:szCs w:val="24"/>
          <w:lang w:bidi="en-US"/>
        </w:rPr>
        <w:t>Петлина</w:t>
      </w:r>
      <w:proofErr w:type="spellEnd"/>
      <w:r w:rsidRPr="00345851">
        <w:rPr>
          <w:rFonts w:ascii="Times New Roman" w:hAnsi="Times New Roman"/>
          <w:bCs/>
          <w:sz w:val="24"/>
          <w:szCs w:val="24"/>
          <w:lang w:bidi="en-US"/>
        </w:rPr>
        <w:t xml:space="preserve"> Е. М. Информационные технологии в профессиональной </w:t>
      </w:r>
      <w:proofErr w:type="gramStart"/>
      <w:r w:rsidRPr="00345851">
        <w:rPr>
          <w:rFonts w:ascii="Times New Roman" w:hAnsi="Times New Roman"/>
          <w:bCs/>
          <w:sz w:val="24"/>
          <w:szCs w:val="24"/>
          <w:lang w:bidi="en-US"/>
        </w:rPr>
        <w:t>деятельности :</w:t>
      </w:r>
      <w:proofErr w:type="gramEnd"/>
      <w:r w:rsidRPr="00345851">
        <w:rPr>
          <w:rFonts w:ascii="Times New Roman" w:hAnsi="Times New Roman"/>
          <w:bCs/>
          <w:sz w:val="24"/>
          <w:szCs w:val="24"/>
          <w:lang w:bidi="en-US"/>
        </w:rPr>
        <w:t xml:space="preserve"> учебное пособие для СПО / Е. М. </w:t>
      </w:r>
      <w:proofErr w:type="spellStart"/>
      <w:r w:rsidRPr="00345851">
        <w:rPr>
          <w:rFonts w:ascii="Times New Roman" w:hAnsi="Times New Roman"/>
          <w:bCs/>
          <w:sz w:val="24"/>
          <w:szCs w:val="24"/>
          <w:lang w:bidi="en-US"/>
        </w:rPr>
        <w:t>Петлина</w:t>
      </w:r>
      <w:proofErr w:type="spellEnd"/>
      <w:r w:rsidRPr="00345851">
        <w:rPr>
          <w:rFonts w:ascii="Times New Roman" w:hAnsi="Times New Roman"/>
          <w:bCs/>
          <w:sz w:val="24"/>
          <w:szCs w:val="24"/>
          <w:lang w:bidi="en-US"/>
        </w:rPr>
        <w:t>, А. В. Горбачев. — Саратов: Профобразование, 2021. — 111 c. — ISBN 978-5-4488-1113-5.</w:t>
      </w:r>
    </w:p>
    <w:p w14:paraId="4D8AB40E" w14:textId="77777777" w:rsidR="00185F29" w:rsidRPr="00345851" w:rsidRDefault="00185F29" w:rsidP="00490AFD">
      <w:pPr>
        <w:numPr>
          <w:ilvl w:val="0"/>
          <w:numId w:val="40"/>
        </w:numPr>
        <w:tabs>
          <w:tab w:val="left" w:pos="426"/>
          <w:tab w:val="left" w:pos="993"/>
        </w:tabs>
        <w:ind w:left="0" w:firstLine="709"/>
        <w:contextualSpacing/>
        <w:jc w:val="both"/>
        <w:rPr>
          <w:rFonts w:ascii="Times New Roman" w:hAnsi="Times New Roman"/>
          <w:bCs/>
          <w:sz w:val="24"/>
          <w:szCs w:val="24"/>
          <w:lang w:bidi="en-US"/>
        </w:rPr>
      </w:pPr>
      <w:r w:rsidRPr="00345851">
        <w:rPr>
          <w:rFonts w:ascii="Times New Roman" w:eastAsia="Calibri" w:hAnsi="Times New Roman"/>
          <w:sz w:val="24"/>
          <w:szCs w:val="24"/>
        </w:rPr>
        <w:lastRenderedPageBreak/>
        <w:t xml:space="preserve">Бухгалтерский финансовый </w:t>
      </w:r>
      <w:proofErr w:type="gramStart"/>
      <w:r w:rsidRPr="00345851">
        <w:rPr>
          <w:rFonts w:ascii="Times New Roman" w:eastAsia="Calibri" w:hAnsi="Times New Roman"/>
          <w:sz w:val="24"/>
          <w:szCs w:val="24"/>
        </w:rPr>
        <w:t>учет :</w:t>
      </w:r>
      <w:proofErr w:type="gramEnd"/>
      <w:r w:rsidRPr="00345851">
        <w:rPr>
          <w:rFonts w:ascii="Times New Roman" w:eastAsia="Calibri" w:hAnsi="Times New Roman"/>
          <w:sz w:val="24"/>
          <w:szCs w:val="24"/>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345851">
        <w:rPr>
          <w:rFonts w:ascii="Times New Roman" w:eastAsia="Calibri" w:hAnsi="Times New Roman"/>
          <w:sz w:val="24"/>
          <w:szCs w:val="24"/>
        </w:rPr>
        <w:t>Харакоз</w:t>
      </w:r>
      <w:proofErr w:type="spellEnd"/>
      <w:r w:rsidRPr="00345851">
        <w:rPr>
          <w:rFonts w:ascii="Times New Roman" w:eastAsia="Calibri" w:hAnsi="Times New Roman"/>
          <w:sz w:val="24"/>
          <w:szCs w:val="24"/>
        </w:rPr>
        <w:t xml:space="preserve">. — 4-е изд., </w:t>
      </w:r>
      <w:proofErr w:type="spellStart"/>
      <w:r w:rsidRPr="00345851">
        <w:rPr>
          <w:rFonts w:ascii="Times New Roman" w:eastAsia="Calibri" w:hAnsi="Times New Roman"/>
          <w:sz w:val="24"/>
          <w:szCs w:val="24"/>
        </w:rPr>
        <w:t>перераб</w:t>
      </w:r>
      <w:proofErr w:type="spellEnd"/>
      <w:r w:rsidRPr="00345851">
        <w:rPr>
          <w:rFonts w:ascii="Times New Roman" w:eastAsia="Calibri" w:hAnsi="Times New Roman"/>
          <w:sz w:val="24"/>
          <w:szCs w:val="24"/>
        </w:rPr>
        <w:t xml:space="preserve">. и доп.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Издательство </w:t>
      </w:r>
      <w:proofErr w:type="spellStart"/>
      <w:r w:rsidRPr="00345851">
        <w:rPr>
          <w:rFonts w:ascii="Times New Roman" w:eastAsia="Calibri" w:hAnsi="Times New Roman"/>
          <w:sz w:val="24"/>
          <w:szCs w:val="24"/>
        </w:rPr>
        <w:t>Юрайт</w:t>
      </w:r>
      <w:proofErr w:type="spellEnd"/>
      <w:r w:rsidRPr="00345851">
        <w:rPr>
          <w:rFonts w:ascii="Times New Roman" w:eastAsia="Calibri" w:hAnsi="Times New Roman"/>
          <w:sz w:val="24"/>
          <w:szCs w:val="24"/>
        </w:rPr>
        <w:t xml:space="preserve">, 2020. — 490 с. — (Профессиональное образование). — ISBN 978-5-534-13041-6.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Образовательная платформа </w:t>
      </w:r>
      <w:proofErr w:type="spellStart"/>
      <w:r w:rsidRPr="00345851">
        <w:rPr>
          <w:rFonts w:ascii="Times New Roman" w:eastAsia="Calibri" w:hAnsi="Times New Roman"/>
          <w:sz w:val="24"/>
          <w:szCs w:val="24"/>
        </w:rPr>
        <w:t>Юрайт</w:t>
      </w:r>
      <w:proofErr w:type="spellEnd"/>
      <w:r w:rsidRPr="00345851">
        <w:rPr>
          <w:rFonts w:ascii="Times New Roman" w:eastAsia="Calibri" w:hAnsi="Times New Roman"/>
          <w:sz w:val="24"/>
          <w:szCs w:val="24"/>
        </w:rPr>
        <w:t xml:space="preserve"> [сайт]. — URL: </w:t>
      </w:r>
      <w:hyperlink r:id="rId69" w:tgtFrame="_blank" w:history="1">
        <w:r w:rsidRPr="00345851">
          <w:rPr>
            <w:rFonts w:ascii="Times New Roman" w:hAnsi="Times New Roman"/>
            <w:sz w:val="24"/>
            <w:szCs w:val="24"/>
          </w:rPr>
          <w:t>https://urait.ru/bcode/448765</w:t>
        </w:r>
      </w:hyperlink>
      <w:r w:rsidRPr="00345851">
        <w:rPr>
          <w:rFonts w:ascii="Times New Roman" w:hAnsi="Times New Roman"/>
          <w:sz w:val="24"/>
          <w:szCs w:val="24"/>
        </w:rPr>
        <w:t>.</w:t>
      </w:r>
      <w:r w:rsidRPr="00345851">
        <w:rPr>
          <w:rFonts w:ascii="Times New Roman" w:eastAsia="Calibri" w:hAnsi="Times New Roman"/>
          <w:sz w:val="24"/>
          <w:szCs w:val="24"/>
        </w:rPr>
        <w:t> </w:t>
      </w:r>
    </w:p>
    <w:p w14:paraId="5D2A5979" w14:textId="77777777" w:rsidR="00185F29" w:rsidRPr="00345851" w:rsidRDefault="00185F29" w:rsidP="00490AFD">
      <w:pPr>
        <w:numPr>
          <w:ilvl w:val="0"/>
          <w:numId w:val="40"/>
        </w:numPr>
        <w:tabs>
          <w:tab w:val="left" w:pos="709"/>
          <w:tab w:val="left" w:pos="993"/>
        </w:tabs>
        <w:ind w:left="0" w:firstLine="709"/>
        <w:contextualSpacing/>
        <w:jc w:val="both"/>
        <w:rPr>
          <w:rFonts w:ascii="Times New Roman" w:hAnsi="Times New Roman"/>
          <w:bCs/>
          <w:sz w:val="24"/>
          <w:szCs w:val="24"/>
          <w:lang w:bidi="en-US"/>
        </w:rPr>
      </w:pPr>
      <w:r w:rsidRPr="00345851">
        <w:rPr>
          <w:rFonts w:ascii="Times New Roman" w:eastAsia="Calibri" w:hAnsi="Times New Roman"/>
          <w:sz w:val="24"/>
          <w:szCs w:val="24"/>
        </w:rPr>
        <w:t>Дмитриева, И. М.</w:t>
      </w:r>
      <w:r w:rsidRPr="00345851">
        <w:rPr>
          <w:rFonts w:ascii="Times New Roman" w:eastAsia="Calibri" w:hAnsi="Times New Roman"/>
          <w:i/>
          <w:iCs/>
          <w:sz w:val="24"/>
          <w:szCs w:val="24"/>
        </w:rPr>
        <w:t xml:space="preserve"> </w:t>
      </w:r>
      <w:r w:rsidRPr="00345851">
        <w:rPr>
          <w:rFonts w:ascii="Times New Roman" w:eastAsia="Calibri" w:hAnsi="Times New Roman"/>
          <w:sz w:val="24"/>
          <w:szCs w:val="24"/>
        </w:rPr>
        <w:t xml:space="preserve">Бухгалтерский </w:t>
      </w:r>
      <w:proofErr w:type="gramStart"/>
      <w:r w:rsidRPr="00345851">
        <w:rPr>
          <w:rFonts w:ascii="Times New Roman" w:eastAsia="Calibri" w:hAnsi="Times New Roman"/>
          <w:sz w:val="24"/>
          <w:szCs w:val="24"/>
        </w:rPr>
        <w:t>учет :</w:t>
      </w:r>
      <w:proofErr w:type="gramEnd"/>
      <w:r w:rsidRPr="00345851">
        <w:rPr>
          <w:rFonts w:ascii="Times New Roman" w:eastAsia="Calibri" w:hAnsi="Times New Roman"/>
          <w:sz w:val="24"/>
          <w:szCs w:val="24"/>
        </w:rPr>
        <w:t xml:space="preserve"> учебник и практикум для среднего профессионального образования / И. М. Дмитриева. — 6-е изд., </w:t>
      </w:r>
      <w:proofErr w:type="spellStart"/>
      <w:r w:rsidRPr="00345851">
        <w:rPr>
          <w:rFonts w:ascii="Times New Roman" w:eastAsia="Calibri" w:hAnsi="Times New Roman"/>
          <w:sz w:val="24"/>
          <w:szCs w:val="24"/>
        </w:rPr>
        <w:t>перераб</w:t>
      </w:r>
      <w:proofErr w:type="spellEnd"/>
      <w:r w:rsidRPr="00345851">
        <w:rPr>
          <w:rFonts w:ascii="Times New Roman" w:eastAsia="Calibri" w:hAnsi="Times New Roman"/>
          <w:sz w:val="24"/>
          <w:szCs w:val="24"/>
        </w:rPr>
        <w:t xml:space="preserve">. и доп.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Издательство </w:t>
      </w:r>
      <w:proofErr w:type="spellStart"/>
      <w:r w:rsidRPr="00345851">
        <w:rPr>
          <w:rFonts w:ascii="Times New Roman" w:eastAsia="Calibri" w:hAnsi="Times New Roman"/>
          <w:sz w:val="24"/>
          <w:szCs w:val="24"/>
        </w:rPr>
        <w:t>Юрайт</w:t>
      </w:r>
      <w:proofErr w:type="spellEnd"/>
      <w:r w:rsidRPr="00345851">
        <w:rPr>
          <w:rFonts w:ascii="Times New Roman" w:eastAsia="Calibri" w:hAnsi="Times New Roman"/>
          <w:sz w:val="24"/>
          <w:szCs w:val="24"/>
        </w:rPr>
        <w:t xml:space="preserve">, 2020. — 319 с. — (Профессиональное образование). — ISBN 978-5-534-13850-4.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Образовательная платформа </w:t>
      </w:r>
      <w:proofErr w:type="spellStart"/>
      <w:r w:rsidRPr="00345851">
        <w:rPr>
          <w:rFonts w:ascii="Times New Roman" w:eastAsia="Calibri" w:hAnsi="Times New Roman"/>
          <w:sz w:val="24"/>
          <w:szCs w:val="24"/>
        </w:rPr>
        <w:t>Юрайт</w:t>
      </w:r>
      <w:proofErr w:type="spellEnd"/>
      <w:r w:rsidRPr="00345851">
        <w:rPr>
          <w:rFonts w:ascii="Times New Roman" w:eastAsia="Calibri" w:hAnsi="Times New Roman"/>
          <w:sz w:val="24"/>
          <w:szCs w:val="24"/>
        </w:rPr>
        <w:t xml:space="preserve"> [сайт]. — URL: </w:t>
      </w:r>
      <w:hyperlink r:id="rId70" w:tgtFrame="_blank" w:history="1">
        <w:r w:rsidRPr="00345851">
          <w:rPr>
            <w:rFonts w:ascii="Times New Roman" w:eastAsia="Calibri" w:hAnsi="Times New Roman"/>
            <w:sz w:val="24"/>
            <w:szCs w:val="24"/>
          </w:rPr>
          <w:t>https://urait.ru/bcode/467050</w:t>
        </w:r>
      </w:hyperlink>
      <w:r w:rsidRPr="00345851">
        <w:rPr>
          <w:rFonts w:ascii="Times New Roman" w:hAnsi="Times New Roman"/>
          <w:sz w:val="24"/>
          <w:szCs w:val="24"/>
        </w:rPr>
        <w:t>.</w:t>
      </w:r>
    </w:p>
    <w:p w14:paraId="3CB74F5F" w14:textId="77777777" w:rsidR="00185F29" w:rsidRPr="00345851" w:rsidRDefault="00185F29" w:rsidP="00490AFD">
      <w:pPr>
        <w:numPr>
          <w:ilvl w:val="0"/>
          <w:numId w:val="40"/>
        </w:numPr>
        <w:tabs>
          <w:tab w:val="left" w:pos="709"/>
          <w:tab w:val="left" w:pos="993"/>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 xml:space="preserve">Дубина, И. Н. Информатика: информационные ресурсы и технологии в экономике, управлении и </w:t>
      </w:r>
      <w:proofErr w:type="gramStart"/>
      <w:r w:rsidRPr="00345851">
        <w:rPr>
          <w:rFonts w:ascii="Times New Roman" w:hAnsi="Times New Roman"/>
          <w:bCs/>
          <w:sz w:val="24"/>
          <w:szCs w:val="24"/>
          <w:lang w:bidi="en-US"/>
        </w:rPr>
        <w:t>бизнесе :</w:t>
      </w:r>
      <w:proofErr w:type="gramEnd"/>
      <w:r w:rsidRPr="00345851">
        <w:rPr>
          <w:rFonts w:ascii="Times New Roman" w:hAnsi="Times New Roman"/>
          <w:bCs/>
          <w:sz w:val="24"/>
          <w:szCs w:val="24"/>
          <w:lang w:bidi="en-US"/>
        </w:rPr>
        <w:t xml:space="preserve"> учебное пособие для СПО / И. Н. Дубина, С. В. Шаповалова. — </w:t>
      </w:r>
      <w:proofErr w:type="gramStart"/>
      <w:r w:rsidRPr="00345851">
        <w:rPr>
          <w:rFonts w:ascii="Times New Roman" w:hAnsi="Times New Roman"/>
          <w:bCs/>
          <w:sz w:val="24"/>
          <w:szCs w:val="24"/>
          <w:lang w:bidi="en-US"/>
        </w:rPr>
        <w:t>Саратов :</w:t>
      </w:r>
      <w:proofErr w:type="gramEnd"/>
      <w:r w:rsidRPr="00345851">
        <w:rPr>
          <w:rFonts w:ascii="Times New Roman" w:hAnsi="Times New Roman"/>
          <w:bCs/>
          <w:sz w:val="24"/>
          <w:szCs w:val="24"/>
          <w:lang w:bidi="en-US"/>
        </w:rPr>
        <w:t xml:space="preserve"> Профобразование, 2019. — 170 c. — ISBN 978-5-4488-0277-5. — Текст: электронный // Электронный ресурс цифровой образовательной среды СПО </w:t>
      </w:r>
      <w:proofErr w:type="spellStart"/>
      <w:r w:rsidRPr="00345851">
        <w:rPr>
          <w:rFonts w:ascii="Times New Roman" w:hAnsi="Times New Roman"/>
          <w:bCs/>
          <w:sz w:val="24"/>
          <w:szCs w:val="24"/>
          <w:lang w:bidi="en-US"/>
        </w:rPr>
        <w:t>PROF</w:t>
      </w:r>
      <w:proofErr w:type="gramStart"/>
      <w:r w:rsidRPr="00345851">
        <w:rPr>
          <w:rFonts w:ascii="Times New Roman" w:hAnsi="Times New Roman"/>
          <w:bCs/>
          <w:sz w:val="24"/>
          <w:szCs w:val="24"/>
          <w:lang w:bidi="en-US"/>
        </w:rPr>
        <w:t>образование</w:t>
      </w:r>
      <w:proofErr w:type="spellEnd"/>
      <w:r w:rsidRPr="00345851">
        <w:rPr>
          <w:rFonts w:ascii="Times New Roman" w:hAnsi="Times New Roman"/>
          <w:bCs/>
          <w:sz w:val="24"/>
          <w:szCs w:val="24"/>
          <w:lang w:bidi="en-US"/>
        </w:rPr>
        <w:t xml:space="preserve"> :</w:t>
      </w:r>
      <w:proofErr w:type="gramEnd"/>
      <w:r w:rsidRPr="00345851">
        <w:rPr>
          <w:rFonts w:ascii="Times New Roman" w:hAnsi="Times New Roman"/>
          <w:bCs/>
          <w:sz w:val="24"/>
          <w:szCs w:val="24"/>
          <w:lang w:bidi="en-US"/>
        </w:rPr>
        <w:t xml:space="preserve"> [сайт]. — URL: </w:t>
      </w:r>
      <w:hyperlink r:id="rId71" w:history="1">
        <w:r w:rsidRPr="00345851">
          <w:rPr>
            <w:rFonts w:ascii="Times New Roman" w:hAnsi="Times New Roman"/>
            <w:sz w:val="24"/>
            <w:szCs w:val="24"/>
          </w:rPr>
          <w:t>https://profspo.ru/books/84677</w:t>
        </w:r>
      </w:hyperlink>
    </w:p>
    <w:p w14:paraId="5F6CD63D"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i/>
          <w:sz w:val="24"/>
          <w:szCs w:val="24"/>
        </w:rPr>
      </w:pPr>
      <w:proofErr w:type="spellStart"/>
      <w:r w:rsidRPr="00345851">
        <w:rPr>
          <w:rFonts w:ascii="Times New Roman" w:eastAsia="Calibri" w:hAnsi="Times New Roman"/>
          <w:sz w:val="24"/>
          <w:szCs w:val="24"/>
        </w:rPr>
        <w:t>Ниматулаев</w:t>
      </w:r>
      <w:proofErr w:type="spellEnd"/>
      <w:r w:rsidRPr="00345851">
        <w:rPr>
          <w:rFonts w:ascii="Times New Roman" w:eastAsia="Calibri" w:hAnsi="Times New Roman"/>
          <w:sz w:val="24"/>
          <w:szCs w:val="24"/>
        </w:rPr>
        <w:t xml:space="preserve">, М. М. Информационные технологии в профессиональной </w:t>
      </w:r>
      <w:proofErr w:type="gramStart"/>
      <w:r w:rsidRPr="00345851">
        <w:rPr>
          <w:rFonts w:ascii="Times New Roman" w:eastAsia="Calibri" w:hAnsi="Times New Roman"/>
          <w:sz w:val="24"/>
          <w:szCs w:val="24"/>
        </w:rPr>
        <w:t>деятельности :</w:t>
      </w:r>
      <w:proofErr w:type="gramEnd"/>
      <w:r w:rsidRPr="00345851">
        <w:rPr>
          <w:rFonts w:ascii="Times New Roman" w:eastAsia="Calibri" w:hAnsi="Times New Roman"/>
          <w:sz w:val="24"/>
          <w:szCs w:val="24"/>
        </w:rPr>
        <w:t xml:space="preserve"> учебник / М.М. </w:t>
      </w:r>
      <w:proofErr w:type="spellStart"/>
      <w:r w:rsidRPr="00345851">
        <w:rPr>
          <w:rFonts w:ascii="Times New Roman" w:eastAsia="Calibri" w:hAnsi="Times New Roman"/>
          <w:sz w:val="24"/>
          <w:szCs w:val="24"/>
        </w:rPr>
        <w:t>Ниматулаев</w:t>
      </w:r>
      <w:proofErr w:type="spellEnd"/>
      <w:r w:rsidRPr="00345851">
        <w:rPr>
          <w:rFonts w:ascii="Times New Roman" w:eastAsia="Calibri" w:hAnsi="Times New Roman"/>
          <w:sz w:val="24"/>
          <w:szCs w:val="24"/>
        </w:rPr>
        <w:t xml:space="preserve">.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ИНФРА-М, 2023. — 250 с. — (Высшее образование: Специалитет). - ISBN 978-5-16-016545-5.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URL: https://znanium.com/catalog/product/1903327 (дата обращения: 03.08.2023). – Режим доступа: по подписке.</w:t>
      </w:r>
    </w:p>
    <w:p w14:paraId="6D63BD1F"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i/>
          <w:sz w:val="24"/>
          <w:szCs w:val="24"/>
        </w:rPr>
      </w:pPr>
      <w:r w:rsidRPr="00345851">
        <w:rPr>
          <w:rFonts w:ascii="Times New Roman" w:hAnsi="Times New Roman"/>
          <w:bCs/>
          <w:sz w:val="24"/>
          <w:szCs w:val="24"/>
          <w:lang w:bidi="en-US"/>
        </w:rPr>
        <w:t xml:space="preserve">Петрова, А. Г. Практические основы бухгалтерского учета имущества </w:t>
      </w:r>
      <w:proofErr w:type="gramStart"/>
      <w:r w:rsidRPr="00345851">
        <w:rPr>
          <w:rFonts w:ascii="Times New Roman" w:hAnsi="Times New Roman"/>
          <w:bCs/>
          <w:sz w:val="24"/>
          <w:szCs w:val="24"/>
          <w:lang w:bidi="en-US"/>
        </w:rPr>
        <w:t>организации :</w:t>
      </w:r>
      <w:proofErr w:type="gramEnd"/>
      <w:r w:rsidRPr="00345851">
        <w:rPr>
          <w:rFonts w:ascii="Times New Roman" w:hAnsi="Times New Roman"/>
          <w:bCs/>
          <w:sz w:val="24"/>
          <w:szCs w:val="24"/>
          <w:lang w:bidi="en-US"/>
        </w:rPr>
        <w:t xml:space="preserve"> учебное пособие для СПО / А. Г. Петрова. — </w:t>
      </w:r>
      <w:proofErr w:type="gramStart"/>
      <w:r w:rsidRPr="00345851">
        <w:rPr>
          <w:rFonts w:ascii="Times New Roman" w:hAnsi="Times New Roman"/>
          <w:bCs/>
          <w:sz w:val="24"/>
          <w:szCs w:val="24"/>
          <w:lang w:bidi="en-US"/>
        </w:rPr>
        <w:t>Саратов :</w:t>
      </w:r>
      <w:proofErr w:type="gramEnd"/>
      <w:r w:rsidRPr="00345851">
        <w:rPr>
          <w:rFonts w:ascii="Times New Roman" w:hAnsi="Times New Roman"/>
          <w:bCs/>
          <w:sz w:val="24"/>
          <w:szCs w:val="24"/>
          <w:lang w:bidi="en-US"/>
        </w:rPr>
        <w:t xml:space="preserve"> Профобразование, Ай Пи Ар Медиа, 2020. — 162 c. — ISBN 978-5-4488-0392-5, 978-5-4497-0372-9. — </w:t>
      </w:r>
      <w:proofErr w:type="gramStart"/>
      <w:r w:rsidRPr="00345851">
        <w:rPr>
          <w:rFonts w:ascii="Times New Roman" w:hAnsi="Times New Roman"/>
          <w:bCs/>
          <w:sz w:val="24"/>
          <w:szCs w:val="24"/>
          <w:lang w:bidi="en-US"/>
        </w:rPr>
        <w:t>Текст :</w:t>
      </w:r>
      <w:proofErr w:type="gramEnd"/>
      <w:r w:rsidRPr="00345851">
        <w:rPr>
          <w:rFonts w:ascii="Times New Roman" w:hAnsi="Times New Roman"/>
          <w:bCs/>
          <w:sz w:val="24"/>
          <w:szCs w:val="24"/>
          <w:lang w:bidi="en-US"/>
        </w:rPr>
        <w:t xml:space="preserve"> электронный // Электронный ресурс цифровой образовательной среды СПО </w:t>
      </w:r>
      <w:proofErr w:type="spellStart"/>
      <w:r w:rsidRPr="00345851">
        <w:rPr>
          <w:rFonts w:ascii="Times New Roman" w:hAnsi="Times New Roman"/>
          <w:bCs/>
          <w:sz w:val="24"/>
          <w:szCs w:val="24"/>
          <w:lang w:bidi="en-US"/>
        </w:rPr>
        <w:t>PROFобразование</w:t>
      </w:r>
      <w:proofErr w:type="spellEnd"/>
      <w:r w:rsidRPr="00345851">
        <w:rPr>
          <w:rFonts w:ascii="Times New Roman" w:hAnsi="Times New Roman"/>
          <w:bCs/>
          <w:sz w:val="24"/>
          <w:szCs w:val="24"/>
          <w:lang w:bidi="en-US"/>
        </w:rPr>
        <w:t xml:space="preserve"> : [сайт]. — URL: https://profspo.ru/books/90002.html</w:t>
      </w:r>
      <w:r w:rsidRPr="00345851">
        <w:rPr>
          <w:rFonts w:ascii="Times New Roman" w:eastAsia="Calibri" w:hAnsi="Times New Roman"/>
          <w:sz w:val="24"/>
          <w:szCs w:val="24"/>
        </w:rPr>
        <w:t>(дата обращения: 03.08.2023). – Режим доступа: по подписке.</w:t>
      </w:r>
    </w:p>
    <w:p w14:paraId="265B3BBC"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i/>
          <w:sz w:val="24"/>
          <w:szCs w:val="24"/>
        </w:rPr>
      </w:pPr>
      <w:r w:rsidRPr="00345851">
        <w:rPr>
          <w:rFonts w:ascii="Times New Roman" w:hAnsi="Times New Roman"/>
          <w:bCs/>
          <w:sz w:val="24"/>
          <w:szCs w:val="24"/>
          <w:lang w:bidi="en-US"/>
        </w:rPr>
        <w:t xml:space="preserve">Прокопьева, Ю. В. Бухгалтерский учет и анализ : учебное пособие для СПО / Ю. В. Прокопьева. </w:t>
      </w:r>
      <w:bookmarkStart w:id="72" w:name="_Hlk82381851"/>
      <w:r w:rsidRPr="00345851">
        <w:rPr>
          <w:rFonts w:ascii="Times New Roman" w:hAnsi="Times New Roman"/>
          <w:bCs/>
          <w:sz w:val="24"/>
          <w:szCs w:val="24"/>
          <w:lang w:bidi="en-US"/>
        </w:rPr>
        <w:t xml:space="preserve">— </w:t>
      </w:r>
      <w:proofErr w:type="gramStart"/>
      <w:r w:rsidRPr="00345851">
        <w:rPr>
          <w:rFonts w:ascii="Times New Roman" w:hAnsi="Times New Roman"/>
          <w:bCs/>
          <w:sz w:val="24"/>
          <w:szCs w:val="24"/>
          <w:lang w:bidi="en-US"/>
        </w:rPr>
        <w:t>Саратов :</w:t>
      </w:r>
      <w:proofErr w:type="gramEnd"/>
      <w:r w:rsidRPr="00345851">
        <w:rPr>
          <w:rFonts w:ascii="Times New Roman" w:hAnsi="Times New Roman"/>
          <w:bCs/>
          <w:sz w:val="24"/>
          <w:szCs w:val="24"/>
          <w:lang w:bidi="en-US"/>
        </w:rPr>
        <w:t xml:space="preserve"> Профобразование, Ай Пи Ар Медиа, 2020. — 268 c. — ISBN 978-5-4488-0336-9, 978-5-4497-0404-7. — </w:t>
      </w:r>
      <w:proofErr w:type="gramStart"/>
      <w:r w:rsidRPr="00345851">
        <w:rPr>
          <w:rFonts w:ascii="Times New Roman" w:hAnsi="Times New Roman"/>
          <w:bCs/>
          <w:sz w:val="24"/>
          <w:szCs w:val="24"/>
          <w:lang w:bidi="en-US"/>
        </w:rPr>
        <w:t>Текст :</w:t>
      </w:r>
      <w:proofErr w:type="gramEnd"/>
      <w:r w:rsidRPr="00345851">
        <w:rPr>
          <w:rFonts w:ascii="Times New Roman" w:hAnsi="Times New Roman"/>
          <w:bCs/>
          <w:sz w:val="24"/>
          <w:szCs w:val="24"/>
          <w:lang w:bidi="en-US"/>
        </w:rPr>
        <w:t xml:space="preserve"> электронный // Электронный ресурс цифровой образовательной среды СПО </w:t>
      </w:r>
      <w:proofErr w:type="spellStart"/>
      <w:r w:rsidRPr="00345851">
        <w:rPr>
          <w:rFonts w:ascii="Times New Roman" w:hAnsi="Times New Roman"/>
          <w:bCs/>
          <w:sz w:val="24"/>
          <w:szCs w:val="24"/>
          <w:lang w:bidi="en-US"/>
        </w:rPr>
        <w:t>PROFобразование</w:t>
      </w:r>
      <w:proofErr w:type="spellEnd"/>
      <w:r w:rsidRPr="00345851">
        <w:rPr>
          <w:rFonts w:ascii="Times New Roman" w:hAnsi="Times New Roman"/>
          <w:bCs/>
          <w:sz w:val="24"/>
          <w:szCs w:val="24"/>
          <w:lang w:bidi="en-US"/>
        </w:rPr>
        <w:t xml:space="preserve"> : [сайт]. — URL: </w:t>
      </w:r>
      <w:bookmarkEnd w:id="72"/>
      <w:r w:rsidRPr="00345851">
        <w:rPr>
          <w:rFonts w:ascii="Times New Roman" w:hAnsi="Times New Roman"/>
          <w:bCs/>
          <w:sz w:val="24"/>
          <w:szCs w:val="24"/>
          <w:lang w:bidi="en-US"/>
        </w:rPr>
        <w:t>https://profspo.ru/books/90197.html</w:t>
      </w:r>
      <w:r w:rsidRPr="00345851">
        <w:rPr>
          <w:rFonts w:ascii="Times New Roman" w:eastAsia="Calibri" w:hAnsi="Times New Roman"/>
          <w:sz w:val="24"/>
          <w:szCs w:val="24"/>
        </w:rPr>
        <w:t>(дата обращения: 03.08.2023). – Режим доступа: по подписке.</w:t>
      </w:r>
    </w:p>
    <w:p w14:paraId="150F5D50"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sz w:val="24"/>
          <w:szCs w:val="24"/>
        </w:rPr>
      </w:pPr>
      <w:proofErr w:type="spellStart"/>
      <w:r w:rsidRPr="00345851">
        <w:rPr>
          <w:rFonts w:ascii="Times New Roman" w:eastAsia="Calibri" w:hAnsi="Times New Roman"/>
          <w:sz w:val="24"/>
          <w:szCs w:val="24"/>
        </w:rPr>
        <w:t>Синаторов</w:t>
      </w:r>
      <w:proofErr w:type="spellEnd"/>
      <w:r w:rsidRPr="00345851">
        <w:rPr>
          <w:rFonts w:ascii="Times New Roman" w:eastAsia="Calibri" w:hAnsi="Times New Roman"/>
          <w:sz w:val="24"/>
          <w:szCs w:val="24"/>
        </w:rPr>
        <w:t xml:space="preserve">, С. В. Информационные технологии в профессиональной </w:t>
      </w:r>
      <w:proofErr w:type="gramStart"/>
      <w:r w:rsidRPr="00345851">
        <w:rPr>
          <w:rFonts w:ascii="Times New Roman" w:eastAsia="Calibri" w:hAnsi="Times New Roman"/>
          <w:sz w:val="24"/>
          <w:szCs w:val="24"/>
        </w:rPr>
        <w:t>деятельности :</w:t>
      </w:r>
      <w:proofErr w:type="gramEnd"/>
      <w:r w:rsidRPr="00345851">
        <w:rPr>
          <w:rFonts w:ascii="Times New Roman" w:eastAsia="Calibri" w:hAnsi="Times New Roman"/>
          <w:sz w:val="24"/>
          <w:szCs w:val="24"/>
        </w:rPr>
        <w:t xml:space="preserve"> учебное пособие / С.В. </w:t>
      </w:r>
      <w:proofErr w:type="spellStart"/>
      <w:r w:rsidRPr="00345851">
        <w:rPr>
          <w:rFonts w:ascii="Times New Roman" w:eastAsia="Calibri" w:hAnsi="Times New Roman"/>
          <w:sz w:val="24"/>
          <w:szCs w:val="24"/>
        </w:rPr>
        <w:t>Синаторов</w:t>
      </w:r>
      <w:proofErr w:type="spellEnd"/>
      <w:r w:rsidRPr="00345851">
        <w:rPr>
          <w:rFonts w:ascii="Times New Roman" w:eastAsia="Calibri" w:hAnsi="Times New Roman"/>
          <w:sz w:val="24"/>
          <w:szCs w:val="24"/>
        </w:rPr>
        <w:t xml:space="preserve">, О.В. </w:t>
      </w:r>
      <w:proofErr w:type="spellStart"/>
      <w:r w:rsidRPr="00345851">
        <w:rPr>
          <w:rFonts w:ascii="Times New Roman" w:eastAsia="Calibri" w:hAnsi="Times New Roman"/>
          <w:sz w:val="24"/>
          <w:szCs w:val="24"/>
        </w:rPr>
        <w:t>Пикулик</w:t>
      </w:r>
      <w:proofErr w:type="spellEnd"/>
      <w:r w:rsidRPr="00345851">
        <w:rPr>
          <w:rFonts w:ascii="Times New Roman" w:eastAsia="Calibri" w:hAnsi="Times New Roman"/>
          <w:sz w:val="24"/>
          <w:szCs w:val="24"/>
        </w:rPr>
        <w:t xml:space="preserve">.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ИНФРА-М, 2022. — 277 с. — (Среднее профессиональное образование). — DOI 10.12737/1092991. - ISBN 978-5-16-016278-2.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URL: https://znanium.com/catalog/product/1092991 (дата обращения: 03.08.2023). – Режим доступа: по подписке.</w:t>
      </w:r>
    </w:p>
    <w:p w14:paraId="097B7A84"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sz w:val="24"/>
          <w:szCs w:val="24"/>
        </w:rPr>
      </w:pPr>
      <w:r w:rsidRPr="00345851">
        <w:rPr>
          <w:rFonts w:ascii="Times New Roman" w:eastAsia="Calibri" w:hAnsi="Times New Roman"/>
          <w:sz w:val="24"/>
          <w:szCs w:val="24"/>
        </w:rPr>
        <w:t xml:space="preserve">Федотова, Е. Л. Информационные технологии в профессиональной </w:t>
      </w:r>
      <w:proofErr w:type="gramStart"/>
      <w:r w:rsidRPr="00345851">
        <w:rPr>
          <w:rFonts w:ascii="Times New Roman" w:eastAsia="Calibri" w:hAnsi="Times New Roman"/>
          <w:sz w:val="24"/>
          <w:szCs w:val="24"/>
        </w:rPr>
        <w:t>деятельности :</w:t>
      </w:r>
      <w:proofErr w:type="gramEnd"/>
      <w:r w:rsidRPr="00345851">
        <w:rPr>
          <w:rFonts w:ascii="Times New Roman" w:eastAsia="Calibri" w:hAnsi="Times New Roman"/>
          <w:sz w:val="24"/>
          <w:szCs w:val="24"/>
        </w:rPr>
        <w:t xml:space="preserve"> учебное пособие / Е.Л. Федотова.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ФОРУМ : ИНФРА-М, 2024. — 367 с. — (Среднее профессиональное образование). - ISBN 978-5-8199-0752-8.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URL: https://znanium.com/catalog/product/2079929 (дата обращения: 03.08.2023). – Режим доступа: по подписке.</w:t>
      </w:r>
    </w:p>
    <w:p w14:paraId="6117D31F"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sz w:val="24"/>
          <w:szCs w:val="24"/>
        </w:rPr>
      </w:pPr>
      <w:r w:rsidRPr="00345851">
        <w:rPr>
          <w:rFonts w:ascii="Times New Roman" w:hAnsi="Times New Roman"/>
          <w:sz w:val="24"/>
          <w:szCs w:val="24"/>
        </w:rPr>
        <w:t>Филимонова, Е.В.</w:t>
      </w:r>
      <w:r w:rsidRPr="00345851">
        <w:rPr>
          <w:rFonts w:ascii="Times New Roman" w:hAnsi="Times New Roman"/>
          <w:bCs/>
          <w:sz w:val="24"/>
          <w:szCs w:val="24"/>
        </w:rPr>
        <w:t xml:space="preserve"> Информационные технологии в профессиональной деятельности: учебник для СПО/ Филимонова Е.В. — </w:t>
      </w:r>
      <w:proofErr w:type="gramStart"/>
      <w:r w:rsidRPr="00345851">
        <w:rPr>
          <w:rFonts w:ascii="Times New Roman" w:hAnsi="Times New Roman"/>
          <w:bCs/>
          <w:sz w:val="24"/>
          <w:szCs w:val="24"/>
        </w:rPr>
        <w:t>Москва :</w:t>
      </w:r>
      <w:proofErr w:type="gramEnd"/>
      <w:r w:rsidRPr="00345851">
        <w:rPr>
          <w:rFonts w:ascii="Times New Roman" w:hAnsi="Times New Roman"/>
          <w:bCs/>
          <w:sz w:val="24"/>
          <w:szCs w:val="24"/>
        </w:rPr>
        <w:t xml:space="preserve"> </w:t>
      </w:r>
      <w:proofErr w:type="spellStart"/>
      <w:r w:rsidRPr="00345851">
        <w:rPr>
          <w:rFonts w:ascii="Times New Roman" w:hAnsi="Times New Roman"/>
          <w:bCs/>
          <w:sz w:val="24"/>
          <w:szCs w:val="24"/>
        </w:rPr>
        <w:t>КноРус</w:t>
      </w:r>
      <w:proofErr w:type="spellEnd"/>
      <w:r w:rsidRPr="00345851">
        <w:rPr>
          <w:rFonts w:ascii="Times New Roman" w:hAnsi="Times New Roman"/>
          <w:bCs/>
          <w:sz w:val="24"/>
          <w:szCs w:val="24"/>
        </w:rPr>
        <w:t xml:space="preserve">, 2021. — 482 с. — ISBN 978-5-406-03029-5. — </w:t>
      </w:r>
      <w:proofErr w:type="gramStart"/>
      <w:r w:rsidRPr="00345851">
        <w:rPr>
          <w:rFonts w:ascii="Times New Roman" w:hAnsi="Times New Roman"/>
          <w:bCs/>
          <w:sz w:val="24"/>
          <w:szCs w:val="24"/>
        </w:rPr>
        <w:t>Текст :</w:t>
      </w:r>
      <w:proofErr w:type="gramEnd"/>
      <w:r w:rsidRPr="00345851">
        <w:rPr>
          <w:rFonts w:ascii="Times New Roman" w:hAnsi="Times New Roman"/>
          <w:bCs/>
          <w:sz w:val="24"/>
          <w:szCs w:val="24"/>
        </w:rPr>
        <w:t xml:space="preserve"> электронный // Электронный ресурс: [сайт]. — URL: https://book.ru/book/936307.</w:t>
      </w:r>
    </w:p>
    <w:p w14:paraId="6A0B3CCD" w14:textId="77777777" w:rsidR="00185F29" w:rsidRPr="00345851" w:rsidRDefault="00185F29" w:rsidP="00490AFD">
      <w:pPr>
        <w:numPr>
          <w:ilvl w:val="0"/>
          <w:numId w:val="40"/>
        </w:numPr>
        <w:tabs>
          <w:tab w:val="left" w:pos="993"/>
        </w:tabs>
        <w:ind w:left="0" w:firstLine="709"/>
        <w:contextualSpacing/>
        <w:jc w:val="both"/>
        <w:rPr>
          <w:rFonts w:ascii="Times New Roman" w:hAnsi="Times New Roman"/>
          <w:b/>
          <w:bCs/>
          <w:sz w:val="24"/>
          <w:szCs w:val="24"/>
        </w:rPr>
      </w:pPr>
      <w:r w:rsidRPr="00345851">
        <w:rPr>
          <w:rFonts w:ascii="Times New Roman" w:eastAsia="Calibri" w:hAnsi="Times New Roman"/>
          <w:sz w:val="24"/>
          <w:szCs w:val="24"/>
        </w:rPr>
        <w:t xml:space="preserve">Шитов, В. Н. Информатика и информационно-коммуникационные технологии в профессиональной </w:t>
      </w:r>
      <w:proofErr w:type="gramStart"/>
      <w:r w:rsidRPr="00345851">
        <w:rPr>
          <w:rFonts w:ascii="Times New Roman" w:eastAsia="Calibri" w:hAnsi="Times New Roman"/>
          <w:sz w:val="24"/>
          <w:szCs w:val="24"/>
        </w:rPr>
        <w:t>деятельности :</w:t>
      </w:r>
      <w:proofErr w:type="gramEnd"/>
      <w:r w:rsidRPr="00345851">
        <w:rPr>
          <w:rFonts w:ascii="Times New Roman" w:eastAsia="Calibri" w:hAnsi="Times New Roman"/>
          <w:sz w:val="24"/>
          <w:szCs w:val="24"/>
        </w:rPr>
        <w:t xml:space="preserve"> учебное пособие / В.Н. Шитов. — </w:t>
      </w:r>
      <w:proofErr w:type="gramStart"/>
      <w:r w:rsidRPr="00345851">
        <w:rPr>
          <w:rFonts w:ascii="Times New Roman" w:eastAsia="Calibri" w:hAnsi="Times New Roman"/>
          <w:sz w:val="24"/>
          <w:szCs w:val="24"/>
        </w:rPr>
        <w:t>Москва :</w:t>
      </w:r>
      <w:proofErr w:type="gramEnd"/>
      <w:r w:rsidRPr="00345851">
        <w:rPr>
          <w:rFonts w:ascii="Times New Roman" w:eastAsia="Calibri" w:hAnsi="Times New Roman"/>
          <w:sz w:val="24"/>
          <w:szCs w:val="24"/>
        </w:rPr>
        <w:t xml:space="preserve"> ИНФРА-М, 2022. — 247 с. — (Среднее профессиональное образование). — DOI 10.12737/995608. - ISBN 978-5-16-014647-8. - </w:t>
      </w:r>
      <w:proofErr w:type="gramStart"/>
      <w:r w:rsidRPr="00345851">
        <w:rPr>
          <w:rFonts w:ascii="Times New Roman" w:eastAsia="Calibri" w:hAnsi="Times New Roman"/>
          <w:sz w:val="24"/>
          <w:szCs w:val="24"/>
        </w:rPr>
        <w:t>Текст :</w:t>
      </w:r>
      <w:proofErr w:type="gramEnd"/>
      <w:r w:rsidRPr="00345851">
        <w:rPr>
          <w:rFonts w:ascii="Times New Roman" w:eastAsia="Calibri" w:hAnsi="Times New Roman"/>
          <w:sz w:val="24"/>
          <w:szCs w:val="24"/>
        </w:rPr>
        <w:t xml:space="preserve"> электронный. - URL: https://znanium.com/catalog/product/995608 (дата обращения: 03.08.2023). – Режим доступа: по подписке.</w:t>
      </w:r>
    </w:p>
    <w:p w14:paraId="3E0472B0" w14:textId="77777777" w:rsidR="00185F29" w:rsidRDefault="00185F29" w:rsidP="007F1460">
      <w:pPr>
        <w:suppressAutoHyphens/>
        <w:spacing w:line="276" w:lineRule="auto"/>
        <w:ind w:firstLine="709"/>
        <w:contextualSpacing/>
        <w:rPr>
          <w:rFonts w:ascii="Times New Roman" w:hAnsi="Times New Roman" w:cs="Times New Roman"/>
          <w:b/>
          <w:bCs/>
          <w:sz w:val="24"/>
          <w:szCs w:val="24"/>
        </w:rPr>
      </w:pPr>
    </w:p>
    <w:p w14:paraId="721DE0E6" w14:textId="1C42B9DA" w:rsidR="007F1460" w:rsidRPr="00FA680C" w:rsidRDefault="007F1460" w:rsidP="007F146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727E481C"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Конституция Российской Федерации.</w:t>
      </w:r>
    </w:p>
    <w:p w14:paraId="71A15713"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Гражданский кодекс Российской Федерации (действующая редакция).</w:t>
      </w:r>
    </w:p>
    <w:p w14:paraId="55966C50"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Налоговый кодекс Российской Федерации (действующая редакция).</w:t>
      </w:r>
    </w:p>
    <w:p w14:paraId="06C60F02"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Трудовой кодекс Российской Федерации (действующая редакция).</w:t>
      </w:r>
    </w:p>
    <w:p w14:paraId="773A8050"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Федеральный закон от 27.07.2006 № 149-ФЗ (действующая редакция) «Об информации, информационных технологиях и о защите информации».</w:t>
      </w:r>
    </w:p>
    <w:p w14:paraId="1A596CEF"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Федеральный закон от 27.07.2006 № 152-ФЗ (действующая редакция) «О персональных данных».</w:t>
      </w:r>
    </w:p>
    <w:p w14:paraId="73B4C7A4"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Федеральный закон от 06.12.2011 № 402-ФЗ «О бухгалтерском учете» (действующая редакция).</w:t>
      </w:r>
      <w:r w:rsidRPr="00345851">
        <w:rPr>
          <w:rFonts w:ascii="Times New Roman" w:hAnsi="Times New Roman"/>
          <w:sz w:val="24"/>
          <w:szCs w:val="24"/>
        </w:rPr>
        <w:t xml:space="preserve"> </w:t>
      </w:r>
    </w:p>
    <w:p w14:paraId="795BCEF8"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Приказ Минфина РФ от 31.10.2000 №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14:paraId="521FEB9D" w14:textId="77777777" w:rsidR="00185F29" w:rsidRPr="00345851" w:rsidRDefault="00185F29" w:rsidP="00490AFD">
      <w:pPr>
        <w:numPr>
          <w:ilvl w:val="0"/>
          <w:numId w:val="41"/>
        </w:numPr>
        <w:ind w:left="0"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 xml:space="preserve">Приказ Минфина России от 06.10.2008 </w:t>
      </w:r>
      <w:r w:rsidRPr="00345851">
        <w:rPr>
          <w:rFonts w:ascii="Times New Roman" w:eastAsia="Arial Unicode MS" w:hAnsi="Times New Roman"/>
          <w:bCs/>
          <w:sz w:val="24"/>
          <w:szCs w:val="24"/>
          <w:lang w:eastAsia="x-none"/>
        </w:rPr>
        <w:t xml:space="preserve">№ </w:t>
      </w:r>
      <w:r w:rsidRPr="00345851">
        <w:rPr>
          <w:rFonts w:ascii="Times New Roman" w:eastAsia="Arial Unicode MS" w:hAnsi="Times New Roman"/>
          <w:bCs/>
          <w:sz w:val="24"/>
          <w:szCs w:val="24"/>
          <w:lang w:val="x-none" w:eastAsia="x-none"/>
        </w:rPr>
        <w:t xml:space="preserve">106н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Об утверждении положений по бухгалтерскому учету</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 (вместе с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 xml:space="preserve">Положением по бухгалтерскому учету </w:t>
      </w:r>
      <w:r w:rsidRPr="00345851">
        <w:rPr>
          <w:rFonts w:ascii="Times New Roman" w:eastAsia="Arial Unicode MS" w:hAnsi="Times New Roman"/>
          <w:bCs/>
          <w:sz w:val="24"/>
          <w:szCs w:val="24"/>
          <w:lang w:eastAsia="x-none"/>
        </w:rPr>
        <w:t>«</w:t>
      </w:r>
      <w:r w:rsidRPr="00345851">
        <w:rPr>
          <w:rFonts w:ascii="Times New Roman" w:eastAsia="Arial Unicode MS" w:hAnsi="Times New Roman"/>
          <w:bCs/>
          <w:sz w:val="24"/>
          <w:szCs w:val="24"/>
          <w:lang w:val="x-none" w:eastAsia="x-none"/>
        </w:rPr>
        <w:t>Учетная</w:t>
      </w:r>
      <w:r w:rsidRPr="00345851">
        <w:rPr>
          <w:rFonts w:ascii="Times New Roman" w:eastAsia="Arial Unicode MS" w:hAnsi="Times New Roman"/>
          <w:bCs/>
          <w:sz w:val="24"/>
          <w:szCs w:val="24"/>
          <w:lang w:val="x-none"/>
        </w:rPr>
        <w:t xml:space="preserve"> </w:t>
      </w:r>
      <w:r w:rsidRPr="00345851">
        <w:rPr>
          <w:rFonts w:ascii="Times New Roman" w:eastAsia="Arial Unicode MS" w:hAnsi="Times New Roman"/>
          <w:bCs/>
          <w:sz w:val="24"/>
          <w:szCs w:val="24"/>
          <w:lang w:val="x-none" w:eastAsia="x-none"/>
        </w:rPr>
        <w:t>политика организации" (ПБУ 1/2008) (действующая редакция).</w:t>
      </w:r>
    </w:p>
    <w:p w14:paraId="2D9ED90D"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Приказ Минфина России от 29.07.1998 № 34н (действующая редакция) «Об утверждении Положения по ведению бухгалтерского учета и бухгалтерской отчетности в Российской Федерации».</w:t>
      </w:r>
    </w:p>
    <w:p w14:paraId="41F99A98" w14:textId="77777777" w:rsidR="00185F29" w:rsidRPr="00345851" w:rsidRDefault="00185F29" w:rsidP="00490AFD">
      <w:pPr>
        <w:numPr>
          <w:ilvl w:val="0"/>
          <w:numId w:val="41"/>
        </w:numPr>
        <w:ind w:left="0" w:firstLine="709"/>
        <w:jc w:val="both"/>
        <w:rPr>
          <w:rFonts w:ascii="Times New Roman" w:eastAsia="Arial Unicode MS" w:hAnsi="Times New Roman"/>
          <w:bCs/>
          <w:sz w:val="24"/>
          <w:szCs w:val="24"/>
          <w:lang w:val="x-none" w:eastAsia="x-none"/>
        </w:rPr>
      </w:pPr>
      <w:r w:rsidRPr="00345851">
        <w:rPr>
          <w:rFonts w:ascii="Times New Roman" w:eastAsia="Arial Unicode MS" w:hAnsi="Times New Roman"/>
          <w:bCs/>
          <w:sz w:val="24"/>
          <w:szCs w:val="24"/>
          <w:lang w:val="x-none" w:eastAsia="x-none"/>
        </w:rPr>
        <w:t>Приказ Минфина РФ от 06.07.1999 №</w:t>
      </w:r>
      <w:r w:rsidRPr="00345851">
        <w:rPr>
          <w:rFonts w:ascii="Times New Roman" w:eastAsia="Arial Unicode MS" w:hAnsi="Times New Roman"/>
          <w:bCs/>
          <w:sz w:val="24"/>
          <w:szCs w:val="24"/>
          <w:lang w:eastAsia="x-none"/>
        </w:rPr>
        <w:t xml:space="preserve"> </w:t>
      </w:r>
      <w:r w:rsidRPr="00345851">
        <w:rPr>
          <w:rFonts w:ascii="Times New Roman" w:eastAsia="Arial Unicode MS" w:hAnsi="Times New Roman"/>
          <w:bCs/>
          <w:sz w:val="24"/>
          <w:szCs w:val="24"/>
          <w:lang w:val="x-none" w:eastAsia="x-none"/>
        </w:rPr>
        <w:t>43н "Об утверждении Положения по бухгалтерскому учету "Бухгалтерская отчетность организации" (ПБУ 4/99) " (в действующей редакции).</w:t>
      </w:r>
    </w:p>
    <w:p w14:paraId="1FAC8F04" w14:textId="77777777" w:rsidR="00185F29" w:rsidRPr="00345851" w:rsidRDefault="00185F29" w:rsidP="00490AFD">
      <w:pPr>
        <w:numPr>
          <w:ilvl w:val="0"/>
          <w:numId w:val="41"/>
        </w:numPr>
        <w:tabs>
          <w:tab w:val="left" w:pos="1134"/>
        </w:tabs>
        <w:ind w:left="0" w:firstLine="709"/>
        <w:contextualSpacing/>
        <w:jc w:val="both"/>
        <w:rPr>
          <w:rFonts w:ascii="Times New Roman" w:hAnsi="Times New Roman"/>
          <w:bCs/>
          <w:sz w:val="24"/>
          <w:szCs w:val="24"/>
          <w:lang w:bidi="en-US"/>
        </w:rPr>
      </w:pPr>
      <w:r w:rsidRPr="00345851">
        <w:rPr>
          <w:rFonts w:ascii="Times New Roman" w:hAnsi="Times New Roman"/>
          <w:bCs/>
          <w:sz w:val="24"/>
          <w:szCs w:val="24"/>
          <w:lang w:bidi="en-US"/>
        </w:rPr>
        <w:t xml:space="preserve">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w:t>
      </w:r>
      <w:proofErr w:type="gramStart"/>
      <w:r w:rsidRPr="00345851">
        <w:rPr>
          <w:rFonts w:ascii="Times New Roman" w:hAnsi="Times New Roman"/>
          <w:bCs/>
          <w:sz w:val="24"/>
          <w:szCs w:val="24"/>
          <w:lang w:bidi="en-US"/>
        </w:rPr>
        <w:t>предпринимательства»(</w:t>
      </w:r>
      <w:proofErr w:type="gramEnd"/>
      <w:r w:rsidRPr="00345851">
        <w:rPr>
          <w:rFonts w:ascii="Times New Roman" w:hAnsi="Times New Roman"/>
          <w:bCs/>
          <w:sz w:val="24"/>
          <w:szCs w:val="24"/>
          <w:lang w:bidi="en-US"/>
        </w:rPr>
        <w:t>в действующей редакции).</w:t>
      </w:r>
    </w:p>
    <w:p w14:paraId="39F73F1B"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Единое окно доступа к образовательным ресурсам http://window.edu.ru/</w:t>
      </w:r>
    </w:p>
    <w:p w14:paraId="5D3CC08E"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Федеральный портал «Российское образование».</w:t>
      </w:r>
      <w:r w:rsidRPr="00345851">
        <w:rPr>
          <w:rFonts w:ascii="Times New Roman" w:hAnsi="Times New Roman"/>
          <w:sz w:val="24"/>
          <w:szCs w:val="24"/>
        </w:rPr>
        <w:t xml:space="preserve"> </w:t>
      </w:r>
      <w:hyperlink r:id="rId72" w:history="1">
        <w:r w:rsidRPr="00345851">
          <w:rPr>
            <w:rFonts w:ascii="Times New Roman" w:hAnsi="Times New Roman"/>
            <w:bCs/>
            <w:sz w:val="24"/>
            <w:szCs w:val="24"/>
          </w:rPr>
          <w:t>http://www.edu.ru</w:t>
        </w:r>
      </w:hyperlink>
    </w:p>
    <w:p w14:paraId="7EB3E7F1"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Работа в Excel с формулами и таблицами данных</w:t>
      </w:r>
      <w:r w:rsidRPr="00345851">
        <w:rPr>
          <w:rFonts w:ascii="Times New Roman" w:hAnsi="Times New Roman"/>
          <w:sz w:val="24"/>
          <w:szCs w:val="24"/>
        </w:rPr>
        <w:t xml:space="preserve"> </w:t>
      </w:r>
      <w:r w:rsidRPr="00345851">
        <w:rPr>
          <w:rFonts w:ascii="Times New Roman" w:hAnsi="Times New Roman"/>
          <w:bCs/>
          <w:sz w:val="24"/>
          <w:szCs w:val="24"/>
        </w:rPr>
        <w:t>https://exceltable.com</w:t>
      </w:r>
    </w:p>
    <w:p w14:paraId="56D5F904"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 xml:space="preserve">Экономико-правовая библиотека </w:t>
      </w:r>
      <w:hyperlink r:id="rId73" w:history="1">
        <w:r w:rsidRPr="00345851">
          <w:rPr>
            <w:rFonts w:ascii="Times New Roman" w:hAnsi="Times New Roman"/>
            <w:bCs/>
            <w:sz w:val="24"/>
            <w:szCs w:val="24"/>
          </w:rPr>
          <w:t>http://www.vuzlib.net</w:t>
        </w:r>
      </w:hyperlink>
    </w:p>
    <w:p w14:paraId="69BF0104"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eastAsia="Arial Unicode MS" w:hAnsi="Times New Roman"/>
          <w:bCs/>
          <w:sz w:val="24"/>
          <w:szCs w:val="24"/>
        </w:rPr>
        <w:t>Справочно-правовая система «Консультант Плюс»</w:t>
      </w:r>
      <w:r w:rsidRPr="00345851">
        <w:rPr>
          <w:rFonts w:ascii="Times New Roman" w:hAnsi="Times New Roman"/>
          <w:sz w:val="24"/>
          <w:szCs w:val="24"/>
        </w:rPr>
        <w:t xml:space="preserve"> </w:t>
      </w:r>
      <w:hyperlink r:id="rId74" w:history="1">
        <w:r w:rsidRPr="00345851">
          <w:rPr>
            <w:rFonts w:ascii="Times New Roman" w:eastAsia="Arial Unicode MS" w:hAnsi="Times New Roman"/>
            <w:bCs/>
            <w:sz w:val="24"/>
            <w:szCs w:val="24"/>
            <w:lang w:val="en-US"/>
          </w:rPr>
          <w:t>http</w:t>
        </w:r>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de-DE"/>
          </w:rPr>
          <w:t>www</w:t>
        </w:r>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de-DE"/>
          </w:rPr>
          <w:t>consultant</w:t>
        </w:r>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de-DE"/>
          </w:rPr>
          <w:t>ru</w:t>
        </w:r>
        <w:proofErr w:type="spellEnd"/>
      </w:hyperlink>
    </w:p>
    <w:p w14:paraId="5F96EC3D"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-Справочно-правовая система «Гарант»</w:t>
      </w:r>
      <w:r w:rsidRPr="00345851">
        <w:rPr>
          <w:rFonts w:ascii="Times New Roman" w:hAnsi="Times New Roman"/>
          <w:sz w:val="24"/>
          <w:szCs w:val="24"/>
        </w:rPr>
        <w:t xml:space="preserve"> </w:t>
      </w:r>
      <w:hyperlink r:id="rId75" w:history="1">
        <w:r w:rsidRPr="00345851">
          <w:rPr>
            <w:rFonts w:ascii="Times New Roman" w:eastAsia="Arial Unicode MS" w:hAnsi="Times New Roman"/>
            <w:bCs/>
            <w:sz w:val="24"/>
            <w:szCs w:val="24"/>
            <w:lang w:val="en-US"/>
          </w:rPr>
          <w:t>http</w:t>
        </w:r>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de-DE"/>
          </w:rPr>
          <w:t>www</w:t>
        </w:r>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de-DE"/>
          </w:rPr>
          <w:t>garant</w:t>
        </w:r>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de-DE"/>
          </w:rPr>
          <w:t>ru</w:t>
        </w:r>
        <w:proofErr w:type="spellEnd"/>
      </w:hyperlink>
    </w:p>
    <w:p w14:paraId="3BF1CEAE"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Официальный сайт Министерства финансов Российской </w:t>
      </w:r>
      <w:proofErr w:type="spellStart"/>
      <w:r w:rsidRPr="00345851">
        <w:rPr>
          <w:rFonts w:ascii="Times New Roman" w:eastAsia="Arial Unicode MS" w:hAnsi="Times New Roman"/>
          <w:bCs/>
          <w:sz w:val="24"/>
          <w:szCs w:val="24"/>
        </w:rPr>
        <w:t>Федерации</w:t>
      </w:r>
      <w:hyperlink r:id="rId76" w:history="1">
        <w:r w:rsidRPr="00345851">
          <w:rPr>
            <w:rFonts w:ascii="Times New Roman" w:eastAsia="Arial Unicode MS" w:hAnsi="Times New Roman"/>
            <w:bCs/>
            <w:sz w:val="24"/>
            <w:szCs w:val="24"/>
          </w:rPr>
          <w:t>http</w:t>
        </w:r>
        <w:proofErr w:type="spellEnd"/>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en-US"/>
          </w:rPr>
          <w:t>www</w:t>
        </w:r>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en-US"/>
          </w:rPr>
          <w:t>minfin</w:t>
        </w:r>
        <w:proofErr w:type="spellEnd"/>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en-US"/>
          </w:rPr>
          <w:t>ru</w:t>
        </w:r>
        <w:proofErr w:type="spellEnd"/>
      </w:hyperlink>
    </w:p>
    <w:p w14:paraId="4692BFFA"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Официальный сайт Федеральной налоговой службы</w:t>
      </w:r>
      <w:hyperlink r:id="rId77" w:history="1">
        <w:r w:rsidRPr="00345851">
          <w:rPr>
            <w:rFonts w:ascii="Times New Roman" w:eastAsia="Arial Unicode MS" w:hAnsi="Times New Roman"/>
            <w:bCs/>
            <w:sz w:val="24"/>
            <w:szCs w:val="24"/>
            <w:lang w:val="en-US"/>
          </w:rPr>
          <w:t>http</w:t>
        </w:r>
        <w:r w:rsidRPr="00345851">
          <w:rPr>
            <w:rFonts w:ascii="Times New Roman" w:eastAsia="Arial Unicode MS" w:hAnsi="Times New Roman"/>
            <w:bCs/>
            <w:sz w:val="24"/>
            <w:szCs w:val="24"/>
          </w:rPr>
          <w:t>://</w:t>
        </w:r>
        <w:r w:rsidRPr="00345851">
          <w:rPr>
            <w:rFonts w:ascii="Times New Roman" w:eastAsia="Arial Unicode MS" w:hAnsi="Times New Roman"/>
            <w:bCs/>
            <w:sz w:val="24"/>
            <w:szCs w:val="24"/>
            <w:lang w:val="en-US"/>
          </w:rPr>
          <w:t>www</w:t>
        </w:r>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en-US"/>
          </w:rPr>
          <w:t>nalog</w:t>
        </w:r>
        <w:proofErr w:type="spellEnd"/>
        <w:r w:rsidRPr="00345851">
          <w:rPr>
            <w:rFonts w:ascii="Times New Roman" w:eastAsia="Arial Unicode MS" w:hAnsi="Times New Roman"/>
            <w:bCs/>
            <w:sz w:val="24"/>
            <w:szCs w:val="24"/>
          </w:rPr>
          <w:t>.</w:t>
        </w:r>
        <w:proofErr w:type="spellStart"/>
        <w:r w:rsidRPr="00345851">
          <w:rPr>
            <w:rFonts w:ascii="Times New Roman" w:eastAsia="Arial Unicode MS" w:hAnsi="Times New Roman"/>
            <w:bCs/>
            <w:sz w:val="24"/>
            <w:szCs w:val="24"/>
            <w:lang w:val="en-US"/>
          </w:rPr>
          <w:t>ru</w:t>
        </w:r>
        <w:proofErr w:type="spellEnd"/>
      </w:hyperlink>
    </w:p>
    <w:p w14:paraId="06DBC0B3" w14:textId="77777777" w:rsidR="00185F29" w:rsidRPr="00345851" w:rsidRDefault="00975B66"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hyperlink r:id="rId78" w:tgtFrame="_blank" w:history="1">
        <w:r w:rsidR="00185F29" w:rsidRPr="00345851">
          <w:rPr>
            <w:rFonts w:ascii="Times New Roman" w:hAnsi="Times New Roman"/>
            <w:bCs/>
            <w:sz w:val="24"/>
            <w:szCs w:val="24"/>
          </w:rPr>
          <w:t>1С:Предприятие 8 через Интернет для учебных заведений</w:t>
        </w:r>
      </w:hyperlink>
      <w:r w:rsidR="00185F29" w:rsidRPr="00345851">
        <w:rPr>
          <w:rFonts w:ascii="Times New Roman" w:hAnsi="Times New Roman"/>
          <w:bCs/>
          <w:sz w:val="24"/>
          <w:szCs w:val="24"/>
        </w:rPr>
        <w:t xml:space="preserve"> </w:t>
      </w:r>
      <w:hyperlink r:id="rId79" w:history="1">
        <w:r w:rsidR="00185F29" w:rsidRPr="00345851">
          <w:rPr>
            <w:rFonts w:ascii="Times New Roman" w:hAnsi="Times New Roman"/>
            <w:bCs/>
            <w:sz w:val="24"/>
            <w:szCs w:val="24"/>
          </w:rPr>
          <w:t>https://edu.1cfresh.com</w:t>
        </w:r>
      </w:hyperlink>
    </w:p>
    <w:p w14:paraId="377C5591"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 xml:space="preserve">Информационные материалы 1С </w:t>
      </w:r>
      <w:hyperlink r:id="rId80" w:history="1">
        <w:r w:rsidRPr="00345851">
          <w:rPr>
            <w:rFonts w:ascii="Times New Roman" w:hAnsi="Times New Roman"/>
            <w:bCs/>
            <w:sz w:val="24"/>
            <w:szCs w:val="24"/>
          </w:rPr>
          <w:t xml:space="preserve"> https://v8.1C.ru</w:t>
        </w:r>
      </w:hyperlink>
    </w:p>
    <w:p w14:paraId="37EB5A8B" w14:textId="77777777" w:rsidR="00185F29" w:rsidRPr="00345851" w:rsidRDefault="00975B66"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hyperlink r:id="rId81" w:history="1">
        <w:r w:rsidR="00185F29" w:rsidRPr="00345851">
          <w:rPr>
            <w:rFonts w:ascii="Times New Roman" w:hAnsi="Times New Roman"/>
            <w:bCs/>
            <w:sz w:val="24"/>
            <w:szCs w:val="24"/>
          </w:rPr>
          <w:t>-</w:t>
        </w:r>
      </w:hyperlink>
      <w:r w:rsidR="00185F29" w:rsidRPr="00345851">
        <w:rPr>
          <w:rFonts w:ascii="Times New Roman" w:hAnsi="Times New Roman"/>
          <w:bCs/>
          <w:sz w:val="24"/>
          <w:szCs w:val="24"/>
        </w:rPr>
        <w:t>Информационная система 1</w:t>
      </w:r>
      <w:proofErr w:type="gramStart"/>
      <w:r w:rsidR="00185F29" w:rsidRPr="00345851">
        <w:rPr>
          <w:rFonts w:ascii="Times New Roman" w:hAnsi="Times New Roman"/>
          <w:bCs/>
          <w:sz w:val="24"/>
          <w:szCs w:val="24"/>
        </w:rPr>
        <w:t>С:ИТС</w:t>
      </w:r>
      <w:proofErr w:type="gramEnd"/>
      <w:r w:rsidR="00185F29" w:rsidRPr="00345851">
        <w:rPr>
          <w:rFonts w:ascii="Times New Roman" w:hAnsi="Times New Roman"/>
          <w:sz w:val="24"/>
          <w:szCs w:val="24"/>
        </w:rPr>
        <w:t xml:space="preserve"> </w:t>
      </w:r>
      <w:r w:rsidR="00185F29" w:rsidRPr="00345851">
        <w:rPr>
          <w:rFonts w:ascii="Times New Roman" w:hAnsi="Times New Roman"/>
          <w:bCs/>
          <w:sz w:val="24"/>
          <w:szCs w:val="24"/>
        </w:rPr>
        <w:t>https://its.1c.ru/</w:t>
      </w:r>
    </w:p>
    <w:p w14:paraId="5AFD492E" w14:textId="77777777" w:rsidR="00185F29" w:rsidRPr="00345851" w:rsidRDefault="00975B66"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hyperlink r:id="rId82" w:history="1">
        <w:r w:rsidR="00185F29" w:rsidRPr="00345851">
          <w:rPr>
            <w:rFonts w:ascii="Times New Roman" w:hAnsi="Times New Roman"/>
            <w:bCs/>
            <w:sz w:val="24"/>
            <w:szCs w:val="24"/>
          </w:rPr>
          <w:t xml:space="preserve"> </w:t>
        </w:r>
      </w:hyperlink>
      <w:r w:rsidR="00185F29" w:rsidRPr="00345851">
        <w:rPr>
          <w:rFonts w:ascii="Times New Roman" w:hAnsi="Times New Roman"/>
          <w:bCs/>
          <w:sz w:val="24"/>
          <w:szCs w:val="24"/>
        </w:rPr>
        <w:t>Методические материалы по конфигурациям 1С</w:t>
      </w:r>
      <w:r w:rsidR="00185F29" w:rsidRPr="00345851">
        <w:rPr>
          <w:rFonts w:ascii="Times New Roman" w:hAnsi="Times New Roman"/>
          <w:sz w:val="24"/>
          <w:szCs w:val="24"/>
        </w:rPr>
        <w:t xml:space="preserve"> </w:t>
      </w:r>
      <w:r w:rsidR="00185F29" w:rsidRPr="00345851">
        <w:rPr>
          <w:rFonts w:ascii="Times New Roman" w:hAnsi="Times New Roman"/>
          <w:bCs/>
          <w:sz w:val="24"/>
          <w:szCs w:val="24"/>
        </w:rPr>
        <w:t>https://docplayer.ru</w:t>
      </w:r>
    </w:p>
    <w:p w14:paraId="41ED5CE0" w14:textId="77777777" w:rsidR="00185F29" w:rsidRPr="00345851" w:rsidRDefault="00185F29" w:rsidP="00490AFD">
      <w:pPr>
        <w:numPr>
          <w:ilvl w:val="0"/>
          <w:numId w:val="41"/>
        </w:numPr>
        <w:tabs>
          <w:tab w:val="left" w:pos="284"/>
          <w:tab w:val="left" w:pos="928"/>
          <w:tab w:val="left" w:pos="993"/>
          <w:tab w:val="left" w:pos="1134"/>
        </w:tabs>
        <w:ind w:left="0" w:firstLine="709"/>
        <w:jc w:val="both"/>
        <w:rPr>
          <w:rFonts w:ascii="Times New Roman" w:hAnsi="Times New Roman"/>
          <w:bCs/>
          <w:sz w:val="24"/>
          <w:szCs w:val="24"/>
        </w:rPr>
      </w:pPr>
      <w:r w:rsidRPr="00345851">
        <w:rPr>
          <w:rFonts w:ascii="Times New Roman" w:hAnsi="Times New Roman"/>
          <w:bCs/>
          <w:sz w:val="24"/>
          <w:szCs w:val="24"/>
        </w:rPr>
        <w:t>Материалы и видеоуроки по 1С</w:t>
      </w:r>
      <w:hyperlink r:id="rId83" w:history="1">
        <w:r w:rsidRPr="00345851">
          <w:rPr>
            <w:rFonts w:ascii="Times New Roman" w:hAnsi="Times New Roman"/>
            <w:bCs/>
            <w:sz w:val="24"/>
            <w:szCs w:val="24"/>
          </w:rPr>
          <w:t>https://курсы-по-1с.рф</w:t>
        </w:r>
      </w:hyperlink>
    </w:p>
    <w:p w14:paraId="4A10DE2F" w14:textId="77777777" w:rsidR="00185F29" w:rsidRPr="00345851" w:rsidRDefault="00185F29" w:rsidP="00490AFD">
      <w:pPr>
        <w:numPr>
          <w:ilvl w:val="0"/>
          <w:numId w:val="41"/>
        </w:numPr>
        <w:tabs>
          <w:tab w:val="left" w:pos="284"/>
          <w:tab w:val="left" w:pos="426"/>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 Официальный сайт Пенсионного фонда России </w:t>
      </w:r>
      <w:hyperlink r:id="rId84" w:history="1">
        <w:r w:rsidRPr="00345851">
          <w:rPr>
            <w:rFonts w:ascii="Times New Roman" w:eastAsia="Arial Unicode MS" w:hAnsi="Times New Roman"/>
            <w:bCs/>
            <w:sz w:val="24"/>
            <w:szCs w:val="24"/>
          </w:rPr>
          <w:t>http://www.pfrf.ru/</w:t>
        </w:r>
      </w:hyperlink>
    </w:p>
    <w:p w14:paraId="04287EA1" w14:textId="77777777" w:rsidR="00185F29" w:rsidRPr="00345851" w:rsidRDefault="00185F29" w:rsidP="00490AFD">
      <w:pPr>
        <w:numPr>
          <w:ilvl w:val="0"/>
          <w:numId w:val="41"/>
        </w:numPr>
        <w:tabs>
          <w:tab w:val="left" w:pos="284"/>
          <w:tab w:val="left" w:pos="426"/>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Официальный сайт Фонда социального страхования </w:t>
      </w:r>
      <w:hyperlink r:id="rId85" w:history="1">
        <w:r w:rsidRPr="00345851">
          <w:rPr>
            <w:rFonts w:ascii="Times New Roman" w:eastAsia="Arial Unicode MS" w:hAnsi="Times New Roman"/>
            <w:bCs/>
            <w:sz w:val="24"/>
            <w:szCs w:val="24"/>
          </w:rPr>
          <w:t>http://fss.ru/</w:t>
        </w:r>
      </w:hyperlink>
    </w:p>
    <w:p w14:paraId="208E99E4" w14:textId="77777777" w:rsidR="00185F29" w:rsidRPr="00345851" w:rsidRDefault="00185F29" w:rsidP="00490AFD">
      <w:pPr>
        <w:numPr>
          <w:ilvl w:val="0"/>
          <w:numId w:val="41"/>
        </w:numPr>
        <w:tabs>
          <w:tab w:val="left" w:pos="284"/>
          <w:tab w:val="left" w:pos="426"/>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Официальный сайт Фонда обязательного медицинского страхования </w:t>
      </w:r>
      <w:hyperlink r:id="rId86" w:history="1">
        <w:r w:rsidRPr="00345851">
          <w:rPr>
            <w:rFonts w:ascii="Times New Roman" w:eastAsia="Arial Unicode MS" w:hAnsi="Times New Roman"/>
            <w:bCs/>
            <w:sz w:val="24"/>
            <w:szCs w:val="24"/>
          </w:rPr>
          <w:t>http://www.ffoms.ru/</w:t>
        </w:r>
      </w:hyperlink>
    </w:p>
    <w:p w14:paraId="19B28A89" w14:textId="77777777" w:rsidR="00185F29" w:rsidRPr="00345851" w:rsidRDefault="00185F29" w:rsidP="00490AFD">
      <w:pPr>
        <w:numPr>
          <w:ilvl w:val="0"/>
          <w:numId w:val="41"/>
        </w:numPr>
        <w:tabs>
          <w:tab w:val="left" w:pos="284"/>
          <w:tab w:val="left" w:pos="426"/>
          <w:tab w:val="left" w:pos="928"/>
          <w:tab w:val="left" w:pos="993"/>
          <w:tab w:val="left" w:pos="1134"/>
        </w:tabs>
        <w:ind w:left="0" w:firstLine="709"/>
        <w:jc w:val="both"/>
        <w:rPr>
          <w:rFonts w:ascii="Times New Roman" w:eastAsia="Arial Unicode MS" w:hAnsi="Times New Roman"/>
          <w:bCs/>
          <w:sz w:val="24"/>
          <w:szCs w:val="24"/>
        </w:rPr>
      </w:pPr>
      <w:r w:rsidRPr="00345851">
        <w:rPr>
          <w:rFonts w:ascii="Times New Roman" w:eastAsia="Arial Unicode MS" w:hAnsi="Times New Roman"/>
          <w:bCs/>
          <w:sz w:val="24"/>
          <w:szCs w:val="24"/>
        </w:rPr>
        <w:t xml:space="preserve">Официальный сайт Центрального Банка Российской Федерации </w:t>
      </w:r>
      <w:hyperlink r:id="rId87" w:history="1">
        <w:r w:rsidRPr="00345851">
          <w:rPr>
            <w:rFonts w:ascii="Times New Roman" w:eastAsia="Arial Unicode MS" w:hAnsi="Times New Roman"/>
            <w:bCs/>
            <w:sz w:val="24"/>
            <w:szCs w:val="24"/>
          </w:rPr>
          <w:t>http://www.cbr.ru/</w:t>
        </w:r>
      </w:hyperlink>
    </w:p>
    <w:p w14:paraId="4C409DBE" w14:textId="26ED23AC" w:rsidR="007F1460" w:rsidRDefault="007F1460" w:rsidP="007F1460">
      <w:pPr>
        <w:spacing w:after="200" w:line="276" w:lineRule="auto"/>
        <w:ind w:firstLine="709"/>
        <w:jc w:val="both"/>
        <w:rPr>
          <w:rFonts w:ascii="Times New Roman" w:hAnsi="Times New Roman" w:cs="Times New Roman"/>
          <w:bCs/>
          <w:i/>
          <w:sz w:val="24"/>
          <w:szCs w:val="24"/>
        </w:rPr>
      </w:pPr>
    </w:p>
    <w:p w14:paraId="65F06FF1" w14:textId="77777777" w:rsidR="007F1460" w:rsidRPr="00DF068E" w:rsidRDefault="007F1460" w:rsidP="007F1460">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014"/>
        <w:gridCol w:w="3245"/>
      </w:tblGrid>
      <w:tr w:rsidR="00F4566E" w:rsidRPr="00345851" w14:paraId="7E77E276" w14:textId="77777777" w:rsidTr="00A350B8">
        <w:tc>
          <w:tcPr>
            <w:tcW w:w="1750" w:type="pct"/>
            <w:vAlign w:val="center"/>
          </w:tcPr>
          <w:p w14:paraId="60750E10" w14:textId="77777777" w:rsidR="00F4566E" w:rsidRPr="00345851" w:rsidRDefault="00F4566E" w:rsidP="00A350B8">
            <w:pPr>
              <w:jc w:val="center"/>
              <w:rPr>
                <w:rFonts w:ascii="Times New Roman" w:hAnsi="Times New Roman"/>
                <w:sz w:val="24"/>
                <w:szCs w:val="24"/>
              </w:rPr>
            </w:pPr>
            <w:r w:rsidRPr="00854F21">
              <w:rPr>
                <w:rFonts w:ascii="Times New Roman" w:hAnsi="Times New Roman" w:cs="Times New Roman"/>
                <w:b/>
                <w:iCs/>
                <w:sz w:val="24"/>
                <w:szCs w:val="24"/>
              </w:rPr>
              <w:t>Результаты обучения</w:t>
            </w:r>
          </w:p>
        </w:tc>
        <w:tc>
          <w:tcPr>
            <w:tcW w:w="1565" w:type="pct"/>
            <w:vAlign w:val="center"/>
          </w:tcPr>
          <w:p w14:paraId="05A956B4" w14:textId="77777777" w:rsidR="00F4566E" w:rsidRPr="00345851" w:rsidRDefault="00F4566E" w:rsidP="00A350B8">
            <w:pPr>
              <w:jc w:val="center"/>
              <w:rPr>
                <w:rFonts w:ascii="Times New Roman" w:hAnsi="Times New Roman"/>
                <w:b/>
                <w:bCs/>
                <w:i/>
              </w:rPr>
            </w:pPr>
            <w:r w:rsidRPr="00854F21">
              <w:rPr>
                <w:rFonts w:ascii="Times New Roman" w:hAnsi="Times New Roman" w:cs="Times New Roman"/>
                <w:b/>
                <w:iCs/>
                <w:sz w:val="24"/>
                <w:szCs w:val="24"/>
              </w:rPr>
              <w:t>Показатели освоенности компетенций</w:t>
            </w:r>
          </w:p>
        </w:tc>
        <w:tc>
          <w:tcPr>
            <w:tcW w:w="1685" w:type="pct"/>
            <w:vAlign w:val="center"/>
          </w:tcPr>
          <w:p w14:paraId="4C6FF787" w14:textId="77777777" w:rsidR="00F4566E" w:rsidRPr="00345851" w:rsidRDefault="00F4566E" w:rsidP="00A350B8">
            <w:pPr>
              <w:jc w:val="center"/>
              <w:rPr>
                <w:rFonts w:ascii="Times New Roman" w:hAnsi="Times New Roman"/>
                <w:b/>
                <w:bCs/>
                <w:i/>
              </w:rPr>
            </w:pPr>
            <w:r w:rsidRPr="00854F21">
              <w:rPr>
                <w:rFonts w:ascii="Times New Roman" w:hAnsi="Times New Roman" w:cs="Times New Roman"/>
                <w:b/>
                <w:sz w:val="24"/>
                <w:szCs w:val="24"/>
              </w:rPr>
              <w:t>Методы оценки</w:t>
            </w:r>
          </w:p>
        </w:tc>
      </w:tr>
      <w:tr w:rsidR="00F4566E" w:rsidRPr="00C62E06" w14:paraId="6E35345A" w14:textId="77777777" w:rsidTr="00A350B8">
        <w:tc>
          <w:tcPr>
            <w:tcW w:w="5000" w:type="pct"/>
            <w:gridSpan w:val="3"/>
          </w:tcPr>
          <w:p w14:paraId="5837C2B3" w14:textId="77777777" w:rsidR="00F4566E" w:rsidRPr="00C62E06" w:rsidRDefault="00F4566E" w:rsidP="00A350B8">
            <w:pPr>
              <w:rPr>
                <w:rFonts w:ascii="Times New Roman" w:hAnsi="Times New Roman"/>
                <w:b/>
                <w:bCs/>
                <w:i/>
              </w:rPr>
            </w:pPr>
            <w:r w:rsidRPr="00C62E06">
              <w:rPr>
                <w:rFonts w:ascii="Times New Roman" w:hAnsi="Times New Roman"/>
                <w:bCs/>
                <w:i/>
                <w:iCs/>
                <w:sz w:val="24"/>
                <w:szCs w:val="24"/>
              </w:rPr>
              <w:t>Знает:</w:t>
            </w:r>
          </w:p>
        </w:tc>
      </w:tr>
      <w:tr w:rsidR="00F4566E" w:rsidRPr="00345851" w14:paraId="29648851" w14:textId="77777777" w:rsidTr="00A350B8">
        <w:tc>
          <w:tcPr>
            <w:tcW w:w="1750" w:type="pct"/>
          </w:tcPr>
          <w:p w14:paraId="0A264D0C"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номенклатура информационных источников, применяемых в профессиональной деятельности;</w:t>
            </w:r>
          </w:p>
          <w:p w14:paraId="7A666BA5"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xml:space="preserve">- приемы структурирования информации; </w:t>
            </w:r>
          </w:p>
          <w:p w14:paraId="463C922D" w14:textId="77777777" w:rsidR="00F4566E" w:rsidRPr="00345851" w:rsidRDefault="00F4566E" w:rsidP="00A350B8">
            <w:pPr>
              <w:suppressAutoHyphens/>
              <w:jc w:val="both"/>
              <w:rPr>
                <w:rFonts w:ascii="Times New Roman" w:eastAsia="Segoe UI" w:hAnsi="Times New Roman"/>
                <w:bCs/>
                <w:iCs/>
                <w:sz w:val="24"/>
                <w:szCs w:val="24"/>
              </w:rPr>
            </w:pPr>
            <w:r w:rsidRPr="00345851">
              <w:rPr>
                <w:rFonts w:ascii="Times New Roman" w:eastAsia="Segoe UI" w:hAnsi="Times New Roman"/>
                <w:iCs/>
                <w:sz w:val="24"/>
                <w:szCs w:val="24"/>
              </w:rPr>
              <w:t xml:space="preserve">- формат оформления результатов поиска информации, </w:t>
            </w:r>
            <w:r w:rsidRPr="00345851">
              <w:rPr>
                <w:rFonts w:ascii="Times New Roman" w:eastAsia="Segoe UI" w:hAnsi="Times New Roman"/>
                <w:bCs/>
                <w:iCs/>
                <w:sz w:val="24"/>
                <w:szCs w:val="24"/>
              </w:rPr>
              <w:t>современные средства и устройства информатизации</w:t>
            </w:r>
            <w:r w:rsidRPr="00345851">
              <w:rPr>
                <w:rFonts w:ascii="Times New Roman" w:eastAsia="Segoe UI" w:hAnsi="Times New Roman"/>
                <w:iCs/>
                <w:sz w:val="24"/>
                <w:szCs w:val="24"/>
              </w:rPr>
              <w:t>;</w:t>
            </w:r>
            <w:r w:rsidRPr="00345851">
              <w:rPr>
                <w:rFonts w:ascii="Times New Roman" w:eastAsia="Segoe UI" w:hAnsi="Times New Roman"/>
                <w:bCs/>
                <w:iCs/>
                <w:sz w:val="24"/>
                <w:szCs w:val="24"/>
              </w:rPr>
              <w:t xml:space="preserve"> </w:t>
            </w:r>
          </w:p>
          <w:p w14:paraId="1CC09E4B" w14:textId="77777777" w:rsidR="00F4566E" w:rsidRPr="00345851" w:rsidRDefault="00F4566E" w:rsidP="00A350B8">
            <w:pPr>
              <w:suppressAutoHyphens/>
              <w:jc w:val="both"/>
              <w:rPr>
                <w:rFonts w:ascii="Times New Roman" w:hAnsi="Times New Roman"/>
                <w:bCs/>
                <w:i/>
              </w:rPr>
            </w:pPr>
            <w:r w:rsidRPr="00345851">
              <w:rPr>
                <w:rFonts w:ascii="Times New Roman" w:eastAsia="Segoe UI" w:hAnsi="Times New Roman"/>
                <w:bCs/>
                <w:i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1565" w:type="pct"/>
          </w:tcPr>
          <w:p w14:paraId="248563D6"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знает номенклатуру информационных источников, применяемых в профессиональной деятельности;</w:t>
            </w:r>
          </w:p>
          <w:p w14:paraId="2C53D240"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xml:space="preserve">- знает приемы структурирования информации; </w:t>
            </w:r>
          </w:p>
          <w:p w14:paraId="26B59BFF" w14:textId="77777777" w:rsidR="00F4566E" w:rsidRPr="00345851" w:rsidRDefault="00F4566E" w:rsidP="00A350B8">
            <w:pPr>
              <w:suppressAutoHyphens/>
              <w:jc w:val="both"/>
              <w:rPr>
                <w:rFonts w:ascii="Times New Roman" w:eastAsia="Segoe UI" w:hAnsi="Times New Roman"/>
                <w:bCs/>
                <w:iCs/>
                <w:sz w:val="24"/>
                <w:szCs w:val="24"/>
              </w:rPr>
            </w:pPr>
            <w:r w:rsidRPr="00345851">
              <w:rPr>
                <w:rFonts w:ascii="Times New Roman" w:eastAsia="Segoe UI" w:hAnsi="Times New Roman"/>
                <w:iCs/>
                <w:sz w:val="24"/>
                <w:szCs w:val="24"/>
              </w:rPr>
              <w:t xml:space="preserve">- знает формат оформления результатов поиска информации, </w:t>
            </w:r>
            <w:r w:rsidRPr="00345851">
              <w:rPr>
                <w:rFonts w:ascii="Times New Roman" w:eastAsia="Segoe UI" w:hAnsi="Times New Roman"/>
                <w:bCs/>
                <w:iCs/>
                <w:sz w:val="24"/>
                <w:szCs w:val="24"/>
              </w:rPr>
              <w:t>современные средства и устройства информатизации</w:t>
            </w:r>
            <w:r w:rsidRPr="00345851">
              <w:rPr>
                <w:rFonts w:ascii="Times New Roman" w:eastAsia="Segoe UI" w:hAnsi="Times New Roman"/>
                <w:iCs/>
                <w:sz w:val="24"/>
                <w:szCs w:val="24"/>
              </w:rPr>
              <w:t>;</w:t>
            </w:r>
            <w:r w:rsidRPr="00345851">
              <w:rPr>
                <w:rFonts w:ascii="Times New Roman" w:eastAsia="Segoe UI" w:hAnsi="Times New Roman"/>
                <w:bCs/>
                <w:iCs/>
                <w:sz w:val="24"/>
                <w:szCs w:val="24"/>
              </w:rPr>
              <w:t xml:space="preserve"> </w:t>
            </w:r>
          </w:p>
          <w:p w14:paraId="202E48B3" w14:textId="77777777" w:rsidR="00F4566E" w:rsidRPr="00345851" w:rsidRDefault="00F4566E" w:rsidP="00A350B8">
            <w:pPr>
              <w:rPr>
                <w:rFonts w:ascii="Times New Roman" w:hAnsi="Times New Roman"/>
                <w:bCs/>
                <w:i/>
              </w:rPr>
            </w:pPr>
            <w:r w:rsidRPr="00345851">
              <w:rPr>
                <w:rFonts w:ascii="Times New Roman" w:eastAsia="Segoe UI" w:hAnsi="Times New Roman"/>
                <w:bCs/>
                <w:iCs/>
                <w:sz w:val="24"/>
                <w:szCs w:val="24"/>
              </w:rPr>
              <w:t>-</w:t>
            </w:r>
            <w:r w:rsidRPr="00345851">
              <w:rPr>
                <w:rFonts w:ascii="Times New Roman" w:eastAsia="Segoe UI" w:hAnsi="Times New Roman"/>
                <w:iCs/>
                <w:sz w:val="24"/>
                <w:szCs w:val="24"/>
              </w:rPr>
              <w:t xml:space="preserve"> знает</w:t>
            </w:r>
            <w:r w:rsidRPr="00345851">
              <w:rPr>
                <w:rFonts w:ascii="Times New Roman" w:eastAsia="Segoe UI" w:hAnsi="Times New Roman"/>
                <w:bCs/>
                <w:iCs/>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c>
          <w:tcPr>
            <w:tcW w:w="1685" w:type="pct"/>
          </w:tcPr>
          <w:p w14:paraId="2AA7C44F"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0122D6E8"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309B2B58"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4BDA9720"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1BE488E5" w14:textId="77777777" w:rsidR="00F4566E" w:rsidRPr="00345851" w:rsidRDefault="00F4566E"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F4566E" w:rsidRPr="00345851" w14:paraId="385DCBCE" w14:textId="77777777" w:rsidTr="00A350B8">
        <w:trPr>
          <w:trHeight w:val="896"/>
        </w:trPr>
        <w:tc>
          <w:tcPr>
            <w:tcW w:w="1750" w:type="pct"/>
          </w:tcPr>
          <w:p w14:paraId="10CE5E13"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порядок обмена информацией по телекоммуникационным каналам связи;</w:t>
            </w:r>
          </w:p>
          <w:p w14:paraId="57FBBFCA"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современные технологии автоматизированной обработки информации;</w:t>
            </w:r>
          </w:p>
          <w:p w14:paraId="6FF98DC2"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компьютерные программы для ведения бухгалтерского учета;</w:t>
            </w:r>
          </w:p>
          <w:p w14:paraId="53C04276" w14:textId="77777777" w:rsidR="00F4566E" w:rsidRPr="00345851" w:rsidRDefault="00F4566E" w:rsidP="00A350B8">
            <w:pPr>
              <w:rPr>
                <w:rFonts w:ascii="Times New Roman" w:hAnsi="Times New Roman"/>
                <w:bCs/>
                <w:i/>
              </w:rPr>
            </w:pPr>
            <w:r w:rsidRPr="00345851">
              <w:rPr>
                <w:rFonts w:ascii="Times New Roman" w:hAnsi="Times New Roman"/>
                <w:sz w:val="24"/>
                <w:szCs w:val="24"/>
              </w:rPr>
              <w:t>- правила защиты информации, формируемой в системе бухгалтерского учета</w:t>
            </w:r>
          </w:p>
        </w:tc>
        <w:tc>
          <w:tcPr>
            <w:tcW w:w="1565" w:type="pct"/>
          </w:tcPr>
          <w:p w14:paraId="11C293CB"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знает порядок обмена информацией по телекоммуникационным каналам связи;</w:t>
            </w:r>
          </w:p>
          <w:p w14:paraId="70AC8DF0"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знает современные технологии автоматизированной обработки информации;</w:t>
            </w:r>
          </w:p>
          <w:p w14:paraId="26CE1D0F" w14:textId="77777777" w:rsidR="00F4566E" w:rsidRPr="00345851" w:rsidRDefault="00F4566E" w:rsidP="00A350B8">
            <w:pPr>
              <w:rPr>
                <w:rFonts w:ascii="Times New Roman" w:hAnsi="Times New Roman"/>
                <w:sz w:val="24"/>
                <w:szCs w:val="24"/>
              </w:rPr>
            </w:pPr>
            <w:r w:rsidRPr="00345851">
              <w:rPr>
                <w:rFonts w:ascii="Times New Roman" w:hAnsi="Times New Roman"/>
                <w:sz w:val="24"/>
                <w:szCs w:val="24"/>
              </w:rPr>
              <w:t>- знает компьютерные программы для ведения бухгалтерского учета;</w:t>
            </w:r>
          </w:p>
          <w:p w14:paraId="4C3D9F71" w14:textId="77777777" w:rsidR="00F4566E" w:rsidRPr="00345851" w:rsidRDefault="00F4566E" w:rsidP="00A350B8">
            <w:pPr>
              <w:rPr>
                <w:rFonts w:ascii="Times New Roman" w:hAnsi="Times New Roman"/>
                <w:bCs/>
                <w:i/>
              </w:rPr>
            </w:pPr>
            <w:r w:rsidRPr="00345851">
              <w:rPr>
                <w:rFonts w:ascii="Times New Roman" w:hAnsi="Times New Roman"/>
                <w:sz w:val="24"/>
                <w:szCs w:val="24"/>
              </w:rPr>
              <w:t>- знает правила защиты информации, формируемой в системе бухгалтерского учета</w:t>
            </w:r>
          </w:p>
        </w:tc>
        <w:tc>
          <w:tcPr>
            <w:tcW w:w="1685" w:type="pct"/>
          </w:tcPr>
          <w:p w14:paraId="731A8777"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Проведение фронтального опроса </w:t>
            </w:r>
          </w:p>
          <w:p w14:paraId="5BCBE321"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Тестирование по темам курса</w:t>
            </w:r>
          </w:p>
          <w:p w14:paraId="37D54F6B"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Выполнение и защита рефератов, презентаций</w:t>
            </w:r>
          </w:p>
          <w:p w14:paraId="0D547AF7"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7CFE06F4" w14:textId="77777777" w:rsidR="00F4566E" w:rsidRPr="00345851" w:rsidRDefault="00F4566E" w:rsidP="00A350B8">
            <w:pPr>
              <w:rPr>
                <w:rFonts w:ascii="Times New Roman" w:hAnsi="Times New Roman"/>
                <w:bCs/>
                <w:i/>
              </w:rPr>
            </w:pPr>
            <w:r w:rsidRPr="00345851">
              <w:rPr>
                <w:rFonts w:ascii="Times New Roman" w:hAnsi="Times New Roman"/>
                <w:bCs/>
                <w:sz w:val="24"/>
                <w:szCs w:val="24"/>
              </w:rPr>
              <w:t>Промежуточная аттестация</w:t>
            </w:r>
          </w:p>
        </w:tc>
      </w:tr>
      <w:tr w:rsidR="00F4566E" w:rsidRPr="00C62E06" w14:paraId="6E126B8D" w14:textId="77777777" w:rsidTr="00A350B8">
        <w:tc>
          <w:tcPr>
            <w:tcW w:w="5000" w:type="pct"/>
            <w:gridSpan w:val="3"/>
          </w:tcPr>
          <w:p w14:paraId="01607FC5" w14:textId="77777777" w:rsidR="00F4566E" w:rsidRPr="00C62E06" w:rsidRDefault="00F4566E" w:rsidP="00A350B8">
            <w:pPr>
              <w:tabs>
                <w:tab w:val="left" w:pos="287"/>
                <w:tab w:val="left" w:pos="5529"/>
              </w:tabs>
              <w:contextualSpacing/>
              <w:rPr>
                <w:rFonts w:ascii="Times New Roman" w:hAnsi="Times New Roman"/>
                <w:bCs/>
                <w:i/>
                <w:sz w:val="24"/>
                <w:szCs w:val="24"/>
              </w:rPr>
            </w:pPr>
            <w:r w:rsidRPr="00C62E06">
              <w:rPr>
                <w:rFonts w:ascii="Times New Roman" w:hAnsi="Times New Roman"/>
                <w:bCs/>
                <w:i/>
                <w:iCs/>
                <w:sz w:val="24"/>
                <w:szCs w:val="24"/>
              </w:rPr>
              <w:t>Умеет:</w:t>
            </w:r>
          </w:p>
        </w:tc>
      </w:tr>
      <w:tr w:rsidR="00F4566E" w:rsidRPr="00345851" w14:paraId="6B780564" w14:textId="77777777" w:rsidTr="00A350B8">
        <w:tc>
          <w:tcPr>
            <w:tcW w:w="1750" w:type="pct"/>
          </w:tcPr>
          <w:p w14:paraId="53B4E8E6"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задачи для поиска информации;</w:t>
            </w:r>
          </w:p>
          <w:p w14:paraId="5E579B7D"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определять необходимые источники информации;</w:t>
            </w:r>
          </w:p>
          <w:p w14:paraId="61F505BE"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планировать процесс поиска;</w:t>
            </w:r>
          </w:p>
          <w:p w14:paraId="0FEA231E"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структурировать получаемую информацию;</w:t>
            </w:r>
          </w:p>
          <w:p w14:paraId="2451E841"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выделять наиболее значимое в перечне информации;</w:t>
            </w:r>
          </w:p>
          <w:p w14:paraId="7547BB7C"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lastRenderedPageBreak/>
              <w:t>- оценивать практическую значимость результатов поиска;</w:t>
            </w:r>
          </w:p>
          <w:p w14:paraId="5BF074E3"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оформлять результаты поиска, применять средства информационных технологий для решения профессиональных задач;</w:t>
            </w:r>
          </w:p>
          <w:p w14:paraId="32C11796"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использовать современное программное обеспечение;</w:t>
            </w:r>
          </w:p>
          <w:p w14:paraId="34B29748" w14:textId="77777777" w:rsidR="00F4566E" w:rsidRPr="00345851" w:rsidRDefault="00F4566E" w:rsidP="00A350B8">
            <w:pPr>
              <w:rPr>
                <w:rFonts w:ascii="Times New Roman" w:hAnsi="Times New Roman"/>
                <w:sz w:val="24"/>
                <w:szCs w:val="24"/>
                <w:highlight w:val="yellow"/>
              </w:rPr>
            </w:pPr>
            <w:r w:rsidRPr="00345851">
              <w:rPr>
                <w:rFonts w:ascii="Times New Roman" w:eastAsia="Segoe UI" w:hAnsi="Times New Roman"/>
                <w:iCs/>
                <w:sz w:val="24"/>
                <w:szCs w:val="24"/>
              </w:rPr>
              <w:t>- использовать различные цифровые средства для решения профессиональных задач</w:t>
            </w:r>
          </w:p>
        </w:tc>
        <w:tc>
          <w:tcPr>
            <w:tcW w:w="1565" w:type="pct"/>
          </w:tcPr>
          <w:p w14:paraId="42626B11"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lastRenderedPageBreak/>
              <w:t>- умеет определять задачи для поиска информации;</w:t>
            </w:r>
          </w:p>
          <w:p w14:paraId="54B230B5"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определять необходимые источники информации;</w:t>
            </w:r>
          </w:p>
          <w:p w14:paraId="53037F2C"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планировать процесс поиска;</w:t>
            </w:r>
          </w:p>
          <w:p w14:paraId="483298A5"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структурировать получаемую информацию;</w:t>
            </w:r>
          </w:p>
          <w:p w14:paraId="5816CDBA"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lastRenderedPageBreak/>
              <w:t>- выделять наиболее значимое в перечне информации;</w:t>
            </w:r>
          </w:p>
          <w:p w14:paraId="7DDF45F6"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оценивать практическую значимость результатов поиска;</w:t>
            </w:r>
          </w:p>
          <w:p w14:paraId="798BF60F"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оформлять результаты поиска, применять средства информационных технологий для решения профессиональных задач;</w:t>
            </w:r>
          </w:p>
          <w:p w14:paraId="096B9BDB" w14:textId="77777777" w:rsidR="00F4566E" w:rsidRPr="00345851" w:rsidRDefault="00F4566E" w:rsidP="00A350B8">
            <w:pPr>
              <w:suppressAutoHyphens/>
              <w:jc w:val="both"/>
              <w:rPr>
                <w:rFonts w:ascii="Times New Roman" w:eastAsia="Segoe UI" w:hAnsi="Times New Roman"/>
                <w:iCs/>
                <w:sz w:val="24"/>
                <w:szCs w:val="24"/>
              </w:rPr>
            </w:pPr>
            <w:r w:rsidRPr="00345851">
              <w:rPr>
                <w:rFonts w:ascii="Times New Roman" w:eastAsia="Segoe UI" w:hAnsi="Times New Roman"/>
                <w:iCs/>
                <w:sz w:val="24"/>
                <w:szCs w:val="24"/>
              </w:rPr>
              <w:t>- умеет использовать современное программное обеспечение;</w:t>
            </w:r>
          </w:p>
          <w:p w14:paraId="0046E486" w14:textId="77777777" w:rsidR="00F4566E" w:rsidRPr="00345851" w:rsidRDefault="00F4566E" w:rsidP="00A350B8">
            <w:pPr>
              <w:rPr>
                <w:rFonts w:ascii="Times New Roman" w:hAnsi="Times New Roman"/>
                <w:bCs/>
                <w:i/>
              </w:rPr>
            </w:pPr>
            <w:r w:rsidRPr="00345851">
              <w:rPr>
                <w:rFonts w:ascii="Times New Roman" w:eastAsia="Segoe UI" w:hAnsi="Times New Roman"/>
                <w:iCs/>
                <w:sz w:val="24"/>
                <w:szCs w:val="24"/>
              </w:rPr>
              <w:t>- использовать различные цифровые средства для решения профессиональных задач</w:t>
            </w:r>
          </w:p>
        </w:tc>
        <w:tc>
          <w:tcPr>
            <w:tcW w:w="1685" w:type="pct"/>
          </w:tcPr>
          <w:p w14:paraId="3AB9927E"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lastRenderedPageBreak/>
              <w:t xml:space="preserve">Экспертное наблюдение и оценка деятельности обучающихся при выполнении и защите результатов практических занятий. </w:t>
            </w:r>
          </w:p>
          <w:p w14:paraId="7C35ACE2"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323662C6" w14:textId="77777777" w:rsidR="00F4566E" w:rsidRPr="00345851" w:rsidRDefault="00F4566E" w:rsidP="00A350B8">
            <w:pPr>
              <w:rPr>
                <w:rFonts w:ascii="Times New Roman" w:hAnsi="Times New Roman"/>
                <w:bCs/>
                <w:i/>
              </w:rPr>
            </w:pPr>
            <w:r w:rsidRPr="00345851">
              <w:rPr>
                <w:rFonts w:ascii="Times New Roman" w:hAnsi="Times New Roman"/>
                <w:bCs/>
                <w:sz w:val="24"/>
                <w:szCs w:val="24"/>
              </w:rPr>
              <w:lastRenderedPageBreak/>
              <w:t>Промежуточная аттестация</w:t>
            </w:r>
          </w:p>
        </w:tc>
      </w:tr>
      <w:tr w:rsidR="00F4566E" w:rsidRPr="00345851" w14:paraId="15BCFB0F" w14:textId="77777777" w:rsidTr="00A350B8">
        <w:trPr>
          <w:trHeight w:val="896"/>
        </w:trPr>
        <w:tc>
          <w:tcPr>
            <w:tcW w:w="1750" w:type="pct"/>
          </w:tcPr>
          <w:p w14:paraId="7673C7C2" w14:textId="77777777" w:rsidR="00F4566E" w:rsidRPr="00345851" w:rsidRDefault="00F4566E" w:rsidP="00A350B8">
            <w:pPr>
              <w:jc w:val="both"/>
              <w:rPr>
                <w:rFonts w:ascii="Times New Roman" w:hAnsi="Times New Roman"/>
                <w:sz w:val="24"/>
                <w:szCs w:val="24"/>
                <w:highlight w:val="yellow"/>
              </w:rPr>
            </w:pPr>
            <w:r w:rsidRPr="00345851">
              <w:rPr>
                <w:rFonts w:ascii="Times New Roman" w:hAnsi="Times New Roman"/>
                <w:sz w:val="24"/>
                <w:szCs w:val="24"/>
              </w:rPr>
              <w:lastRenderedPageBreak/>
              <w:t>- пользоваться компьютерными программами для ведения бухгалтерского учета, информационными и справочно-правовыми системами</w:t>
            </w:r>
          </w:p>
        </w:tc>
        <w:tc>
          <w:tcPr>
            <w:tcW w:w="1565" w:type="pct"/>
          </w:tcPr>
          <w:p w14:paraId="52C3562F" w14:textId="77777777" w:rsidR="00F4566E" w:rsidRPr="00345851" w:rsidRDefault="00F4566E" w:rsidP="00A350B8">
            <w:pPr>
              <w:rPr>
                <w:rFonts w:ascii="Times New Roman" w:hAnsi="Times New Roman"/>
                <w:bCs/>
                <w:i/>
              </w:rPr>
            </w:pPr>
            <w:r w:rsidRPr="00345851">
              <w:rPr>
                <w:rFonts w:ascii="Times New Roman" w:hAnsi="Times New Roman"/>
                <w:sz w:val="24"/>
                <w:szCs w:val="24"/>
              </w:rPr>
              <w:t xml:space="preserve">- </w:t>
            </w:r>
            <w:r w:rsidRPr="00345851">
              <w:rPr>
                <w:rFonts w:ascii="Times New Roman" w:eastAsia="Segoe UI" w:hAnsi="Times New Roman"/>
                <w:iCs/>
                <w:sz w:val="24"/>
                <w:szCs w:val="24"/>
              </w:rPr>
              <w:t xml:space="preserve">умеет </w:t>
            </w:r>
            <w:r w:rsidRPr="00345851">
              <w:rPr>
                <w:rFonts w:ascii="Times New Roman" w:hAnsi="Times New Roman"/>
                <w:sz w:val="24"/>
                <w:szCs w:val="24"/>
              </w:rPr>
              <w:t>пользоваться компьютерными программами для ведения бухгалтерского учета, информационными и справочно-правовыми системами</w:t>
            </w:r>
          </w:p>
        </w:tc>
        <w:tc>
          <w:tcPr>
            <w:tcW w:w="1685" w:type="pct"/>
          </w:tcPr>
          <w:p w14:paraId="2ACE3AE4"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 xml:space="preserve">Экспертное наблюдение и оценка деятельности обучающихся при выполнении и защите результатов практических занятий. </w:t>
            </w:r>
          </w:p>
          <w:p w14:paraId="44B6134C" w14:textId="77777777" w:rsidR="00F4566E" w:rsidRPr="00345851" w:rsidRDefault="00F4566E" w:rsidP="00A350B8">
            <w:pPr>
              <w:tabs>
                <w:tab w:val="left" w:pos="287"/>
                <w:tab w:val="left" w:pos="5529"/>
              </w:tabs>
              <w:contextualSpacing/>
              <w:jc w:val="both"/>
              <w:rPr>
                <w:rFonts w:ascii="Times New Roman" w:hAnsi="Times New Roman"/>
                <w:bCs/>
                <w:sz w:val="24"/>
                <w:szCs w:val="24"/>
              </w:rPr>
            </w:pPr>
            <w:r w:rsidRPr="00345851">
              <w:rPr>
                <w:rFonts w:ascii="Times New Roman" w:hAnsi="Times New Roman"/>
                <w:bCs/>
                <w:sz w:val="24"/>
                <w:szCs w:val="24"/>
              </w:rPr>
              <w:t>Оцениванию обязательному подлежат все зачетные практические работы по темам и разделам.</w:t>
            </w:r>
          </w:p>
          <w:p w14:paraId="180F159E" w14:textId="77777777" w:rsidR="00F4566E" w:rsidRPr="00345851" w:rsidRDefault="00F4566E" w:rsidP="00A350B8">
            <w:pPr>
              <w:rPr>
                <w:rFonts w:ascii="Times New Roman" w:hAnsi="Times New Roman"/>
                <w:bCs/>
                <w:i/>
              </w:rPr>
            </w:pPr>
            <w:r w:rsidRPr="00345851">
              <w:rPr>
                <w:rFonts w:ascii="Times New Roman" w:hAnsi="Times New Roman"/>
                <w:bCs/>
                <w:sz w:val="24"/>
                <w:szCs w:val="24"/>
              </w:rPr>
              <w:t>Промежуточная аттестация</w:t>
            </w:r>
          </w:p>
        </w:tc>
      </w:tr>
    </w:tbl>
    <w:p w14:paraId="60202AAD" w14:textId="7165C169" w:rsidR="00D06713" w:rsidRDefault="00D06713" w:rsidP="004D029F">
      <w:pPr>
        <w:rPr>
          <w:rFonts w:ascii="Times New Roman" w:hAnsi="Times New Roman" w:cs="Times New Roman"/>
          <w:sz w:val="24"/>
          <w:szCs w:val="24"/>
        </w:rPr>
      </w:pPr>
      <w:r>
        <w:rPr>
          <w:rFonts w:ascii="Times New Roman" w:hAnsi="Times New Roman" w:cs="Times New Roman"/>
          <w:sz w:val="24"/>
          <w:szCs w:val="24"/>
        </w:rPr>
        <w:br w:type="page"/>
      </w:r>
    </w:p>
    <w:p w14:paraId="004CA651" w14:textId="657BCAAB"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2.9</w:t>
      </w:r>
    </w:p>
    <w:p w14:paraId="17953191"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519B4DBC" w14:textId="77777777" w:rsidR="00D06713" w:rsidRDefault="00D06713" w:rsidP="00D06713">
      <w:pPr>
        <w:jc w:val="right"/>
        <w:rPr>
          <w:rFonts w:ascii="Times New Roman" w:hAnsi="Times New Roman" w:cs="Times New Roman"/>
          <w:b/>
          <w:bCs/>
          <w:color w:val="0070C0"/>
          <w:sz w:val="24"/>
          <w:szCs w:val="24"/>
        </w:rPr>
      </w:pPr>
    </w:p>
    <w:p w14:paraId="4E020722" w14:textId="77777777" w:rsidR="00D06713" w:rsidRDefault="00D06713" w:rsidP="00D06713">
      <w:pPr>
        <w:jc w:val="right"/>
        <w:rPr>
          <w:rFonts w:ascii="Times New Roman" w:hAnsi="Times New Roman" w:cs="Times New Roman"/>
          <w:b/>
          <w:bCs/>
          <w:color w:val="0070C0"/>
          <w:sz w:val="24"/>
          <w:szCs w:val="24"/>
        </w:rPr>
      </w:pPr>
    </w:p>
    <w:p w14:paraId="3ED88D9A" w14:textId="77777777" w:rsidR="00D06713" w:rsidRDefault="00D06713" w:rsidP="00D06713">
      <w:pPr>
        <w:jc w:val="right"/>
        <w:rPr>
          <w:rFonts w:ascii="Times New Roman" w:hAnsi="Times New Roman" w:cs="Times New Roman"/>
          <w:b/>
          <w:bCs/>
          <w:color w:val="0070C0"/>
          <w:sz w:val="24"/>
          <w:szCs w:val="24"/>
        </w:rPr>
      </w:pPr>
    </w:p>
    <w:p w14:paraId="14BD1627" w14:textId="77777777" w:rsidR="00D06713" w:rsidRDefault="00D06713" w:rsidP="00D06713">
      <w:pPr>
        <w:jc w:val="right"/>
        <w:rPr>
          <w:rFonts w:ascii="Times New Roman" w:hAnsi="Times New Roman" w:cs="Times New Roman"/>
          <w:b/>
          <w:bCs/>
          <w:color w:val="0070C0"/>
          <w:sz w:val="24"/>
          <w:szCs w:val="24"/>
        </w:rPr>
      </w:pPr>
    </w:p>
    <w:p w14:paraId="35079B67" w14:textId="77777777" w:rsidR="00D06713" w:rsidRDefault="00D06713" w:rsidP="00D06713">
      <w:pPr>
        <w:jc w:val="right"/>
        <w:rPr>
          <w:rFonts w:ascii="Times New Roman" w:hAnsi="Times New Roman" w:cs="Times New Roman"/>
          <w:b/>
          <w:bCs/>
          <w:color w:val="0070C0"/>
          <w:sz w:val="24"/>
          <w:szCs w:val="24"/>
        </w:rPr>
      </w:pPr>
    </w:p>
    <w:p w14:paraId="7FE191F6" w14:textId="77777777" w:rsidR="00D06713" w:rsidRDefault="00D06713" w:rsidP="00D06713">
      <w:pPr>
        <w:jc w:val="right"/>
        <w:rPr>
          <w:rFonts w:ascii="Times New Roman" w:hAnsi="Times New Roman" w:cs="Times New Roman"/>
          <w:b/>
          <w:bCs/>
          <w:color w:val="0070C0"/>
          <w:sz w:val="24"/>
          <w:szCs w:val="24"/>
        </w:rPr>
      </w:pPr>
    </w:p>
    <w:p w14:paraId="0BA97884" w14:textId="77777777" w:rsidR="00D06713" w:rsidRDefault="00D06713" w:rsidP="00D06713">
      <w:pPr>
        <w:jc w:val="right"/>
        <w:rPr>
          <w:rFonts w:ascii="Times New Roman" w:hAnsi="Times New Roman" w:cs="Times New Roman"/>
          <w:b/>
          <w:bCs/>
          <w:color w:val="0070C0"/>
          <w:sz w:val="24"/>
          <w:szCs w:val="24"/>
        </w:rPr>
      </w:pPr>
    </w:p>
    <w:p w14:paraId="7F811406" w14:textId="77777777" w:rsidR="00D06713" w:rsidRDefault="00D06713" w:rsidP="00D06713">
      <w:pPr>
        <w:jc w:val="right"/>
        <w:rPr>
          <w:rFonts w:ascii="Times New Roman" w:hAnsi="Times New Roman" w:cs="Times New Roman"/>
          <w:b/>
          <w:bCs/>
          <w:color w:val="0070C0"/>
          <w:sz w:val="24"/>
          <w:szCs w:val="24"/>
        </w:rPr>
      </w:pPr>
    </w:p>
    <w:p w14:paraId="15EA339A" w14:textId="77777777" w:rsidR="00D06713" w:rsidRDefault="00D06713" w:rsidP="00D06713">
      <w:pPr>
        <w:jc w:val="right"/>
        <w:rPr>
          <w:rFonts w:ascii="Times New Roman" w:hAnsi="Times New Roman" w:cs="Times New Roman"/>
          <w:b/>
          <w:bCs/>
          <w:color w:val="0070C0"/>
          <w:sz w:val="24"/>
          <w:szCs w:val="24"/>
        </w:rPr>
      </w:pPr>
    </w:p>
    <w:p w14:paraId="54CA5384" w14:textId="77777777" w:rsidR="00D06713" w:rsidRDefault="00D06713" w:rsidP="00D06713">
      <w:pPr>
        <w:jc w:val="right"/>
        <w:rPr>
          <w:rFonts w:ascii="Times New Roman" w:hAnsi="Times New Roman" w:cs="Times New Roman"/>
          <w:b/>
          <w:bCs/>
          <w:color w:val="0070C0"/>
          <w:sz w:val="24"/>
          <w:szCs w:val="24"/>
        </w:rPr>
      </w:pPr>
    </w:p>
    <w:p w14:paraId="70F2CE1C" w14:textId="77777777" w:rsidR="00D06713" w:rsidRDefault="00D06713" w:rsidP="00D06713">
      <w:pPr>
        <w:jc w:val="right"/>
        <w:rPr>
          <w:rFonts w:ascii="Times New Roman" w:hAnsi="Times New Roman" w:cs="Times New Roman"/>
          <w:b/>
          <w:bCs/>
          <w:color w:val="0070C0"/>
          <w:sz w:val="24"/>
          <w:szCs w:val="24"/>
        </w:rPr>
      </w:pPr>
    </w:p>
    <w:p w14:paraId="2DD9FC3D" w14:textId="77777777" w:rsidR="00D06713" w:rsidRDefault="00D06713" w:rsidP="00D0671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1EAE7193" w14:textId="77777777" w:rsidR="00D06713" w:rsidRDefault="00D06713" w:rsidP="00D06713">
      <w:pPr>
        <w:pStyle w:val="1"/>
      </w:pPr>
      <w:bookmarkStart w:id="73" w:name="_Toc167801697"/>
      <w:bookmarkStart w:id="74" w:name="_Toc170847297"/>
      <w:bookmarkStart w:id="75" w:name="_Toc173328997"/>
      <w:r>
        <w:t>«СГ.01 ИСТОРИЯ РОССИИ»</w:t>
      </w:r>
      <w:bookmarkEnd w:id="73"/>
      <w:bookmarkEnd w:id="74"/>
      <w:bookmarkEnd w:id="75"/>
    </w:p>
    <w:p w14:paraId="5796C54F" w14:textId="795E61FB" w:rsidR="00D06713" w:rsidRPr="00B97826" w:rsidRDefault="00D06713" w:rsidP="00D06713">
      <w:pPr>
        <w:jc w:val="center"/>
        <w:rPr>
          <w:rFonts w:ascii="XO Thames" w:eastAsia="Times New Roman" w:hAnsi="XO Thames" w:cs="Times New Roman"/>
          <w:color w:val="000000"/>
          <w:sz w:val="28"/>
          <w:szCs w:val="20"/>
          <w:lang w:eastAsia="ru-RU"/>
        </w:rPr>
      </w:pPr>
      <w:r>
        <w:rPr>
          <w:rFonts w:ascii="XO Thames" w:eastAsia="Times New Roman" w:hAnsi="XO Thames" w:cs="Times New Roman"/>
          <w:color w:val="000000"/>
          <w:sz w:val="28"/>
          <w:szCs w:val="20"/>
          <w:lang w:eastAsia="ru-RU"/>
        </w:rPr>
        <w:t>Рабочая программа формируется образовательной организацией на основе примерной рабочей программы, размещенной в реестре ПОП</w:t>
      </w:r>
      <w:r w:rsidR="00B97826" w:rsidRPr="00B97826">
        <w:rPr>
          <w:rFonts w:ascii="XO Thames" w:eastAsia="Times New Roman" w:hAnsi="XO Thames" w:cs="Times New Roman"/>
          <w:color w:val="000000"/>
          <w:sz w:val="28"/>
          <w:szCs w:val="20"/>
          <w:lang w:eastAsia="ru-RU"/>
        </w:rPr>
        <w:t xml:space="preserve"> </w:t>
      </w:r>
      <w:r w:rsidR="00B97826">
        <w:rPr>
          <w:rFonts w:ascii="XO Thames" w:eastAsia="Times New Roman" w:hAnsi="XO Thames" w:cs="Times New Roman"/>
          <w:color w:val="000000"/>
          <w:sz w:val="28"/>
          <w:szCs w:val="20"/>
          <w:lang w:eastAsia="ru-RU"/>
        </w:rPr>
        <w:t>СПО</w:t>
      </w:r>
    </w:p>
    <w:p w14:paraId="4E1C5F5C" w14:textId="77777777" w:rsidR="00D06713" w:rsidRDefault="00D06713" w:rsidP="00D06713">
      <w:pPr>
        <w:jc w:val="center"/>
        <w:rPr>
          <w:rFonts w:ascii="XO Thames" w:eastAsia="Times New Roman" w:hAnsi="XO Thames" w:cs="Times New Roman"/>
          <w:color w:val="000000"/>
          <w:sz w:val="28"/>
          <w:szCs w:val="20"/>
          <w:lang w:eastAsia="ru-RU"/>
        </w:rPr>
      </w:pPr>
    </w:p>
    <w:p w14:paraId="318334CC" w14:textId="77777777" w:rsidR="00D06713" w:rsidRDefault="00975B66" w:rsidP="00D06713">
      <w:pPr>
        <w:jc w:val="center"/>
        <w:rPr>
          <w:rFonts w:ascii="XO Thames" w:eastAsia="Times New Roman" w:hAnsi="XO Thames" w:cs="Times New Roman"/>
          <w:color w:val="000000"/>
          <w:sz w:val="28"/>
          <w:szCs w:val="20"/>
          <w:lang w:eastAsia="ru-RU"/>
        </w:rPr>
      </w:pPr>
      <w:hyperlink r:id="rId88" w:history="1">
        <w:r w:rsidR="00D06713">
          <w:rPr>
            <w:rStyle w:val="af0"/>
            <w:rFonts w:ascii="XO Thames" w:eastAsia="Times New Roman" w:hAnsi="XO Thames" w:cs="Times New Roman"/>
            <w:color w:val="0000FF"/>
            <w:sz w:val="28"/>
            <w:szCs w:val="20"/>
            <w:lang w:eastAsia="ru-RU"/>
          </w:rPr>
          <w:t>https://spolab.firpo.ru/npdv2/category-doc/get/4879</w:t>
        </w:r>
      </w:hyperlink>
      <w:r w:rsidR="00D06713">
        <w:rPr>
          <w:rFonts w:ascii="XO Thames" w:eastAsia="Times New Roman" w:hAnsi="XO Thames" w:cs="Times New Roman"/>
          <w:color w:val="000000"/>
          <w:sz w:val="28"/>
          <w:szCs w:val="20"/>
          <w:lang w:eastAsia="ru-RU"/>
        </w:rPr>
        <w:t xml:space="preserve"> </w:t>
      </w:r>
    </w:p>
    <w:p w14:paraId="2547DDD6" w14:textId="77777777" w:rsidR="00D06713" w:rsidRDefault="00D06713" w:rsidP="00D06713">
      <w:pPr>
        <w:pStyle w:val="1"/>
      </w:pPr>
    </w:p>
    <w:p w14:paraId="51160E84" w14:textId="77777777" w:rsidR="00D06713" w:rsidRDefault="00D06713" w:rsidP="00D06713">
      <w:pPr>
        <w:pStyle w:val="1"/>
      </w:pPr>
    </w:p>
    <w:p w14:paraId="5637CB7F" w14:textId="77777777" w:rsidR="00D06713" w:rsidRDefault="00D06713" w:rsidP="00D06713">
      <w:pPr>
        <w:pStyle w:val="1"/>
      </w:pPr>
    </w:p>
    <w:p w14:paraId="7091CFE4" w14:textId="77777777" w:rsidR="00D06713" w:rsidRDefault="00D06713" w:rsidP="00D06713">
      <w:pPr>
        <w:pStyle w:val="1"/>
      </w:pPr>
    </w:p>
    <w:p w14:paraId="24E14A7A" w14:textId="77777777" w:rsidR="00D06713" w:rsidRDefault="00D06713" w:rsidP="00D06713">
      <w:pPr>
        <w:pStyle w:val="1"/>
      </w:pPr>
    </w:p>
    <w:p w14:paraId="71F2EC7B" w14:textId="77777777" w:rsidR="00D06713" w:rsidRDefault="00D06713" w:rsidP="00D06713">
      <w:pPr>
        <w:pStyle w:val="1"/>
      </w:pPr>
    </w:p>
    <w:p w14:paraId="0F671370" w14:textId="77777777" w:rsidR="00D06713" w:rsidRDefault="00D06713" w:rsidP="00D06713">
      <w:pPr>
        <w:pStyle w:val="1"/>
      </w:pPr>
    </w:p>
    <w:p w14:paraId="006160C5" w14:textId="77777777" w:rsidR="00D06713" w:rsidRDefault="00D06713" w:rsidP="00D06713">
      <w:pPr>
        <w:pStyle w:val="1"/>
      </w:pPr>
    </w:p>
    <w:p w14:paraId="32CA1812" w14:textId="77777777" w:rsidR="00D06713" w:rsidRDefault="00D06713" w:rsidP="00D06713">
      <w:pPr>
        <w:pStyle w:val="1"/>
      </w:pPr>
    </w:p>
    <w:p w14:paraId="0E0A2E5B" w14:textId="77777777" w:rsidR="00D06713" w:rsidRDefault="00D06713" w:rsidP="00D06713">
      <w:pPr>
        <w:pStyle w:val="1"/>
      </w:pPr>
    </w:p>
    <w:p w14:paraId="37A10352" w14:textId="77777777" w:rsidR="00D06713" w:rsidRDefault="00D06713" w:rsidP="00D06713">
      <w:pPr>
        <w:pStyle w:val="1"/>
      </w:pPr>
    </w:p>
    <w:p w14:paraId="37092559" w14:textId="77777777" w:rsidR="00D06713" w:rsidRDefault="00D06713" w:rsidP="00D06713">
      <w:pPr>
        <w:pStyle w:val="1"/>
      </w:pPr>
    </w:p>
    <w:p w14:paraId="74EAA8E3" w14:textId="77777777" w:rsidR="00D06713" w:rsidRDefault="00D06713" w:rsidP="00D06713">
      <w:pPr>
        <w:pStyle w:val="1d"/>
        <w:jc w:val="center"/>
        <w:rPr>
          <w:b/>
          <w:bCs/>
          <w:lang w:val="ru-RU"/>
        </w:rPr>
      </w:pPr>
    </w:p>
    <w:p w14:paraId="695DF955" w14:textId="18603AAB" w:rsidR="00D06713" w:rsidRDefault="003A46BC" w:rsidP="00D06713">
      <w:pPr>
        <w:jc w:val="center"/>
        <w:rPr>
          <w:rFonts w:ascii="Times New Roman" w:hAnsi="Times New Roman" w:cs="Times New Roman"/>
          <w:b/>
          <w:sz w:val="24"/>
          <w:szCs w:val="24"/>
        </w:rPr>
      </w:pPr>
      <w:r>
        <w:rPr>
          <w:rFonts w:ascii="Times New Roman" w:hAnsi="Times New Roman" w:cs="Times New Roman"/>
          <w:b/>
          <w:sz w:val="24"/>
          <w:szCs w:val="24"/>
        </w:rPr>
        <w:t>2025</w:t>
      </w:r>
      <w:r w:rsidR="00D06713">
        <w:rPr>
          <w:rFonts w:ascii="Times New Roman" w:hAnsi="Times New Roman" w:cs="Times New Roman"/>
          <w:b/>
          <w:sz w:val="24"/>
          <w:szCs w:val="24"/>
        </w:rPr>
        <w:t xml:space="preserve"> г.</w:t>
      </w:r>
    </w:p>
    <w:p w14:paraId="55332F3C" w14:textId="77777777" w:rsidR="00D06713" w:rsidRDefault="00D06713" w:rsidP="00D06713"/>
    <w:p w14:paraId="27A7E638" w14:textId="77777777" w:rsidR="00D06713" w:rsidRDefault="00D06713" w:rsidP="00D06713">
      <w:r>
        <w:br w:type="page"/>
      </w:r>
    </w:p>
    <w:p w14:paraId="6F37A884" w14:textId="11ABBD10"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4548B64E"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1186ACF9" w14:textId="77777777" w:rsidR="00D06713" w:rsidRDefault="00D06713" w:rsidP="00D06713">
      <w:pPr>
        <w:jc w:val="right"/>
        <w:rPr>
          <w:rFonts w:ascii="Times New Roman" w:hAnsi="Times New Roman" w:cs="Times New Roman"/>
          <w:b/>
          <w:bCs/>
          <w:color w:val="0070C0"/>
          <w:sz w:val="24"/>
          <w:szCs w:val="24"/>
        </w:rPr>
      </w:pPr>
    </w:p>
    <w:p w14:paraId="76A68FBD" w14:textId="77777777" w:rsidR="00D06713" w:rsidRDefault="00D06713" w:rsidP="00D06713">
      <w:pPr>
        <w:jc w:val="right"/>
        <w:rPr>
          <w:rFonts w:ascii="Times New Roman" w:hAnsi="Times New Roman" w:cs="Times New Roman"/>
          <w:b/>
          <w:bCs/>
          <w:color w:val="0070C0"/>
          <w:sz w:val="24"/>
          <w:szCs w:val="24"/>
        </w:rPr>
      </w:pPr>
    </w:p>
    <w:p w14:paraId="6EE54A35" w14:textId="77777777" w:rsidR="00D06713" w:rsidRDefault="00D06713" w:rsidP="00D06713">
      <w:pPr>
        <w:jc w:val="right"/>
        <w:rPr>
          <w:rFonts w:ascii="Times New Roman" w:hAnsi="Times New Roman" w:cs="Times New Roman"/>
          <w:b/>
          <w:bCs/>
          <w:color w:val="0070C0"/>
          <w:sz w:val="24"/>
          <w:szCs w:val="24"/>
        </w:rPr>
      </w:pPr>
    </w:p>
    <w:p w14:paraId="6D5CB987" w14:textId="77777777" w:rsidR="00D06713" w:rsidRDefault="00D06713" w:rsidP="00D06713">
      <w:pPr>
        <w:jc w:val="right"/>
        <w:rPr>
          <w:rFonts w:ascii="Times New Roman" w:hAnsi="Times New Roman" w:cs="Times New Roman"/>
          <w:b/>
          <w:bCs/>
          <w:color w:val="0070C0"/>
          <w:sz w:val="24"/>
          <w:szCs w:val="24"/>
        </w:rPr>
      </w:pPr>
    </w:p>
    <w:p w14:paraId="19466E00" w14:textId="77777777" w:rsidR="00D06713" w:rsidRDefault="00D06713" w:rsidP="00D06713">
      <w:pPr>
        <w:jc w:val="right"/>
        <w:rPr>
          <w:rFonts w:ascii="Times New Roman" w:hAnsi="Times New Roman" w:cs="Times New Roman"/>
          <w:b/>
          <w:bCs/>
          <w:color w:val="0070C0"/>
          <w:sz w:val="24"/>
          <w:szCs w:val="24"/>
        </w:rPr>
      </w:pPr>
    </w:p>
    <w:p w14:paraId="3DF6B684" w14:textId="77777777" w:rsidR="00D06713" w:rsidRDefault="00D06713" w:rsidP="00D06713">
      <w:pPr>
        <w:jc w:val="right"/>
        <w:rPr>
          <w:rFonts w:ascii="Times New Roman" w:hAnsi="Times New Roman" w:cs="Times New Roman"/>
          <w:b/>
          <w:bCs/>
          <w:color w:val="0070C0"/>
          <w:sz w:val="24"/>
          <w:szCs w:val="24"/>
        </w:rPr>
      </w:pPr>
    </w:p>
    <w:p w14:paraId="3CC4A87D" w14:textId="77777777" w:rsidR="00D06713" w:rsidRDefault="00D06713" w:rsidP="00D06713">
      <w:pPr>
        <w:jc w:val="right"/>
        <w:rPr>
          <w:rFonts w:ascii="Times New Roman" w:hAnsi="Times New Roman" w:cs="Times New Roman"/>
          <w:b/>
          <w:bCs/>
          <w:color w:val="0070C0"/>
          <w:sz w:val="24"/>
          <w:szCs w:val="24"/>
        </w:rPr>
      </w:pPr>
    </w:p>
    <w:p w14:paraId="5F80A8A3" w14:textId="77777777" w:rsidR="00D06713" w:rsidRDefault="00D06713" w:rsidP="00D06713">
      <w:pPr>
        <w:jc w:val="right"/>
        <w:rPr>
          <w:rFonts w:ascii="Times New Roman" w:hAnsi="Times New Roman" w:cs="Times New Roman"/>
          <w:b/>
          <w:bCs/>
          <w:color w:val="0070C0"/>
          <w:sz w:val="24"/>
          <w:szCs w:val="24"/>
        </w:rPr>
      </w:pPr>
    </w:p>
    <w:p w14:paraId="65D25E43" w14:textId="77777777" w:rsidR="00D06713" w:rsidRDefault="00D06713" w:rsidP="00D0671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52772381" w14:textId="77777777" w:rsidR="00D06713" w:rsidRDefault="00D06713" w:rsidP="00D06713">
      <w:pPr>
        <w:pStyle w:val="1"/>
      </w:pPr>
      <w:bookmarkStart w:id="76" w:name="_Toc167801698"/>
      <w:bookmarkStart w:id="77" w:name="_Toc170847298"/>
      <w:bookmarkStart w:id="78" w:name="_Toc173328998"/>
      <w:r>
        <w:t>«СГ.02 ИНОСТРАННЫЙ ЯЗЫК В ПРОФЕССИОНАЛЬНОЙ ДЕЯТЕЛЬНОСТИ»</w:t>
      </w:r>
      <w:bookmarkEnd w:id="76"/>
      <w:bookmarkEnd w:id="77"/>
      <w:bookmarkEnd w:id="78"/>
    </w:p>
    <w:p w14:paraId="47F125CE" w14:textId="1A9C58DC" w:rsidR="00D06713" w:rsidRPr="00D06713" w:rsidRDefault="00D06713" w:rsidP="00D06713">
      <w:pPr>
        <w:jc w:val="center"/>
        <w:rPr>
          <w:rFonts w:ascii="XO Thames" w:eastAsia="Times New Roman" w:hAnsi="XO Thames" w:cs="Times New Roman"/>
          <w:color w:val="000000"/>
          <w:sz w:val="28"/>
          <w:szCs w:val="20"/>
          <w:lang w:eastAsia="ru-RU"/>
        </w:rPr>
      </w:pPr>
      <w:r w:rsidRPr="00D06713">
        <w:rPr>
          <w:rFonts w:ascii="XO Thames" w:eastAsia="Times New Roman" w:hAnsi="XO Thames" w:cs="Times New Roman"/>
          <w:color w:val="000000"/>
          <w:sz w:val="28"/>
          <w:szCs w:val="20"/>
          <w:lang w:eastAsia="ru-RU"/>
        </w:rPr>
        <w:t>Рабочая программа формируется образовательной организацией на основе примерной рабочей программы, размещенной в реестре ПОП</w:t>
      </w:r>
      <w:r w:rsidR="00B97826">
        <w:rPr>
          <w:rFonts w:ascii="XO Thames" w:eastAsia="Times New Roman" w:hAnsi="XO Thames" w:cs="Times New Roman"/>
          <w:color w:val="000000"/>
          <w:sz w:val="28"/>
          <w:szCs w:val="20"/>
          <w:lang w:eastAsia="ru-RU"/>
        </w:rPr>
        <w:t xml:space="preserve"> СПО</w:t>
      </w:r>
    </w:p>
    <w:p w14:paraId="094425B5" w14:textId="77777777" w:rsidR="00D06713" w:rsidRPr="00D06713" w:rsidRDefault="00D06713" w:rsidP="00D06713">
      <w:pPr>
        <w:jc w:val="center"/>
        <w:rPr>
          <w:rFonts w:ascii="XO Thames" w:eastAsia="Times New Roman" w:hAnsi="XO Thames" w:cs="Times New Roman"/>
          <w:color w:val="000000"/>
          <w:sz w:val="28"/>
          <w:szCs w:val="20"/>
          <w:lang w:eastAsia="ru-RU"/>
        </w:rPr>
      </w:pPr>
    </w:p>
    <w:p w14:paraId="16674A60" w14:textId="77777777" w:rsidR="00D06713" w:rsidRPr="00D06713" w:rsidRDefault="00D06713" w:rsidP="00D06713">
      <w:pPr>
        <w:jc w:val="center"/>
        <w:rPr>
          <w:rFonts w:ascii="XO Thames" w:eastAsia="Times New Roman" w:hAnsi="XO Thames" w:cs="Times New Roman"/>
          <w:color w:val="000000"/>
          <w:sz w:val="28"/>
          <w:szCs w:val="20"/>
          <w:lang w:eastAsia="ru-RU"/>
        </w:rPr>
      </w:pPr>
      <w:r w:rsidRPr="00D06713">
        <w:rPr>
          <w:rFonts w:ascii="XO Thames" w:eastAsia="Times New Roman" w:hAnsi="XO Thames" w:cs="Times New Roman"/>
          <w:color w:val="000000"/>
          <w:sz w:val="28"/>
          <w:szCs w:val="20"/>
          <w:lang w:eastAsia="ru-RU"/>
        </w:rPr>
        <w:t xml:space="preserve"> </w:t>
      </w:r>
      <w:hyperlink r:id="rId89" w:history="1">
        <w:r w:rsidRPr="00D06713">
          <w:rPr>
            <w:rFonts w:ascii="XO Thames" w:eastAsia="Times New Roman" w:hAnsi="XO Thames" w:cs="Times New Roman"/>
            <w:color w:val="0000FF"/>
            <w:sz w:val="28"/>
            <w:szCs w:val="20"/>
            <w:u w:val="single"/>
            <w:lang w:eastAsia="ru-RU"/>
          </w:rPr>
          <w:t>https://spolab.firpo.ru/npdv2/category-doc/get/5131</w:t>
        </w:r>
      </w:hyperlink>
    </w:p>
    <w:p w14:paraId="59204308" w14:textId="77777777" w:rsidR="00D06713" w:rsidRDefault="00D06713" w:rsidP="00D06713">
      <w:pPr>
        <w:pStyle w:val="1"/>
      </w:pPr>
    </w:p>
    <w:p w14:paraId="45B87AF9" w14:textId="77777777" w:rsidR="00D06713" w:rsidRDefault="00D06713" w:rsidP="00D06713">
      <w:pPr>
        <w:pStyle w:val="1"/>
      </w:pPr>
    </w:p>
    <w:p w14:paraId="51527FF8" w14:textId="77777777" w:rsidR="00D06713" w:rsidRDefault="00D06713" w:rsidP="00D06713">
      <w:pPr>
        <w:pStyle w:val="1"/>
      </w:pPr>
    </w:p>
    <w:p w14:paraId="65041AF1" w14:textId="77777777" w:rsidR="00D06713" w:rsidRDefault="00D06713" w:rsidP="00D06713">
      <w:pPr>
        <w:pStyle w:val="1"/>
      </w:pPr>
    </w:p>
    <w:p w14:paraId="698A8530" w14:textId="77777777" w:rsidR="00D06713" w:rsidRDefault="00D06713" w:rsidP="00D06713">
      <w:pPr>
        <w:pStyle w:val="1"/>
      </w:pPr>
    </w:p>
    <w:p w14:paraId="02246306" w14:textId="77777777" w:rsidR="00D06713" w:rsidRDefault="00D06713" w:rsidP="00D06713">
      <w:pPr>
        <w:pStyle w:val="1"/>
      </w:pPr>
    </w:p>
    <w:p w14:paraId="48F795D3" w14:textId="77777777" w:rsidR="00D06713" w:rsidRDefault="00D06713" w:rsidP="00D06713">
      <w:pPr>
        <w:pStyle w:val="1"/>
      </w:pPr>
    </w:p>
    <w:p w14:paraId="5D3BA5C8" w14:textId="77777777" w:rsidR="00D06713" w:rsidRDefault="00D06713" w:rsidP="00D06713">
      <w:pPr>
        <w:pStyle w:val="1"/>
      </w:pPr>
    </w:p>
    <w:p w14:paraId="5453CA3D" w14:textId="77777777" w:rsidR="00D06713" w:rsidRDefault="00D06713" w:rsidP="00D06713">
      <w:pPr>
        <w:pStyle w:val="1"/>
      </w:pPr>
    </w:p>
    <w:p w14:paraId="2D82652C" w14:textId="77777777" w:rsidR="00D06713" w:rsidRDefault="00D06713" w:rsidP="00D06713">
      <w:pPr>
        <w:pStyle w:val="1"/>
      </w:pPr>
    </w:p>
    <w:p w14:paraId="7E7008BF" w14:textId="77777777" w:rsidR="00D06713" w:rsidRDefault="00D06713" w:rsidP="00D06713">
      <w:pPr>
        <w:pStyle w:val="1"/>
      </w:pPr>
    </w:p>
    <w:p w14:paraId="2B0C7755" w14:textId="77777777" w:rsidR="00D06713" w:rsidRDefault="00D06713" w:rsidP="00D06713">
      <w:pPr>
        <w:pStyle w:val="1"/>
      </w:pPr>
    </w:p>
    <w:p w14:paraId="184AB9BE" w14:textId="77777777" w:rsidR="00D06713" w:rsidRDefault="00D06713" w:rsidP="00D06713">
      <w:pPr>
        <w:pStyle w:val="1d"/>
        <w:jc w:val="center"/>
        <w:rPr>
          <w:b/>
          <w:bCs/>
          <w:lang w:val="ru-RU"/>
        </w:rPr>
      </w:pPr>
    </w:p>
    <w:p w14:paraId="05C47AE7" w14:textId="1F483328" w:rsidR="00D06713" w:rsidRDefault="003A46BC" w:rsidP="00D06713">
      <w:pPr>
        <w:jc w:val="center"/>
        <w:rPr>
          <w:rFonts w:ascii="Times New Roman" w:hAnsi="Times New Roman" w:cs="Times New Roman"/>
          <w:b/>
          <w:sz w:val="24"/>
          <w:szCs w:val="24"/>
        </w:rPr>
      </w:pPr>
      <w:r>
        <w:rPr>
          <w:rFonts w:ascii="Times New Roman" w:hAnsi="Times New Roman" w:cs="Times New Roman"/>
          <w:b/>
          <w:sz w:val="24"/>
          <w:szCs w:val="24"/>
        </w:rPr>
        <w:t>2025</w:t>
      </w:r>
      <w:r w:rsidR="00D06713">
        <w:rPr>
          <w:rFonts w:ascii="Times New Roman" w:hAnsi="Times New Roman" w:cs="Times New Roman"/>
          <w:b/>
          <w:sz w:val="24"/>
          <w:szCs w:val="24"/>
        </w:rPr>
        <w:t xml:space="preserve"> г.</w:t>
      </w:r>
    </w:p>
    <w:p w14:paraId="5DABB154" w14:textId="77777777" w:rsidR="00D06713" w:rsidRDefault="00D06713" w:rsidP="00D06713"/>
    <w:p w14:paraId="1EBED350" w14:textId="77777777" w:rsidR="00D06713" w:rsidRDefault="00D06713" w:rsidP="00D06713"/>
    <w:p w14:paraId="19BD57D7" w14:textId="77777777" w:rsidR="00D06713" w:rsidRDefault="00D06713" w:rsidP="00D06713">
      <w:pPr>
        <w:rPr>
          <w:rFonts w:ascii="Times New Roman Полужирный" w:eastAsia="Segoe UI" w:hAnsi="Times New Roman Полужирный" w:cs="Times New Roman"/>
          <w:b/>
          <w:bCs/>
          <w:caps/>
          <w:kern w:val="32"/>
          <w:sz w:val="24"/>
          <w:szCs w:val="24"/>
          <w:lang w:val="x-none" w:eastAsia="x-none"/>
        </w:rPr>
      </w:pPr>
    </w:p>
    <w:p w14:paraId="0FDF9A4A" w14:textId="77777777" w:rsidR="00D06713" w:rsidRDefault="00D06713" w:rsidP="00D06713">
      <w:pPr>
        <w:jc w:val="right"/>
        <w:rPr>
          <w:rFonts w:ascii="Times New Roman" w:hAnsi="Times New Roman" w:cs="Times New Roman"/>
          <w:b/>
          <w:bCs/>
          <w:sz w:val="24"/>
          <w:szCs w:val="24"/>
        </w:rPr>
      </w:pPr>
    </w:p>
    <w:p w14:paraId="102ED1CB" w14:textId="77777777"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6F33021B" w14:textId="77777777" w:rsidR="00D06713" w:rsidRDefault="00D06713" w:rsidP="00D06713">
      <w:pPr>
        <w:jc w:val="right"/>
        <w:rPr>
          <w:rFonts w:ascii="Times New Roman" w:hAnsi="Times New Roman" w:cs="Times New Roman"/>
          <w:b/>
          <w:bCs/>
          <w:sz w:val="24"/>
          <w:szCs w:val="24"/>
        </w:rPr>
      </w:pPr>
    </w:p>
    <w:p w14:paraId="12E4A9D7" w14:textId="2B81E588"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t>Приложение 2.11</w:t>
      </w:r>
    </w:p>
    <w:p w14:paraId="69546376"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65789535" w14:textId="77777777" w:rsidR="00D06713" w:rsidRPr="00AE640C" w:rsidRDefault="00D06713" w:rsidP="00D06713">
      <w:pPr>
        <w:jc w:val="right"/>
        <w:rPr>
          <w:rFonts w:ascii="Times New Roman" w:hAnsi="Times New Roman"/>
          <w:b/>
          <w:bCs/>
          <w:i/>
        </w:rPr>
      </w:pPr>
    </w:p>
    <w:p w14:paraId="5E010F4F" w14:textId="77777777" w:rsidR="00D06713" w:rsidRDefault="00D06713" w:rsidP="00D06713">
      <w:pPr>
        <w:jc w:val="right"/>
        <w:rPr>
          <w:rFonts w:ascii="Times New Roman" w:hAnsi="Times New Roman" w:cs="Times New Roman"/>
          <w:b/>
          <w:bCs/>
          <w:color w:val="0070C0"/>
          <w:sz w:val="24"/>
          <w:szCs w:val="24"/>
        </w:rPr>
      </w:pPr>
    </w:p>
    <w:p w14:paraId="69B5299B" w14:textId="77777777" w:rsidR="00D06713" w:rsidRDefault="00D06713" w:rsidP="00D06713">
      <w:pPr>
        <w:jc w:val="right"/>
        <w:rPr>
          <w:rFonts w:ascii="Times New Roman" w:hAnsi="Times New Roman" w:cs="Times New Roman"/>
          <w:b/>
          <w:bCs/>
          <w:color w:val="0070C0"/>
          <w:sz w:val="24"/>
          <w:szCs w:val="24"/>
        </w:rPr>
      </w:pPr>
    </w:p>
    <w:p w14:paraId="660A0C54" w14:textId="77777777" w:rsidR="00D06713" w:rsidRDefault="00D06713" w:rsidP="00D06713">
      <w:pPr>
        <w:jc w:val="right"/>
        <w:rPr>
          <w:rFonts w:ascii="Times New Roman" w:hAnsi="Times New Roman" w:cs="Times New Roman"/>
          <w:b/>
          <w:bCs/>
          <w:color w:val="0070C0"/>
          <w:sz w:val="24"/>
          <w:szCs w:val="24"/>
        </w:rPr>
      </w:pPr>
    </w:p>
    <w:p w14:paraId="2A87D75F" w14:textId="77777777" w:rsidR="00D06713" w:rsidRDefault="00D06713" w:rsidP="00D06713">
      <w:pPr>
        <w:jc w:val="right"/>
        <w:rPr>
          <w:rFonts w:ascii="Times New Roman" w:hAnsi="Times New Roman" w:cs="Times New Roman"/>
          <w:b/>
          <w:bCs/>
          <w:color w:val="0070C0"/>
          <w:sz w:val="24"/>
          <w:szCs w:val="24"/>
        </w:rPr>
      </w:pPr>
    </w:p>
    <w:p w14:paraId="385E1DB8" w14:textId="77777777" w:rsidR="00D06713" w:rsidRDefault="00D06713" w:rsidP="00D06713">
      <w:pPr>
        <w:jc w:val="right"/>
        <w:rPr>
          <w:rFonts w:ascii="Times New Roman" w:hAnsi="Times New Roman" w:cs="Times New Roman"/>
          <w:b/>
          <w:bCs/>
          <w:color w:val="0070C0"/>
          <w:sz w:val="24"/>
          <w:szCs w:val="24"/>
        </w:rPr>
      </w:pPr>
    </w:p>
    <w:p w14:paraId="0DA6FD41" w14:textId="77777777" w:rsidR="00D06713" w:rsidRDefault="00D06713" w:rsidP="00D06713">
      <w:pPr>
        <w:jc w:val="right"/>
        <w:rPr>
          <w:rFonts w:ascii="Times New Roman" w:hAnsi="Times New Roman" w:cs="Times New Roman"/>
          <w:b/>
          <w:bCs/>
          <w:color w:val="0070C0"/>
          <w:sz w:val="24"/>
          <w:szCs w:val="24"/>
        </w:rPr>
      </w:pPr>
    </w:p>
    <w:p w14:paraId="5A4E5F2F" w14:textId="77777777" w:rsidR="00D06713" w:rsidRDefault="00D06713" w:rsidP="00D06713">
      <w:pPr>
        <w:jc w:val="right"/>
        <w:rPr>
          <w:rFonts w:ascii="Times New Roman" w:hAnsi="Times New Roman" w:cs="Times New Roman"/>
          <w:b/>
          <w:bCs/>
          <w:color w:val="0070C0"/>
          <w:sz w:val="24"/>
          <w:szCs w:val="24"/>
        </w:rPr>
      </w:pPr>
    </w:p>
    <w:p w14:paraId="0BA66D3D" w14:textId="77777777" w:rsidR="00D06713" w:rsidRDefault="00D06713" w:rsidP="00D06713">
      <w:pPr>
        <w:jc w:val="right"/>
        <w:rPr>
          <w:rFonts w:ascii="Times New Roman" w:hAnsi="Times New Roman" w:cs="Times New Roman"/>
          <w:b/>
          <w:bCs/>
          <w:color w:val="0070C0"/>
          <w:sz w:val="24"/>
          <w:szCs w:val="24"/>
        </w:rPr>
      </w:pPr>
    </w:p>
    <w:p w14:paraId="0AB96480" w14:textId="77777777" w:rsidR="00D06713" w:rsidRDefault="00D06713" w:rsidP="00D06713">
      <w:pPr>
        <w:jc w:val="right"/>
        <w:rPr>
          <w:rFonts w:ascii="Times New Roman" w:hAnsi="Times New Roman" w:cs="Times New Roman"/>
          <w:b/>
          <w:bCs/>
          <w:color w:val="0070C0"/>
          <w:sz w:val="24"/>
          <w:szCs w:val="24"/>
        </w:rPr>
      </w:pPr>
    </w:p>
    <w:p w14:paraId="055143D7" w14:textId="77777777" w:rsidR="00D06713" w:rsidRDefault="00D06713" w:rsidP="00D06713">
      <w:pPr>
        <w:jc w:val="right"/>
        <w:rPr>
          <w:rFonts w:ascii="Times New Roman" w:hAnsi="Times New Roman" w:cs="Times New Roman"/>
          <w:b/>
          <w:bCs/>
          <w:color w:val="0070C0"/>
          <w:sz w:val="24"/>
          <w:szCs w:val="24"/>
        </w:rPr>
      </w:pPr>
    </w:p>
    <w:p w14:paraId="19A45192" w14:textId="77777777" w:rsidR="00D06713" w:rsidRDefault="00D06713" w:rsidP="00D0671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4FDA05EF" w14:textId="77777777" w:rsidR="00D06713" w:rsidRDefault="00D06713" w:rsidP="00D06713">
      <w:pPr>
        <w:pStyle w:val="1"/>
      </w:pPr>
      <w:bookmarkStart w:id="79" w:name="_Toc167801699"/>
      <w:bookmarkStart w:id="80" w:name="_Toc170847299"/>
      <w:bookmarkStart w:id="81" w:name="_Toc173328999"/>
      <w:r>
        <w:t>«СГ.03 БЕЗОПАСНОСТЬ ЖИЗНЕДЕЯТЕЛЬНОСТИ»</w:t>
      </w:r>
      <w:bookmarkEnd w:id="79"/>
      <w:bookmarkEnd w:id="80"/>
      <w:bookmarkEnd w:id="81"/>
    </w:p>
    <w:p w14:paraId="3DC20A44" w14:textId="5EDED1A6" w:rsidR="00D06713" w:rsidRDefault="00D06713" w:rsidP="00D06713">
      <w:pPr>
        <w:jc w:val="center"/>
        <w:rPr>
          <w:rFonts w:ascii="XO Thames" w:eastAsia="Times New Roman" w:hAnsi="XO Thames" w:cs="Times New Roman"/>
          <w:color w:val="000000"/>
          <w:sz w:val="28"/>
          <w:szCs w:val="20"/>
          <w:lang w:eastAsia="ru-RU"/>
        </w:rPr>
      </w:pPr>
      <w:r>
        <w:rPr>
          <w:rFonts w:ascii="XO Thames" w:eastAsia="Times New Roman" w:hAnsi="XO Thames" w:cs="Times New Roman"/>
          <w:color w:val="000000"/>
          <w:sz w:val="28"/>
          <w:szCs w:val="20"/>
          <w:lang w:eastAsia="ru-RU"/>
        </w:rPr>
        <w:t>Рабочая программа формируется образовательной организацией на основе примерной рабочей программы, размещенной в реестре ПОП</w:t>
      </w:r>
      <w:r w:rsidR="00B97826">
        <w:rPr>
          <w:rFonts w:ascii="XO Thames" w:eastAsia="Times New Roman" w:hAnsi="XO Thames" w:cs="Times New Roman"/>
          <w:color w:val="000000"/>
          <w:sz w:val="28"/>
          <w:szCs w:val="20"/>
          <w:lang w:eastAsia="ru-RU"/>
        </w:rPr>
        <w:t xml:space="preserve"> СПО</w:t>
      </w:r>
    </w:p>
    <w:p w14:paraId="5810A57F" w14:textId="77777777" w:rsidR="00D06713" w:rsidRDefault="00D06713" w:rsidP="00D06713">
      <w:pPr>
        <w:jc w:val="center"/>
        <w:rPr>
          <w:rFonts w:ascii="XO Thames" w:eastAsia="Times New Roman" w:hAnsi="XO Thames" w:cs="Times New Roman"/>
          <w:color w:val="000000"/>
          <w:sz w:val="28"/>
          <w:szCs w:val="20"/>
          <w:lang w:eastAsia="ru-RU"/>
        </w:rPr>
      </w:pPr>
    </w:p>
    <w:p w14:paraId="11A9EE54" w14:textId="77777777" w:rsidR="00D06713" w:rsidRDefault="00D06713" w:rsidP="00D06713">
      <w:pPr>
        <w:jc w:val="center"/>
        <w:rPr>
          <w:rFonts w:ascii="XO Thames" w:eastAsia="Times New Roman" w:hAnsi="XO Thames" w:cs="Times New Roman"/>
          <w:color w:val="000000"/>
          <w:sz w:val="28"/>
          <w:szCs w:val="20"/>
          <w:lang w:eastAsia="ru-RU"/>
        </w:rPr>
      </w:pPr>
      <w:r>
        <w:tab/>
      </w:r>
      <w:hyperlink r:id="rId90" w:history="1">
        <w:r>
          <w:rPr>
            <w:rStyle w:val="af0"/>
            <w:rFonts w:ascii="XO Thames" w:eastAsia="Times New Roman" w:hAnsi="XO Thames" w:cs="Times New Roman"/>
            <w:color w:val="0000FF"/>
            <w:sz w:val="28"/>
            <w:szCs w:val="20"/>
            <w:lang w:eastAsia="ru-RU"/>
          </w:rPr>
          <w:t>https://spolab.firpo.ru/npdv2/category-doc/get/4877</w:t>
        </w:r>
      </w:hyperlink>
    </w:p>
    <w:p w14:paraId="7A228EFE" w14:textId="77777777" w:rsidR="00D06713" w:rsidRDefault="00D06713" w:rsidP="00D06713">
      <w:pPr>
        <w:pStyle w:val="1"/>
      </w:pPr>
    </w:p>
    <w:p w14:paraId="1AD49911" w14:textId="77777777" w:rsidR="00D06713" w:rsidRDefault="00D06713" w:rsidP="00D06713">
      <w:pPr>
        <w:pStyle w:val="1"/>
      </w:pPr>
    </w:p>
    <w:p w14:paraId="6900DF24" w14:textId="77777777" w:rsidR="00D06713" w:rsidRDefault="00D06713" w:rsidP="00D06713">
      <w:pPr>
        <w:pStyle w:val="1"/>
      </w:pPr>
    </w:p>
    <w:p w14:paraId="617D4A3C" w14:textId="77777777" w:rsidR="00D06713" w:rsidRDefault="00D06713" w:rsidP="00D06713">
      <w:pPr>
        <w:pStyle w:val="1"/>
      </w:pPr>
    </w:p>
    <w:p w14:paraId="1E95B7B1" w14:textId="77777777" w:rsidR="00D06713" w:rsidRDefault="00D06713" w:rsidP="00D06713">
      <w:pPr>
        <w:pStyle w:val="1"/>
      </w:pPr>
    </w:p>
    <w:p w14:paraId="70B4B73F" w14:textId="77777777" w:rsidR="00D06713" w:rsidRDefault="00D06713" w:rsidP="00D06713">
      <w:pPr>
        <w:pStyle w:val="1"/>
      </w:pPr>
    </w:p>
    <w:p w14:paraId="45FA233B" w14:textId="77777777" w:rsidR="00D06713" w:rsidRDefault="00D06713" w:rsidP="00D06713">
      <w:pPr>
        <w:pStyle w:val="1"/>
      </w:pPr>
    </w:p>
    <w:p w14:paraId="2826656D" w14:textId="77777777" w:rsidR="00D06713" w:rsidRDefault="00D06713" w:rsidP="00D06713">
      <w:pPr>
        <w:pStyle w:val="1"/>
      </w:pPr>
    </w:p>
    <w:p w14:paraId="640DDC04" w14:textId="77777777" w:rsidR="00D06713" w:rsidRDefault="00D06713" w:rsidP="00D06713">
      <w:pPr>
        <w:pStyle w:val="1"/>
      </w:pPr>
    </w:p>
    <w:p w14:paraId="02BE61FE" w14:textId="77777777" w:rsidR="00D06713" w:rsidRDefault="00D06713" w:rsidP="00D06713">
      <w:pPr>
        <w:pStyle w:val="1"/>
      </w:pPr>
    </w:p>
    <w:p w14:paraId="5CC20D43" w14:textId="77777777" w:rsidR="00D06713" w:rsidRDefault="00D06713" w:rsidP="00D06713">
      <w:pPr>
        <w:pStyle w:val="1"/>
      </w:pPr>
    </w:p>
    <w:p w14:paraId="1B83A1D4" w14:textId="77777777" w:rsidR="00D06713" w:rsidRDefault="00D06713" w:rsidP="00D06713">
      <w:pPr>
        <w:pStyle w:val="1d"/>
        <w:jc w:val="center"/>
        <w:rPr>
          <w:b/>
          <w:bCs/>
          <w:lang w:val="ru-RU"/>
        </w:rPr>
      </w:pPr>
    </w:p>
    <w:p w14:paraId="23E40E5F" w14:textId="264F3D36" w:rsidR="00D06713" w:rsidRDefault="003A46BC" w:rsidP="00D06713">
      <w:pPr>
        <w:jc w:val="center"/>
        <w:rPr>
          <w:rFonts w:ascii="Times New Roman" w:hAnsi="Times New Roman" w:cs="Times New Roman"/>
          <w:b/>
          <w:sz w:val="24"/>
          <w:szCs w:val="24"/>
        </w:rPr>
      </w:pPr>
      <w:r>
        <w:rPr>
          <w:rFonts w:ascii="Times New Roman" w:hAnsi="Times New Roman" w:cs="Times New Roman"/>
          <w:b/>
          <w:sz w:val="24"/>
          <w:szCs w:val="24"/>
        </w:rPr>
        <w:t>2025</w:t>
      </w:r>
      <w:r w:rsidR="00D06713">
        <w:rPr>
          <w:rFonts w:ascii="Times New Roman" w:hAnsi="Times New Roman" w:cs="Times New Roman"/>
          <w:b/>
          <w:sz w:val="24"/>
          <w:szCs w:val="24"/>
        </w:rPr>
        <w:t xml:space="preserve"> г.</w:t>
      </w:r>
    </w:p>
    <w:p w14:paraId="7F080981" w14:textId="77777777" w:rsidR="00D06713" w:rsidRDefault="00D06713" w:rsidP="00D06713"/>
    <w:p w14:paraId="7261A680" w14:textId="77777777" w:rsidR="00D06713" w:rsidRDefault="00D06713" w:rsidP="00D06713"/>
    <w:p w14:paraId="273D7A75" w14:textId="77777777" w:rsidR="00D06713" w:rsidRDefault="00D06713" w:rsidP="00D06713">
      <w:pPr>
        <w:rPr>
          <w:rFonts w:ascii="Times New Roman Полужирный" w:eastAsia="Segoe UI" w:hAnsi="Times New Roman Полужирный" w:cs="Times New Roman"/>
          <w:b/>
          <w:bCs/>
          <w:caps/>
          <w:kern w:val="32"/>
          <w:sz w:val="24"/>
          <w:szCs w:val="24"/>
          <w:lang w:val="x-none" w:eastAsia="x-none"/>
        </w:rPr>
      </w:pPr>
    </w:p>
    <w:p w14:paraId="7C8F9B04" w14:textId="77777777" w:rsidR="00D06713" w:rsidRDefault="00D06713" w:rsidP="00D06713">
      <w:pPr>
        <w:jc w:val="right"/>
        <w:rPr>
          <w:rFonts w:ascii="Times New Roman" w:hAnsi="Times New Roman" w:cs="Times New Roman"/>
          <w:b/>
          <w:bCs/>
          <w:sz w:val="24"/>
          <w:szCs w:val="24"/>
        </w:rPr>
      </w:pPr>
    </w:p>
    <w:p w14:paraId="2C3AD15B" w14:textId="77777777" w:rsidR="00D06713" w:rsidRDefault="00D06713" w:rsidP="00D06713">
      <w:pPr>
        <w:jc w:val="right"/>
        <w:rPr>
          <w:rFonts w:ascii="Times New Roman" w:hAnsi="Times New Roman" w:cs="Times New Roman"/>
          <w:b/>
          <w:bCs/>
          <w:sz w:val="24"/>
          <w:szCs w:val="24"/>
        </w:rPr>
      </w:pPr>
    </w:p>
    <w:p w14:paraId="677E4EEC" w14:textId="7B3B8E20"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t>Приложение 2.12</w:t>
      </w:r>
    </w:p>
    <w:p w14:paraId="73A69CC8"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59D997D2" w14:textId="77777777" w:rsidR="00D06713" w:rsidRPr="00AE640C" w:rsidRDefault="00D06713" w:rsidP="00D06713">
      <w:pPr>
        <w:jc w:val="right"/>
        <w:rPr>
          <w:rFonts w:ascii="Times New Roman" w:hAnsi="Times New Roman"/>
          <w:b/>
          <w:bCs/>
          <w:i/>
        </w:rPr>
      </w:pPr>
    </w:p>
    <w:p w14:paraId="0BA2342D" w14:textId="77777777" w:rsidR="00D06713" w:rsidRDefault="00D06713" w:rsidP="00D06713">
      <w:pPr>
        <w:jc w:val="right"/>
        <w:rPr>
          <w:rFonts w:ascii="Times New Roman" w:hAnsi="Times New Roman" w:cs="Times New Roman"/>
          <w:b/>
          <w:bCs/>
          <w:color w:val="0070C0"/>
          <w:sz w:val="24"/>
          <w:szCs w:val="24"/>
        </w:rPr>
      </w:pPr>
    </w:p>
    <w:p w14:paraId="68B85080" w14:textId="77777777" w:rsidR="00D06713" w:rsidRDefault="00D06713" w:rsidP="00D06713">
      <w:pPr>
        <w:jc w:val="right"/>
        <w:rPr>
          <w:rFonts w:ascii="Times New Roman" w:hAnsi="Times New Roman" w:cs="Times New Roman"/>
          <w:b/>
          <w:bCs/>
          <w:color w:val="0070C0"/>
          <w:sz w:val="24"/>
          <w:szCs w:val="24"/>
        </w:rPr>
      </w:pPr>
    </w:p>
    <w:p w14:paraId="01F53A83" w14:textId="77777777" w:rsidR="00D06713" w:rsidRDefault="00D06713" w:rsidP="00D06713">
      <w:pPr>
        <w:jc w:val="right"/>
        <w:rPr>
          <w:rFonts w:ascii="Times New Roman" w:hAnsi="Times New Roman" w:cs="Times New Roman"/>
          <w:b/>
          <w:bCs/>
          <w:color w:val="0070C0"/>
          <w:sz w:val="24"/>
          <w:szCs w:val="24"/>
        </w:rPr>
      </w:pPr>
    </w:p>
    <w:p w14:paraId="37D2584E" w14:textId="77777777" w:rsidR="00D06713" w:rsidRDefault="00D06713" w:rsidP="00D06713">
      <w:pPr>
        <w:jc w:val="right"/>
        <w:rPr>
          <w:rFonts w:ascii="Times New Roman" w:hAnsi="Times New Roman" w:cs="Times New Roman"/>
          <w:b/>
          <w:bCs/>
          <w:color w:val="0070C0"/>
          <w:sz w:val="24"/>
          <w:szCs w:val="24"/>
        </w:rPr>
      </w:pPr>
    </w:p>
    <w:p w14:paraId="1B928254" w14:textId="77777777" w:rsidR="00D06713" w:rsidRDefault="00D06713" w:rsidP="00D06713">
      <w:pPr>
        <w:jc w:val="right"/>
        <w:rPr>
          <w:rFonts w:ascii="Times New Roman" w:hAnsi="Times New Roman" w:cs="Times New Roman"/>
          <w:b/>
          <w:bCs/>
          <w:color w:val="0070C0"/>
          <w:sz w:val="24"/>
          <w:szCs w:val="24"/>
        </w:rPr>
      </w:pPr>
    </w:p>
    <w:p w14:paraId="5E9EA0C3" w14:textId="77777777" w:rsidR="00D06713" w:rsidRDefault="00D06713" w:rsidP="00D06713">
      <w:pPr>
        <w:jc w:val="right"/>
        <w:rPr>
          <w:rFonts w:ascii="Times New Roman" w:hAnsi="Times New Roman" w:cs="Times New Roman"/>
          <w:b/>
          <w:bCs/>
          <w:color w:val="0070C0"/>
          <w:sz w:val="24"/>
          <w:szCs w:val="24"/>
        </w:rPr>
      </w:pPr>
    </w:p>
    <w:p w14:paraId="068A474A" w14:textId="77777777" w:rsidR="00D06713" w:rsidRDefault="00D06713" w:rsidP="00D06713">
      <w:pPr>
        <w:jc w:val="right"/>
        <w:rPr>
          <w:rFonts w:ascii="Times New Roman" w:hAnsi="Times New Roman" w:cs="Times New Roman"/>
          <w:b/>
          <w:bCs/>
          <w:color w:val="0070C0"/>
          <w:sz w:val="24"/>
          <w:szCs w:val="24"/>
        </w:rPr>
      </w:pPr>
    </w:p>
    <w:p w14:paraId="01DD8B53" w14:textId="77777777" w:rsidR="00D06713" w:rsidRDefault="00D06713" w:rsidP="00D06713">
      <w:pPr>
        <w:jc w:val="right"/>
        <w:rPr>
          <w:rFonts w:ascii="Times New Roman" w:hAnsi="Times New Roman" w:cs="Times New Roman"/>
          <w:b/>
          <w:bCs/>
          <w:color w:val="0070C0"/>
          <w:sz w:val="24"/>
          <w:szCs w:val="24"/>
        </w:rPr>
      </w:pPr>
    </w:p>
    <w:p w14:paraId="2B368D6D" w14:textId="77777777" w:rsidR="00D06713" w:rsidRDefault="00D06713" w:rsidP="00D06713">
      <w:pPr>
        <w:jc w:val="right"/>
        <w:rPr>
          <w:rFonts w:ascii="Times New Roman" w:hAnsi="Times New Roman" w:cs="Times New Roman"/>
          <w:b/>
          <w:bCs/>
          <w:color w:val="0070C0"/>
          <w:sz w:val="24"/>
          <w:szCs w:val="24"/>
        </w:rPr>
      </w:pPr>
    </w:p>
    <w:p w14:paraId="66DC50C2" w14:textId="77777777" w:rsidR="00D06713" w:rsidRDefault="00D06713" w:rsidP="00D06713">
      <w:pPr>
        <w:jc w:val="right"/>
        <w:rPr>
          <w:rFonts w:ascii="Times New Roman" w:hAnsi="Times New Roman" w:cs="Times New Roman"/>
          <w:b/>
          <w:bCs/>
          <w:color w:val="0070C0"/>
          <w:sz w:val="24"/>
          <w:szCs w:val="24"/>
        </w:rPr>
      </w:pPr>
    </w:p>
    <w:p w14:paraId="2D13223B" w14:textId="77777777" w:rsidR="00D06713" w:rsidRDefault="00D06713" w:rsidP="00D06713">
      <w:pPr>
        <w:jc w:val="right"/>
        <w:rPr>
          <w:rFonts w:ascii="Times New Roman" w:hAnsi="Times New Roman" w:cs="Times New Roman"/>
          <w:b/>
          <w:bCs/>
          <w:color w:val="0070C0"/>
          <w:sz w:val="24"/>
          <w:szCs w:val="24"/>
        </w:rPr>
      </w:pPr>
    </w:p>
    <w:p w14:paraId="5214FFA8" w14:textId="77777777" w:rsidR="00D06713" w:rsidRDefault="00D06713" w:rsidP="00D0671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0AA0C227" w14:textId="77777777" w:rsidR="00D06713" w:rsidRPr="000D3A71" w:rsidRDefault="00D06713" w:rsidP="00D06713">
      <w:pPr>
        <w:pStyle w:val="1"/>
      </w:pPr>
      <w:bookmarkStart w:id="82" w:name="_Toc167801700"/>
      <w:bookmarkStart w:id="83" w:name="_Toc170847300"/>
      <w:bookmarkStart w:id="84" w:name="_Toc173329000"/>
      <w:r w:rsidRPr="000D3A71">
        <w:t>«СГ.04 ФИЗИЧЕСКАЯ КУЛЬТУРА»</w:t>
      </w:r>
      <w:bookmarkEnd w:id="82"/>
      <w:bookmarkEnd w:id="83"/>
      <w:bookmarkEnd w:id="84"/>
    </w:p>
    <w:p w14:paraId="04E623EE" w14:textId="60108DFE" w:rsidR="00D06713" w:rsidRDefault="00D06713" w:rsidP="00D06713">
      <w:pPr>
        <w:jc w:val="center"/>
        <w:rPr>
          <w:rFonts w:ascii="XO Thames" w:eastAsia="Times New Roman" w:hAnsi="XO Thames" w:cs="Times New Roman"/>
          <w:color w:val="000000"/>
          <w:sz w:val="28"/>
          <w:szCs w:val="20"/>
          <w:lang w:eastAsia="ru-RU"/>
        </w:rPr>
      </w:pPr>
      <w:r>
        <w:rPr>
          <w:rFonts w:ascii="XO Thames" w:eastAsia="Times New Roman" w:hAnsi="XO Thames" w:cs="Times New Roman"/>
          <w:color w:val="000000"/>
          <w:sz w:val="28"/>
          <w:szCs w:val="20"/>
          <w:lang w:eastAsia="ru-RU"/>
        </w:rPr>
        <w:t>Рабочая программа формируется образовательной организацией на основе примерной рабочей прогр</w:t>
      </w:r>
      <w:r w:rsidR="00B97826">
        <w:rPr>
          <w:rFonts w:ascii="XO Thames" w:eastAsia="Times New Roman" w:hAnsi="XO Thames" w:cs="Times New Roman"/>
          <w:color w:val="000000"/>
          <w:sz w:val="28"/>
          <w:szCs w:val="20"/>
          <w:lang w:eastAsia="ru-RU"/>
        </w:rPr>
        <w:t>аммы, размещенной в реестре ПОП СПО</w:t>
      </w:r>
    </w:p>
    <w:p w14:paraId="0BFD21D4" w14:textId="77777777" w:rsidR="00D06713" w:rsidRDefault="00975B66" w:rsidP="00D06713">
      <w:pPr>
        <w:jc w:val="center"/>
        <w:rPr>
          <w:rFonts w:ascii="XO Thames" w:eastAsia="Times New Roman" w:hAnsi="XO Thames" w:cs="Times New Roman"/>
          <w:color w:val="000000"/>
          <w:sz w:val="28"/>
          <w:szCs w:val="20"/>
          <w:lang w:eastAsia="ru-RU"/>
        </w:rPr>
      </w:pPr>
      <w:hyperlink r:id="rId91" w:history="1">
        <w:r w:rsidR="00D06713">
          <w:rPr>
            <w:rStyle w:val="af0"/>
            <w:rFonts w:ascii="XO Thames" w:eastAsia="Times New Roman" w:hAnsi="XO Thames" w:cs="Times New Roman"/>
            <w:color w:val="0000FF"/>
            <w:sz w:val="28"/>
            <w:szCs w:val="20"/>
            <w:lang w:eastAsia="ru-RU"/>
          </w:rPr>
          <w:t>https://spolab.firpo.ru/npdv2/category-doc/get/5138</w:t>
        </w:r>
      </w:hyperlink>
    </w:p>
    <w:p w14:paraId="5444F7C8" w14:textId="77777777" w:rsidR="00D06713" w:rsidRDefault="00D06713" w:rsidP="00D06713">
      <w:pPr>
        <w:pStyle w:val="1"/>
        <w:jc w:val="left"/>
      </w:pPr>
    </w:p>
    <w:p w14:paraId="74E29489" w14:textId="77777777" w:rsidR="00D06713" w:rsidRDefault="00D06713" w:rsidP="00D06713">
      <w:pPr>
        <w:pStyle w:val="1"/>
      </w:pPr>
    </w:p>
    <w:p w14:paraId="336946A7" w14:textId="77777777" w:rsidR="00D06713" w:rsidRDefault="00D06713" w:rsidP="00D06713">
      <w:pPr>
        <w:pStyle w:val="1"/>
      </w:pPr>
    </w:p>
    <w:p w14:paraId="68C84A4F" w14:textId="77777777" w:rsidR="00D06713" w:rsidRDefault="00D06713" w:rsidP="00D06713">
      <w:pPr>
        <w:pStyle w:val="1"/>
      </w:pPr>
    </w:p>
    <w:p w14:paraId="66D7AA23" w14:textId="77777777" w:rsidR="00D06713" w:rsidRDefault="00D06713" w:rsidP="00D06713">
      <w:pPr>
        <w:pStyle w:val="1"/>
      </w:pPr>
    </w:p>
    <w:p w14:paraId="7AA70110" w14:textId="77777777" w:rsidR="00D06713" w:rsidRDefault="00D06713" w:rsidP="00D06713">
      <w:pPr>
        <w:pStyle w:val="1"/>
      </w:pPr>
    </w:p>
    <w:p w14:paraId="29E53303" w14:textId="69C480AE" w:rsidR="00D06713" w:rsidRDefault="00D06713" w:rsidP="00D06713">
      <w:pPr>
        <w:pStyle w:val="1"/>
      </w:pPr>
    </w:p>
    <w:p w14:paraId="328991B1" w14:textId="77777777" w:rsidR="00D06713" w:rsidRDefault="00D06713" w:rsidP="00D06713">
      <w:pPr>
        <w:pStyle w:val="1"/>
      </w:pPr>
    </w:p>
    <w:p w14:paraId="58E2BD00" w14:textId="77777777" w:rsidR="00D06713" w:rsidRDefault="00D06713" w:rsidP="00D06713">
      <w:pPr>
        <w:pStyle w:val="1"/>
      </w:pPr>
    </w:p>
    <w:p w14:paraId="0D798AB6" w14:textId="77777777" w:rsidR="00D06713" w:rsidRDefault="00D06713" w:rsidP="00D06713">
      <w:pPr>
        <w:pStyle w:val="1d"/>
        <w:jc w:val="center"/>
        <w:rPr>
          <w:b/>
          <w:bCs/>
          <w:lang w:val="ru-RU"/>
        </w:rPr>
      </w:pPr>
    </w:p>
    <w:p w14:paraId="0ACB1634" w14:textId="24A02D9A" w:rsidR="00D06713" w:rsidRDefault="003A46BC" w:rsidP="00D06713">
      <w:pPr>
        <w:jc w:val="center"/>
        <w:rPr>
          <w:rFonts w:ascii="Times New Roman" w:hAnsi="Times New Roman" w:cs="Times New Roman"/>
          <w:b/>
          <w:sz w:val="24"/>
          <w:szCs w:val="24"/>
        </w:rPr>
      </w:pPr>
      <w:r>
        <w:rPr>
          <w:rFonts w:ascii="Times New Roman" w:hAnsi="Times New Roman" w:cs="Times New Roman"/>
          <w:b/>
          <w:sz w:val="24"/>
          <w:szCs w:val="24"/>
        </w:rPr>
        <w:t>2025</w:t>
      </w:r>
      <w:r w:rsidR="00D06713">
        <w:rPr>
          <w:rFonts w:ascii="Times New Roman" w:hAnsi="Times New Roman" w:cs="Times New Roman"/>
          <w:b/>
          <w:sz w:val="24"/>
          <w:szCs w:val="24"/>
        </w:rPr>
        <w:t xml:space="preserve"> г.</w:t>
      </w:r>
    </w:p>
    <w:p w14:paraId="2C1F7134" w14:textId="77777777" w:rsidR="00D06713" w:rsidRDefault="00D06713" w:rsidP="00D06713"/>
    <w:p w14:paraId="4D46A717" w14:textId="77777777" w:rsidR="00D06713" w:rsidRDefault="00D06713" w:rsidP="00D06713"/>
    <w:p w14:paraId="2A84F6F9" w14:textId="77777777" w:rsidR="00D06713" w:rsidRDefault="00D06713" w:rsidP="00D06713">
      <w:pPr>
        <w:rPr>
          <w:rFonts w:ascii="Times New Roman Полужирный" w:eastAsia="Segoe UI" w:hAnsi="Times New Roman Полужирный" w:cs="Times New Roman"/>
          <w:b/>
          <w:bCs/>
          <w:caps/>
          <w:kern w:val="32"/>
          <w:sz w:val="24"/>
          <w:szCs w:val="24"/>
          <w:lang w:val="x-none" w:eastAsia="x-none"/>
        </w:rPr>
      </w:pPr>
    </w:p>
    <w:p w14:paraId="4A036B39" w14:textId="77777777" w:rsidR="00D06713" w:rsidRDefault="00D06713" w:rsidP="00D06713">
      <w:pPr>
        <w:jc w:val="right"/>
        <w:rPr>
          <w:rFonts w:ascii="Times New Roman" w:hAnsi="Times New Roman" w:cs="Times New Roman"/>
          <w:b/>
          <w:bCs/>
          <w:sz w:val="24"/>
          <w:szCs w:val="24"/>
        </w:rPr>
      </w:pPr>
    </w:p>
    <w:p w14:paraId="00354F77" w14:textId="77777777" w:rsidR="00D06713" w:rsidRDefault="00D06713" w:rsidP="00D06713">
      <w:pPr>
        <w:jc w:val="right"/>
        <w:rPr>
          <w:rFonts w:ascii="Times New Roman" w:hAnsi="Times New Roman" w:cs="Times New Roman"/>
          <w:b/>
          <w:bCs/>
          <w:sz w:val="24"/>
          <w:szCs w:val="24"/>
        </w:rPr>
      </w:pPr>
    </w:p>
    <w:p w14:paraId="348EACFE" w14:textId="77777777" w:rsidR="00B97826" w:rsidRDefault="00B97826" w:rsidP="00D06713">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18362EF9" w14:textId="10EECF2D" w:rsidR="00D06713" w:rsidRDefault="00D06713" w:rsidP="00D067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2.13</w:t>
      </w:r>
    </w:p>
    <w:p w14:paraId="71B4B669" w14:textId="77777777" w:rsidR="00D06713" w:rsidRPr="00C454B7" w:rsidRDefault="00D06713" w:rsidP="00D06713">
      <w:pPr>
        <w:jc w:val="right"/>
        <w:rPr>
          <w:rFonts w:ascii="Times New Roman" w:hAnsi="Times New Roman"/>
          <w:b/>
          <w:sz w:val="24"/>
          <w:szCs w:val="24"/>
        </w:rPr>
      </w:pPr>
      <w:r w:rsidRPr="00BD5E62">
        <w:rPr>
          <w:rFonts w:ascii="Times New Roman" w:eastAsia="Times New Roman" w:hAnsi="Times New Roman" w:cs="Times New Roman"/>
          <w:b/>
          <w:bCs/>
          <w:kern w:val="32"/>
          <w:sz w:val="24"/>
          <w:szCs w:val="24"/>
          <w:lang w:eastAsia="x-none"/>
        </w:rPr>
        <w:t xml:space="preserve">к ПОП по специальности </w:t>
      </w:r>
      <w:r w:rsidRPr="00BD5E62">
        <w:rPr>
          <w:rFonts w:ascii="Times New Roman" w:eastAsia="Times New Roman" w:hAnsi="Times New Roman" w:cs="Times New Roman"/>
          <w:b/>
          <w:bCs/>
          <w:kern w:val="32"/>
          <w:sz w:val="24"/>
          <w:szCs w:val="24"/>
          <w:lang w:eastAsia="x-none"/>
        </w:rPr>
        <w:br/>
      </w:r>
      <w:r w:rsidRPr="00C454B7">
        <w:rPr>
          <w:rFonts w:ascii="Times New Roman" w:hAnsi="Times New Roman"/>
          <w:b/>
          <w:sz w:val="24"/>
          <w:szCs w:val="24"/>
        </w:rPr>
        <w:t>38.02.01 Экономика и бухгалтерский учет (по отраслям)</w:t>
      </w:r>
    </w:p>
    <w:p w14:paraId="3CC6CBF1" w14:textId="77777777" w:rsidR="00D06713" w:rsidRDefault="00D06713" w:rsidP="00D06713">
      <w:pPr>
        <w:jc w:val="right"/>
        <w:rPr>
          <w:rFonts w:ascii="Times New Roman" w:hAnsi="Times New Roman" w:cs="Times New Roman"/>
          <w:b/>
          <w:bCs/>
          <w:color w:val="0070C0"/>
          <w:sz w:val="24"/>
          <w:szCs w:val="24"/>
        </w:rPr>
      </w:pPr>
    </w:p>
    <w:p w14:paraId="318ABAE3" w14:textId="77777777" w:rsidR="00D06713" w:rsidRDefault="00D06713" w:rsidP="00D06713">
      <w:pPr>
        <w:jc w:val="right"/>
        <w:rPr>
          <w:rFonts w:ascii="Times New Roman" w:hAnsi="Times New Roman" w:cs="Times New Roman"/>
          <w:b/>
          <w:bCs/>
          <w:color w:val="0070C0"/>
          <w:sz w:val="24"/>
          <w:szCs w:val="24"/>
        </w:rPr>
      </w:pPr>
    </w:p>
    <w:p w14:paraId="3230643E" w14:textId="77777777" w:rsidR="00D06713" w:rsidRDefault="00D06713" w:rsidP="00D06713">
      <w:pPr>
        <w:jc w:val="right"/>
        <w:rPr>
          <w:rFonts w:ascii="Times New Roman" w:hAnsi="Times New Roman" w:cs="Times New Roman"/>
          <w:b/>
          <w:bCs/>
          <w:color w:val="0070C0"/>
          <w:sz w:val="24"/>
          <w:szCs w:val="24"/>
        </w:rPr>
      </w:pPr>
    </w:p>
    <w:p w14:paraId="058266D5" w14:textId="77777777" w:rsidR="00D06713" w:rsidRDefault="00D06713" w:rsidP="00D06713">
      <w:pPr>
        <w:jc w:val="right"/>
        <w:rPr>
          <w:rFonts w:ascii="Times New Roman" w:hAnsi="Times New Roman" w:cs="Times New Roman"/>
          <w:b/>
          <w:bCs/>
          <w:color w:val="0070C0"/>
          <w:sz w:val="24"/>
          <w:szCs w:val="24"/>
        </w:rPr>
      </w:pPr>
    </w:p>
    <w:p w14:paraId="76AFB7B7" w14:textId="77777777" w:rsidR="00D06713" w:rsidRDefault="00D06713" w:rsidP="00D06713">
      <w:pPr>
        <w:jc w:val="right"/>
        <w:rPr>
          <w:rFonts w:ascii="Times New Roman" w:hAnsi="Times New Roman" w:cs="Times New Roman"/>
          <w:b/>
          <w:bCs/>
          <w:color w:val="0070C0"/>
          <w:sz w:val="24"/>
          <w:szCs w:val="24"/>
        </w:rPr>
      </w:pPr>
    </w:p>
    <w:p w14:paraId="4E27EC7A" w14:textId="77777777" w:rsidR="00D06713" w:rsidRDefault="00D06713" w:rsidP="00D06713">
      <w:pPr>
        <w:jc w:val="right"/>
        <w:rPr>
          <w:rFonts w:ascii="Times New Roman" w:hAnsi="Times New Roman" w:cs="Times New Roman"/>
          <w:b/>
          <w:bCs/>
          <w:color w:val="0070C0"/>
          <w:sz w:val="24"/>
          <w:szCs w:val="24"/>
        </w:rPr>
      </w:pPr>
    </w:p>
    <w:p w14:paraId="6CA7EE0B" w14:textId="77777777" w:rsidR="00D06713" w:rsidRDefault="00D06713" w:rsidP="00D06713">
      <w:pPr>
        <w:jc w:val="right"/>
        <w:rPr>
          <w:rFonts w:ascii="Times New Roman" w:hAnsi="Times New Roman" w:cs="Times New Roman"/>
          <w:b/>
          <w:bCs/>
          <w:color w:val="0070C0"/>
          <w:sz w:val="24"/>
          <w:szCs w:val="24"/>
        </w:rPr>
      </w:pPr>
    </w:p>
    <w:p w14:paraId="01640127" w14:textId="77777777" w:rsidR="00D06713" w:rsidRDefault="00D06713" w:rsidP="00D06713">
      <w:pPr>
        <w:jc w:val="right"/>
        <w:rPr>
          <w:rFonts w:ascii="Times New Roman" w:hAnsi="Times New Roman" w:cs="Times New Roman"/>
          <w:b/>
          <w:bCs/>
          <w:color w:val="0070C0"/>
          <w:sz w:val="24"/>
          <w:szCs w:val="24"/>
        </w:rPr>
      </w:pPr>
    </w:p>
    <w:p w14:paraId="748CF108" w14:textId="77777777" w:rsidR="00D06713" w:rsidRDefault="00D06713" w:rsidP="00D06713">
      <w:pPr>
        <w:jc w:val="right"/>
        <w:rPr>
          <w:rFonts w:ascii="Times New Roman" w:hAnsi="Times New Roman" w:cs="Times New Roman"/>
          <w:b/>
          <w:bCs/>
          <w:color w:val="0070C0"/>
          <w:sz w:val="24"/>
          <w:szCs w:val="24"/>
        </w:rPr>
      </w:pPr>
    </w:p>
    <w:p w14:paraId="5E07C521" w14:textId="77777777" w:rsidR="00D06713" w:rsidRDefault="00D06713" w:rsidP="00D06713">
      <w:pPr>
        <w:jc w:val="right"/>
        <w:rPr>
          <w:rFonts w:ascii="Times New Roman" w:hAnsi="Times New Roman" w:cs="Times New Roman"/>
          <w:b/>
          <w:bCs/>
          <w:color w:val="0070C0"/>
          <w:sz w:val="24"/>
          <w:szCs w:val="24"/>
        </w:rPr>
      </w:pPr>
    </w:p>
    <w:p w14:paraId="6B2266B7" w14:textId="77777777" w:rsidR="00D06713" w:rsidRDefault="00D06713" w:rsidP="00D06713">
      <w:pPr>
        <w:jc w:val="right"/>
        <w:rPr>
          <w:rFonts w:ascii="Times New Roman" w:hAnsi="Times New Roman" w:cs="Times New Roman"/>
          <w:b/>
          <w:bCs/>
          <w:color w:val="0070C0"/>
          <w:sz w:val="24"/>
          <w:szCs w:val="24"/>
        </w:rPr>
      </w:pPr>
    </w:p>
    <w:p w14:paraId="21CB719E" w14:textId="77777777" w:rsidR="00D06713" w:rsidRDefault="00D06713" w:rsidP="00D0671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14D28D0C" w14:textId="77777777" w:rsidR="00D06713" w:rsidRDefault="00D06713" w:rsidP="00D06713">
      <w:pPr>
        <w:pStyle w:val="1"/>
      </w:pPr>
      <w:bookmarkStart w:id="85" w:name="_Toc167801701"/>
      <w:bookmarkStart w:id="86" w:name="_Toc170847301"/>
      <w:bookmarkStart w:id="87" w:name="_Toc173329001"/>
      <w:r>
        <w:t xml:space="preserve">«СГ.05 </w:t>
      </w:r>
      <w:r w:rsidRPr="00765953">
        <w:t>ОСНОВЫ ФИНАНСОВОЙ ГРАМОТНОСТИ</w:t>
      </w:r>
      <w:r>
        <w:t>»</w:t>
      </w:r>
      <w:bookmarkEnd w:id="85"/>
      <w:bookmarkEnd w:id="86"/>
      <w:bookmarkEnd w:id="87"/>
    </w:p>
    <w:p w14:paraId="5F97AF98" w14:textId="27012A20" w:rsidR="00D06713" w:rsidRDefault="00D06713" w:rsidP="00D06713">
      <w:pPr>
        <w:jc w:val="center"/>
        <w:rPr>
          <w:rFonts w:ascii="XO Thames" w:eastAsia="Times New Roman" w:hAnsi="XO Thames" w:cs="Times New Roman"/>
          <w:color w:val="000000"/>
          <w:sz w:val="28"/>
          <w:szCs w:val="20"/>
          <w:lang w:eastAsia="ru-RU"/>
        </w:rPr>
      </w:pPr>
      <w:r>
        <w:rPr>
          <w:rFonts w:ascii="XO Thames" w:eastAsia="Times New Roman" w:hAnsi="XO Thames" w:cs="Times New Roman"/>
          <w:color w:val="000000"/>
          <w:sz w:val="28"/>
          <w:szCs w:val="20"/>
          <w:lang w:eastAsia="ru-RU"/>
        </w:rPr>
        <w:t>Рабочая программа формируется образовательной организацией на основе примерной рабочей программы, размещенной в реестре ПОП</w:t>
      </w:r>
      <w:r w:rsidR="00B97826">
        <w:rPr>
          <w:rFonts w:ascii="XO Thames" w:eastAsia="Times New Roman" w:hAnsi="XO Thames" w:cs="Times New Roman"/>
          <w:color w:val="000000"/>
          <w:sz w:val="28"/>
          <w:szCs w:val="20"/>
          <w:lang w:eastAsia="ru-RU"/>
        </w:rPr>
        <w:t xml:space="preserve"> СПО</w:t>
      </w:r>
    </w:p>
    <w:p w14:paraId="3B4F8AF0" w14:textId="77777777" w:rsidR="00D06713" w:rsidRDefault="00D06713" w:rsidP="00D06713">
      <w:pPr>
        <w:jc w:val="center"/>
        <w:rPr>
          <w:rFonts w:ascii="XO Thames" w:eastAsia="Times New Roman" w:hAnsi="XO Thames" w:cs="Times New Roman"/>
          <w:color w:val="000000"/>
          <w:sz w:val="28"/>
          <w:szCs w:val="20"/>
          <w:lang w:eastAsia="ru-RU"/>
        </w:rPr>
      </w:pPr>
    </w:p>
    <w:p w14:paraId="6FBFE3F2" w14:textId="77777777" w:rsidR="00D06713" w:rsidRPr="00D06713" w:rsidRDefault="00975B66" w:rsidP="00D06713">
      <w:pPr>
        <w:jc w:val="center"/>
        <w:rPr>
          <w:rFonts w:ascii="Times New Roman" w:hAnsi="Times New Roman" w:cs="Times New Roman"/>
          <w:sz w:val="28"/>
          <w:szCs w:val="28"/>
        </w:rPr>
      </w:pPr>
      <w:hyperlink r:id="rId92" w:history="1">
        <w:r w:rsidR="00D06713" w:rsidRPr="00D06713">
          <w:rPr>
            <w:rStyle w:val="af0"/>
            <w:rFonts w:ascii="Times New Roman" w:hAnsi="Times New Roman" w:cs="Times New Roman"/>
            <w:sz w:val="28"/>
            <w:szCs w:val="28"/>
          </w:rPr>
          <w:t>https://spolab.firpo.ru/npdv2/category-doc/get/4769</w:t>
        </w:r>
      </w:hyperlink>
      <w:r w:rsidR="00D06713" w:rsidRPr="00D06713">
        <w:rPr>
          <w:rFonts w:ascii="Times New Roman" w:hAnsi="Times New Roman" w:cs="Times New Roman"/>
          <w:sz w:val="28"/>
          <w:szCs w:val="28"/>
        </w:rPr>
        <w:t xml:space="preserve"> </w:t>
      </w:r>
    </w:p>
    <w:p w14:paraId="6C79C63F" w14:textId="77777777" w:rsidR="00D06713" w:rsidRDefault="00D06713" w:rsidP="00D06713">
      <w:pPr>
        <w:pStyle w:val="1"/>
      </w:pPr>
    </w:p>
    <w:p w14:paraId="16B74444" w14:textId="77777777" w:rsidR="00D06713" w:rsidRDefault="00D06713" w:rsidP="00D06713">
      <w:pPr>
        <w:pStyle w:val="1"/>
      </w:pPr>
    </w:p>
    <w:p w14:paraId="0FC2B567" w14:textId="77777777" w:rsidR="00D06713" w:rsidRDefault="00D06713" w:rsidP="00D06713">
      <w:pPr>
        <w:pStyle w:val="1"/>
      </w:pPr>
    </w:p>
    <w:p w14:paraId="3BB5FBF2" w14:textId="77777777" w:rsidR="00D06713" w:rsidRDefault="00D06713" w:rsidP="00D06713">
      <w:pPr>
        <w:pStyle w:val="1"/>
      </w:pPr>
    </w:p>
    <w:p w14:paraId="4F8F5059" w14:textId="77777777" w:rsidR="00D06713" w:rsidRDefault="00D06713" w:rsidP="00D06713">
      <w:pPr>
        <w:pStyle w:val="1"/>
      </w:pPr>
    </w:p>
    <w:p w14:paraId="480A5394" w14:textId="77777777" w:rsidR="00D06713" w:rsidRDefault="00D06713" w:rsidP="00D06713">
      <w:pPr>
        <w:pStyle w:val="1"/>
      </w:pPr>
    </w:p>
    <w:p w14:paraId="45528D1A" w14:textId="42BF7DBA" w:rsidR="00D06713" w:rsidRDefault="00D06713" w:rsidP="00D06713">
      <w:pPr>
        <w:pStyle w:val="1"/>
        <w:jc w:val="left"/>
      </w:pPr>
    </w:p>
    <w:p w14:paraId="0AFC00FB" w14:textId="77777777" w:rsidR="00D06713" w:rsidRDefault="00D06713" w:rsidP="00D06713">
      <w:pPr>
        <w:pStyle w:val="1"/>
      </w:pPr>
    </w:p>
    <w:p w14:paraId="00BE4B32" w14:textId="77777777" w:rsidR="00D06713" w:rsidRDefault="00D06713" w:rsidP="00D06713">
      <w:pPr>
        <w:pStyle w:val="1"/>
      </w:pPr>
    </w:p>
    <w:p w14:paraId="1F575E82" w14:textId="77777777" w:rsidR="00D06713" w:rsidRDefault="00D06713" w:rsidP="00D06713">
      <w:pPr>
        <w:pStyle w:val="1"/>
      </w:pPr>
    </w:p>
    <w:p w14:paraId="75D1748C" w14:textId="77777777" w:rsidR="00D06713" w:rsidRDefault="00D06713" w:rsidP="00D06713">
      <w:pPr>
        <w:pStyle w:val="1"/>
      </w:pPr>
    </w:p>
    <w:p w14:paraId="7F710399" w14:textId="77777777" w:rsidR="00D06713" w:rsidRDefault="00D06713" w:rsidP="00D06713">
      <w:pPr>
        <w:pStyle w:val="1"/>
      </w:pPr>
    </w:p>
    <w:p w14:paraId="2DA3F9FF" w14:textId="77777777" w:rsidR="00D06713" w:rsidRDefault="00D06713" w:rsidP="00D06713">
      <w:pPr>
        <w:pStyle w:val="1"/>
      </w:pPr>
    </w:p>
    <w:p w14:paraId="06BA7765" w14:textId="77777777" w:rsidR="00D06713" w:rsidRDefault="00D06713" w:rsidP="00D06713">
      <w:pPr>
        <w:pStyle w:val="1d"/>
        <w:jc w:val="center"/>
        <w:rPr>
          <w:b/>
          <w:bCs/>
          <w:lang w:val="ru-RU"/>
        </w:rPr>
      </w:pPr>
    </w:p>
    <w:p w14:paraId="67B9DF1D" w14:textId="5D9CB5A7" w:rsidR="000143A1" w:rsidRPr="00D06713" w:rsidRDefault="003A46BC" w:rsidP="00D06713">
      <w:pPr>
        <w:jc w:val="center"/>
        <w:rPr>
          <w:rFonts w:ascii="Times New Roman" w:hAnsi="Times New Roman" w:cs="Times New Roman"/>
          <w:b/>
          <w:sz w:val="24"/>
          <w:szCs w:val="24"/>
        </w:rPr>
      </w:pPr>
      <w:r>
        <w:rPr>
          <w:rFonts w:ascii="Times New Roman" w:hAnsi="Times New Roman" w:cs="Times New Roman"/>
          <w:b/>
          <w:sz w:val="24"/>
          <w:szCs w:val="24"/>
        </w:rPr>
        <w:t>2025</w:t>
      </w:r>
      <w:r w:rsidR="00D06713">
        <w:rPr>
          <w:rFonts w:ascii="Times New Roman" w:hAnsi="Times New Roman" w:cs="Times New Roman"/>
          <w:b/>
          <w:sz w:val="24"/>
          <w:szCs w:val="24"/>
        </w:rPr>
        <w:t xml:space="preserve"> г.</w:t>
      </w:r>
    </w:p>
    <w:sectPr w:rsidR="000143A1" w:rsidRPr="00D06713" w:rsidSect="001604E7">
      <w:headerReference w:type="even" r:id="rId9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0E43" w14:textId="77777777" w:rsidR="009B720C" w:rsidRDefault="009B720C" w:rsidP="00A858FE">
      <w:r>
        <w:separator/>
      </w:r>
    </w:p>
  </w:endnote>
  <w:endnote w:type="continuationSeparator" w:id="0">
    <w:p w14:paraId="0FB005B0" w14:textId="77777777" w:rsidR="009B720C" w:rsidRDefault="009B720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pitch w:val="default"/>
  </w:font>
  <w:font w:name="XO Thames">
    <w:altName w:val="Times New Roman"/>
    <w:panose1 w:val="02020603050405020304"/>
    <w:charset w:val="CC"/>
    <w:family w:val="roman"/>
    <w:pitch w:val="variable"/>
    <w:sig w:usb0="800006FF" w:usb1="0000285A" w:usb2="00000000" w:usb3="00000000" w:csb0="0000001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DB3D" w14:textId="77777777" w:rsidR="009B720C" w:rsidRDefault="009B720C" w:rsidP="00A858FE">
      <w:r>
        <w:separator/>
      </w:r>
    </w:p>
  </w:footnote>
  <w:footnote w:type="continuationSeparator" w:id="0">
    <w:p w14:paraId="072D2576" w14:textId="77777777" w:rsidR="009B720C" w:rsidRDefault="009B720C" w:rsidP="00A858FE">
      <w:r>
        <w:continuationSeparator/>
      </w:r>
    </w:p>
  </w:footnote>
  <w:footnote w:id="1">
    <w:p w14:paraId="2B9C52BC" w14:textId="77777777" w:rsidR="00B97826" w:rsidRDefault="00B97826"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3ABD47A"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3B994E60"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E547FE9"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B717F52"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74BE6B7A"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13F330C4"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34EAC329" w14:textId="77777777" w:rsidR="00B97826" w:rsidRDefault="00B97826" w:rsidP="007F146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97826" w:rsidRDefault="00B97826">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126997"/>
      <w:docPartObj>
        <w:docPartGallery w:val="Page Numbers (Top of Page)"/>
        <w:docPartUnique/>
      </w:docPartObj>
    </w:sdtPr>
    <w:sdtEndPr/>
    <w:sdtContent>
      <w:p w14:paraId="28C76096" w14:textId="1BED6610" w:rsidR="00B97826" w:rsidRDefault="00B97826">
        <w:pPr>
          <w:pStyle w:val="ac"/>
          <w:jc w:val="center"/>
        </w:pPr>
        <w:r>
          <w:fldChar w:fldCharType="begin"/>
        </w:r>
        <w:r>
          <w:instrText>PAGE   \* MERGEFORMAT</w:instrText>
        </w:r>
        <w:r>
          <w:fldChar w:fldCharType="separate"/>
        </w:r>
        <w:r w:rsidR="00B4290A">
          <w:rPr>
            <w:noProof/>
          </w:rPr>
          <w:t>47</w:t>
        </w:r>
        <w:r>
          <w:fldChar w:fldCharType="end"/>
        </w:r>
      </w:p>
    </w:sdtContent>
  </w:sdt>
  <w:p w14:paraId="03D12487" w14:textId="77777777" w:rsidR="00B97826" w:rsidRDefault="00B97826">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65A7"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3FA18C7D" w14:textId="77777777" w:rsidR="00B97826" w:rsidRDefault="00B97826">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2428307"/>
      <w:docPartObj>
        <w:docPartGallery w:val="Page Numbers (Top of Page)"/>
        <w:docPartUnique/>
      </w:docPartObj>
    </w:sdtPr>
    <w:sdtEndPr/>
    <w:sdtContent>
      <w:p w14:paraId="51AD0F45" w14:textId="0CE923BA" w:rsidR="00B97826" w:rsidRDefault="00B97826">
        <w:pPr>
          <w:pStyle w:val="ac"/>
          <w:jc w:val="center"/>
        </w:pPr>
        <w:r>
          <w:fldChar w:fldCharType="begin"/>
        </w:r>
        <w:r>
          <w:instrText>PAGE   \* MERGEFORMAT</w:instrText>
        </w:r>
        <w:r>
          <w:fldChar w:fldCharType="separate"/>
        </w:r>
        <w:r w:rsidR="00B4290A">
          <w:rPr>
            <w:noProof/>
          </w:rPr>
          <w:t>57</w:t>
        </w:r>
        <w:r>
          <w:fldChar w:fldCharType="end"/>
        </w:r>
      </w:p>
    </w:sdtContent>
  </w:sdt>
  <w:p w14:paraId="772FA58D" w14:textId="77777777" w:rsidR="00B97826" w:rsidRDefault="00B97826">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F839"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64168F93" w14:textId="77777777" w:rsidR="00B97826" w:rsidRDefault="00B97826">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562793"/>
      <w:docPartObj>
        <w:docPartGallery w:val="Page Numbers (Top of Page)"/>
        <w:docPartUnique/>
      </w:docPartObj>
    </w:sdtPr>
    <w:sdtEndPr/>
    <w:sdtContent>
      <w:p w14:paraId="17C0C307" w14:textId="20FCA62F" w:rsidR="00B97826" w:rsidRDefault="00B97826">
        <w:pPr>
          <w:pStyle w:val="ac"/>
          <w:jc w:val="center"/>
        </w:pPr>
        <w:r>
          <w:fldChar w:fldCharType="begin"/>
        </w:r>
        <w:r>
          <w:instrText>PAGE   \* MERGEFORMAT</w:instrText>
        </w:r>
        <w:r>
          <w:fldChar w:fldCharType="separate"/>
        </w:r>
        <w:r w:rsidR="00B4290A">
          <w:rPr>
            <w:noProof/>
          </w:rPr>
          <w:t>66</w:t>
        </w:r>
        <w:r>
          <w:fldChar w:fldCharType="end"/>
        </w:r>
      </w:p>
    </w:sdtContent>
  </w:sdt>
  <w:p w14:paraId="59069DD6" w14:textId="77777777" w:rsidR="00B97826" w:rsidRDefault="00B97826">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7746"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0DDCB27E" w14:textId="77777777" w:rsidR="00B97826" w:rsidRDefault="00B97826">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240054"/>
      <w:docPartObj>
        <w:docPartGallery w:val="Page Numbers (Top of Page)"/>
        <w:docPartUnique/>
      </w:docPartObj>
    </w:sdtPr>
    <w:sdtEndPr/>
    <w:sdtContent>
      <w:p w14:paraId="44C412E8" w14:textId="056FC37E" w:rsidR="00B97826" w:rsidRDefault="00B97826">
        <w:pPr>
          <w:pStyle w:val="ac"/>
          <w:jc w:val="center"/>
        </w:pPr>
        <w:r>
          <w:fldChar w:fldCharType="begin"/>
        </w:r>
        <w:r>
          <w:instrText>PAGE   \* MERGEFORMAT</w:instrText>
        </w:r>
        <w:r>
          <w:fldChar w:fldCharType="separate"/>
        </w:r>
        <w:r w:rsidR="00B4290A">
          <w:rPr>
            <w:noProof/>
          </w:rPr>
          <w:t>85</w:t>
        </w:r>
        <w:r>
          <w:fldChar w:fldCharType="end"/>
        </w:r>
      </w:p>
    </w:sdtContent>
  </w:sdt>
  <w:p w14:paraId="31162007" w14:textId="77777777" w:rsidR="00B97826" w:rsidRDefault="00B97826">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97826" w:rsidRDefault="00B9782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38132F0A" w:rsidR="00B97826" w:rsidRDefault="00B97826">
        <w:pPr>
          <w:pStyle w:val="ac"/>
          <w:jc w:val="center"/>
        </w:pPr>
        <w:r>
          <w:fldChar w:fldCharType="begin"/>
        </w:r>
        <w:r>
          <w:instrText>PAGE   \* MERGEFORMAT</w:instrText>
        </w:r>
        <w:r>
          <w:fldChar w:fldCharType="separate"/>
        </w:r>
        <w:r w:rsidR="00B4290A">
          <w:rPr>
            <w:noProof/>
          </w:rPr>
          <w:t>1</w:t>
        </w:r>
        <w:r>
          <w:fldChar w:fldCharType="end"/>
        </w:r>
      </w:p>
    </w:sdtContent>
  </w:sdt>
  <w:p w14:paraId="6596F87D" w14:textId="77777777" w:rsidR="00B97826" w:rsidRDefault="00B9782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23BD"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56751001" w14:textId="77777777" w:rsidR="00B97826" w:rsidRDefault="00B97826">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535247"/>
      <w:docPartObj>
        <w:docPartGallery w:val="Page Numbers (Top of Page)"/>
        <w:docPartUnique/>
      </w:docPartObj>
    </w:sdtPr>
    <w:sdtEndPr/>
    <w:sdtContent>
      <w:p w14:paraId="1F753F4D" w14:textId="217B82E5" w:rsidR="00B97826" w:rsidRDefault="00B97826">
        <w:pPr>
          <w:pStyle w:val="ac"/>
          <w:jc w:val="center"/>
        </w:pPr>
        <w:r>
          <w:fldChar w:fldCharType="begin"/>
        </w:r>
        <w:r>
          <w:instrText>PAGE   \* MERGEFORMAT</w:instrText>
        </w:r>
        <w:r>
          <w:fldChar w:fldCharType="separate"/>
        </w:r>
        <w:r w:rsidR="00B4290A">
          <w:rPr>
            <w:noProof/>
          </w:rPr>
          <w:t>14</w:t>
        </w:r>
        <w:r>
          <w:fldChar w:fldCharType="end"/>
        </w:r>
      </w:p>
    </w:sdtContent>
  </w:sdt>
  <w:p w14:paraId="700A2F6E" w14:textId="77777777" w:rsidR="00B97826" w:rsidRDefault="00B97826">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28A4"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758DEB73" w14:textId="77777777" w:rsidR="00B97826" w:rsidRDefault="00B97826">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239091"/>
      <w:docPartObj>
        <w:docPartGallery w:val="Page Numbers (Top of Page)"/>
        <w:docPartUnique/>
      </w:docPartObj>
    </w:sdtPr>
    <w:sdtEndPr/>
    <w:sdtContent>
      <w:p w14:paraId="57BA3980" w14:textId="6495F0CE" w:rsidR="00B97826" w:rsidRDefault="00B97826">
        <w:pPr>
          <w:pStyle w:val="ac"/>
          <w:jc w:val="center"/>
        </w:pPr>
        <w:r>
          <w:fldChar w:fldCharType="begin"/>
        </w:r>
        <w:r>
          <w:instrText>PAGE   \* MERGEFORMAT</w:instrText>
        </w:r>
        <w:r>
          <w:fldChar w:fldCharType="separate"/>
        </w:r>
        <w:r w:rsidR="00B4290A">
          <w:rPr>
            <w:noProof/>
          </w:rPr>
          <w:t>17</w:t>
        </w:r>
        <w:r>
          <w:fldChar w:fldCharType="end"/>
        </w:r>
      </w:p>
    </w:sdtContent>
  </w:sdt>
  <w:p w14:paraId="1E3CD398" w14:textId="77777777" w:rsidR="00B97826" w:rsidRDefault="00B97826">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7316"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5B49ED94" w14:textId="77777777" w:rsidR="00B97826" w:rsidRDefault="00B97826">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40433"/>
      <w:docPartObj>
        <w:docPartGallery w:val="Page Numbers (Top of Page)"/>
        <w:docPartUnique/>
      </w:docPartObj>
    </w:sdtPr>
    <w:sdtEndPr/>
    <w:sdtContent>
      <w:p w14:paraId="4163E405" w14:textId="3C56FA71" w:rsidR="00B97826" w:rsidRDefault="00B97826">
        <w:pPr>
          <w:pStyle w:val="ac"/>
          <w:jc w:val="center"/>
        </w:pPr>
        <w:r>
          <w:fldChar w:fldCharType="begin"/>
        </w:r>
        <w:r>
          <w:instrText>PAGE   \* MERGEFORMAT</w:instrText>
        </w:r>
        <w:r>
          <w:fldChar w:fldCharType="separate"/>
        </w:r>
        <w:r w:rsidR="00B4290A">
          <w:rPr>
            <w:noProof/>
          </w:rPr>
          <w:t>35</w:t>
        </w:r>
        <w:r>
          <w:fldChar w:fldCharType="end"/>
        </w:r>
      </w:p>
    </w:sdtContent>
  </w:sdt>
  <w:p w14:paraId="302F65CA" w14:textId="77777777" w:rsidR="00B97826" w:rsidRDefault="00B97826">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9974" w14:textId="77777777" w:rsidR="00B97826" w:rsidRDefault="00B97826">
    <w:pPr>
      <w:pStyle w:val="ac"/>
      <w:jc w:val="center"/>
    </w:pPr>
    <w:r>
      <w:fldChar w:fldCharType="begin"/>
    </w:r>
    <w:r>
      <w:instrText xml:space="preserve"> PAGE   \* MERGEFORMAT </w:instrText>
    </w:r>
    <w:r>
      <w:fldChar w:fldCharType="separate"/>
    </w:r>
    <w:r>
      <w:rPr>
        <w:noProof/>
      </w:rPr>
      <w:t>48</w:t>
    </w:r>
    <w:r>
      <w:rPr>
        <w:noProof/>
      </w:rPr>
      <w:fldChar w:fldCharType="end"/>
    </w:r>
  </w:p>
  <w:p w14:paraId="34A6E729" w14:textId="77777777" w:rsidR="00B97826" w:rsidRDefault="00B9782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5138"/>
    <w:multiLevelType w:val="hybridMultilevel"/>
    <w:tmpl w:val="0C208B66"/>
    <w:lvl w:ilvl="0" w:tplc="0419000F">
      <w:start w:val="1"/>
      <w:numFmt w:val="decimal"/>
      <w:lvlText w:val="%1."/>
      <w:lvlJc w:val="left"/>
      <w:rPr>
        <w:caps w:val="0"/>
        <w:smallCaps w:val="0"/>
        <w:strike w:val="0"/>
        <w:dstrike w:val="0"/>
        <w:color w:val="000000"/>
        <w:spacing w:val="0"/>
        <w:w w:val="100"/>
        <w:kern w:val="0"/>
        <w:position w:val="0"/>
        <w:highlight w:val="none"/>
        <w:vertAlign w:val="baseline"/>
      </w:rPr>
    </w:lvl>
    <w:lvl w:ilvl="1" w:tplc="4E50D70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85B272B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AD203E0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EF0661F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468A9B3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ACEC512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A2E0FB5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F3D6ECA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 w15:restartNumberingAfterBreak="0">
    <w:nsid w:val="09CD29E5"/>
    <w:multiLevelType w:val="hybridMultilevel"/>
    <w:tmpl w:val="0DB08A84"/>
    <w:lvl w:ilvl="0" w:tplc="2AFC88E4">
      <w:start w:val="1"/>
      <w:numFmt w:val="decimal"/>
      <w:lvlText w:val="%1."/>
      <w:lvlJc w:val="left"/>
      <w:pPr>
        <w:ind w:left="491" w:hanging="360"/>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2" w15:restartNumberingAfterBreak="0">
    <w:nsid w:val="0BD50989"/>
    <w:multiLevelType w:val="hybridMultilevel"/>
    <w:tmpl w:val="21B695A4"/>
    <w:lvl w:ilvl="0" w:tplc="1FFC46CA">
      <w:start w:val="3"/>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D47E7"/>
    <w:multiLevelType w:val="multilevel"/>
    <w:tmpl w:val="55761A36"/>
    <w:lvl w:ilvl="0">
      <w:start w:val="30"/>
      <w:numFmt w:val="decimal"/>
      <w:lvlText w:val="%1."/>
      <w:lvlJc w:val="left"/>
      <w:pPr>
        <w:ind w:left="644" w:hanging="360"/>
      </w:pPr>
      <w:rPr>
        <w:rFonts w:cs="Times New Roman" w:hint="default"/>
        <w:b w:val="0"/>
      </w:rPr>
    </w:lvl>
    <w:lvl w:ilvl="1">
      <w:start w:val="1"/>
      <w:numFmt w:val="decimal"/>
      <w:isLgl/>
      <w:lvlText w:val="%1.%2."/>
      <w:lvlJc w:val="left"/>
      <w:pPr>
        <w:ind w:left="1002" w:hanging="420"/>
      </w:pPr>
      <w:rPr>
        <w:rFonts w:cs="Times New Roman" w:hint="default"/>
      </w:rPr>
    </w:lvl>
    <w:lvl w:ilvl="2">
      <w:start w:val="1"/>
      <w:numFmt w:val="decimal"/>
      <w:isLgl/>
      <w:lvlText w:val="%1.%2.%3."/>
      <w:lvlJc w:val="left"/>
      <w:pPr>
        <w:ind w:left="1600" w:hanging="720"/>
      </w:pPr>
      <w:rPr>
        <w:rFonts w:cs="Times New Roman" w:hint="default"/>
      </w:rPr>
    </w:lvl>
    <w:lvl w:ilvl="3">
      <w:start w:val="1"/>
      <w:numFmt w:val="decimal"/>
      <w:isLgl/>
      <w:lvlText w:val="%1.%2.%3.%4."/>
      <w:lvlJc w:val="left"/>
      <w:pPr>
        <w:ind w:left="1898" w:hanging="720"/>
      </w:pPr>
      <w:rPr>
        <w:rFonts w:cs="Times New Roman" w:hint="default"/>
      </w:rPr>
    </w:lvl>
    <w:lvl w:ilvl="4">
      <w:start w:val="1"/>
      <w:numFmt w:val="decimal"/>
      <w:isLgl/>
      <w:lvlText w:val="%1.%2.%3.%4.%5."/>
      <w:lvlJc w:val="left"/>
      <w:pPr>
        <w:ind w:left="2556" w:hanging="1080"/>
      </w:pPr>
      <w:rPr>
        <w:rFonts w:cs="Times New Roman" w:hint="default"/>
      </w:rPr>
    </w:lvl>
    <w:lvl w:ilvl="5">
      <w:start w:val="1"/>
      <w:numFmt w:val="decimal"/>
      <w:isLgl/>
      <w:lvlText w:val="%1.%2.%3.%4.%5.%6."/>
      <w:lvlJc w:val="left"/>
      <w:pPr>
        <w:ind w:left="2854" w:hanging="1080"/>
      </w:pPr>
      <w:rPr>
        <w:rFonts w:cs="Times New Roman" w:hint="default"/>
      </w:rPr>
    </w:lvl>
    <w:lvl w:ilvl="6">
      <w:start w:val="1"/>
      <w:numFmt w:val="decimal"/>
      <w:isLgl/>
      <w:lvlText w:val="%1.%2.%3.%4.%5.%6.%7."/>
      <w:lvlJc w:val="left"/>
      <w:pPr>
        <w:ind w:left="3512" w:hanging="1440"/>
      </w:pPr>
      <w:rPr>
        <w:rFonts w:cs="Times New Roman" w:hint="default"/>
      </w:rPr>
    </w:lvl>
    <w:lvl w:ilvl="7">
      <w:start w:val="1"/>
      <w:numFmt w:val="decimal"/>
      <w:isLgl/>
      <w:lvlText w:val="%1.%2.%3.%4.%5.%6.%7.%8."/>
      <w:lvlJc w:val="left"/>
      <w:pPr>
        <w:ind w:left="3810" w:hanging="1440"/>
      </w:pPr>
      <w:rPr>
        <w:rFonts w:cs="Times New Roman" w:hint="default"/>
      </w:rPr>
    </w:lvl>
    <w:lvl w:ilvl="8">
      <w:start w:val="1"/>
      <w:numFmt w:val="decimal"/>
      <w:isLgl/>
      <w:lvlText w:val="%1.%2.%3.%4.%5.%6.%7.%8.%9."/>
      <w:lvlJc w:val="left"/>
      <w:pPr>
        <w:ind w:left="4468" w:hanging="1800"/>
      </w:pPr>
      <w:rPr>
        <w:rFonts w:cs="Times New Roman" w:hint="default"/>
      </w:rPr>
    </w:lvl>
  </w:abstractNum>
  <w:abstractNum w:abstractNumId="4" w15:restartNumberingAfterBreak="0">
    <w:nsid w:val="0C7D3BF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7C1361"/>
    <w:multiLevelType w:val="multilevel"/>
    <w:tmpl w:val="F8DCAAE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916DC"/>
    <w:multiLevelType w:val="hybridMultilevel"/>
    <w:tmpl w:val="B720E606"/>
    <w:lvl w:ilvl="0" w:tplc="204A0BD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2421A8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27516C"/>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027CF9"/>
    <w:multiLevelType w:val="hybridMultilevel"/>
    <w:tmpl w:val="6C903C60"/>
    <w:lvl w:ilvl="0" w:tplc="F07A1B00">
      <w:start w:val="4"/>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270209"/>
    <w:multiLevelType w:val="hybridMultilevel"/>
    <w:tmpl w:val="EC925A54"/>
    <w:lvl w:ilvl="0" w:tplc="16702B8C">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8EE2637"/>
    <w:multiLevelType w:val="hybridMultilevel"/>
    <w:tmpl w:val="7316A1FC"/>
    <w:lvl w:ilvl="0" w:tplc="78E2EA90">
      <w:start w:val="57"/>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FE3E7C"/>
    <w:multiLevelType w:val="hybridMultilevel"/>
    <w:tmpl w:val="CB74C9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C8D7EB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B85F83"/>
    <w:multiLevelType w:val="multilevel"/>
    <w:tmpl w:val="08CE21EA"/>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0BB6EFE"/>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FB41A4"/>
    <w:multiLevelType w:val="multilevel"/>
    <w:tmpl w:val="16E24B76"/>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84C74"/>
    <w:multiLevelType w:val="hybridMultilevel"/>
    <w:tmpl w:val="BA2CB89E"/>
    <w:lvl w:ilvl="0" w:tplc="F9027E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3D755A"/>
    <w:multiLevelType w:val="hybridMultilevel"/>
    <w:tmpl w:val="81204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60063E"/>
    <w:multiLevelType w:val="hybridMultilevel"/>
    <w:tmpl w:val="6548E18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B14029"/>
    <w:multiLevelType w:val="multilevel"/>
    <w:tmpl w:val="DEC6EDA2"/>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443C4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BB5E3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9851CC"/>
    <w:multiLevelType w:val="hybridMultilevel"/>
    <w:tmpl w:val="FAF04F46"/>
    <w:lvl w:ilvl="0" w:tplc="726070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4C115E"/>
    <w:multiLevelType w:val="multilevel"/>
    <w:tmpl w:val="F2B49AB8"/>
    <w:lvl w:ilvl="0">
      <w:start w:val="26"/>
      <w:numFmt w:val="decimal"/>
      <w:lvlText w:val="%1."/>
      <w:lvlJc w:val="left"/>
      <w:pPr>
        <w:ind w:left="644" w:hanging="360"/>
      </w:pPr>
      <w:rPr>
        <w:rFonts w:cs="Times New Roman" w:hint="default"/>
        <w:b w:val="0"/>
        <w:bCs/>
      </w:rPr>
    </w:lvl>
    <w:lvl w:ilvl="1">
      <w:start w:val="1"/>
      <w:numFmt w:val="decimal"/>
      <w:isLgl/>
      <w:lvlText w:val="%1.%2."/>
      <w:lvlJc w:val="left"/>
      <w:pPr>
        <w:ind w:left="1002" w:hanging="420"/>
      </w:pPr>
      <w:rPr>
        <w:rFonts w:cs="Times New Roman" w:hint="default"/>
      </w:rPr>
    </w:lvl>
    <w:lvl w:ilvl="2">
      <w:start w:val="1"/>
      <w:numFmt w:val="decimal"/>
      <w:isLgl/>
      <w:lvlText w:val="%1.%2.%3."/>
      <w:lvlJc w:val="left"/>
      <w:pPr>
        <w:ind w:left="1600" w:hanging="720"/>
      </w:pPr>
      <w:rPr>
        <w:rFonts w:cs="Times New Roman" w:hint="default"/>
      </w:rPr>
    </w:lvl>
    <w:lvl w:ilvl="3">
      <w:start w:val="1"/>
      <w:numFmt w:val="decimal"/>
      <w:isLgl/>
      <w:lvlText w:val="%1.%2.%3.%4."/>
      <w:lvlJc w:val="left"/>
      <w:pPr>
        <w:ind w:left="1898" w:hanging="720"/>
      </w:pPr>
      <w:rPr>
        <w:rFonts w:cs="Times New Roman" w:hint="default"/>
      </w:rPr>
    </w:lvl>
    <w:lvl w:ilvl="4">
      <w:start w:val="1"/>
      <w:numFmt w:val="decimal"/>
      <w:isLgl/>
      <w:lvlText w:val="%1.%2.%3.%4.%5."/>
      <w:lvlJc w:val="left"/>
      <w:pPr>
        <w:ind w:left="2556" w:hanging="1080"/>
      </w:pPr>
      <w:rPr>
        <w:rFonts w:cs="Times New Roman" w:hint="default"/>
      </w:rPr>
    </w:lvl>
    <w:lvl w:ilvl="5">
      <w:start w:val="1"/>
      <w:numFmt w:val="decimal"/>
      <w:isLgl/>
      <w:lvlText w:val="%1.%2.%3.%4.%5.%6."/>
      <w:lvlJc w:val="left"/>
      <w:pPr>
        <w:ind w:left="2854" w:hanging="1080"/>
      </w:pPr>
      <w:rPr>
        <w:rFonts w:cs="Times New Roman" w:hint="default"/>
      </w:rPr>
    </w:lvl>
    <w:lvl w:ilvl="6">
      <w:start w:val="1"/>
      <w:numFmt w:val="decimal"/>
      <w:isLgl/>
      <w:lvlText w:val="%1.%2.%3.%4.%5.%6.%7."/>
      <w:lvlJc w:val="left"/>
      <w:pPr>
        <w:ind w:left="3512" w:hanging="1440"/>
      </w:pPr>
      <w:rPr>
        <w:rFonts w:cs="Times New Roman" w:hint="default"/>
      </w:rPr>
    </w:lvl>
    <w:lvl w:ilvl="7">
      <w:start w:val="1"/>
      <w:numFmt w:val="decimal"/>
      <w:isLgl/>
      <w:lvlText w:val="%1.%2.%3.%4.%5.%6.%7.%8."/>
      <w:lvlJc w:val="left"/>
      <w:pPr>
        <w:ind w:left="3810" w:hanging="1440"/>
      </w:pPr>
      <w:rPr>
        <w:rFonts w:cs="Times New Roman" w:hint="default"/>
      </w:rPr>
    </w:lvl>
    <w:lvl w:ilvl="8">
      <w:start w:val="1"/>
      <w:numFmt w:val="decimal"/>
      <w:isLgl/>
      <w:lvlText w:val="%1.%2.%3.%4.%5.%6.%7.%8.%9."/>
      <w:lvlJc w:val="left"/>
      <w:pPr>
        <w:ind w:left="4468" w:hanging="1800"/>
      </w:pPr>
      <w:rPr>
        <w:rFonts w:cs="Times New Roman" w:hint="default"/>
      </w:rPr>
    </w:lvl>
  </w:abstractNum>
  <w:abstractNum w:abstractNumId="25" w15:restartNumberingAfterBreak="0">
    <w:nsid w:val="4C650269"/>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AD4374"/>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08A7699"/>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1E7578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2B53DD"/>
    <w:multiLevelType w:val="hybridMultilevel"/>
    <w:tmpl w:val="C73CEA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26222E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C84275"/>
    <w:multiLevelType w:val="multilevel"/>
    <w:tmpl w:val="E4F40BA0"/>
    <w:lvl w:ilvl="0">
      <w:start w:val="1"/>
      <w:numFmt w:val="decimal"/>
      <w:lvlText w:val="%1."/>
      <w:lvlJc w:val="left"/>
      <w:pPr>
        <w:ind w:left="491" w:hanging="360"/>
      </w:pPr>
      <w:rPr>
        <w:rFonts w:hint="default"/>
        <w:b w:val="0"/>
      </w:rPr>
    </w:lvl>
    <w:lvl w:ilvl="1">
      <w:start w:val="2"/>
      <w:numFmt w:val="decimal"/>
      <w:isLgl/>
      <w:lvlText w:val="%1.%2."/>
      <w:lvlJc w:val="left"/>
      <w:pPr>
        <w:ind w:left="1129"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585" w:hanging="720"/>
      </w:pPr>
      <w:rPr>
        <w:rFonts w:hint="default"/>
      </w:rPr>
    </w:lvl>
    <w:lvl w:ilvl="4">
      <w:start w:val="1"/>
      <w:numFmt w:val="decimal"/>
      <w:isLgl/>
      <w:lvlText w:val="%1.%2.%3.%4.%5."/>
      <w:lvlJc w:val="left"/>
      <w:pPr>
        <w:ind w:left="3523" w:hanging="1080"/>
      </w:pPr>
      <w:rPr>
        <w:rFonts w:hint="default"/>
      </w:rPr>
    </w:lvl>
    <w:lvl w:ilvl="5">
      <w:start w:val="1"/>
      <w:numFmt w:val="decimal"/>
      <w:isLgl/>
      <w:lvlText w:val="%1.%2.%3.%4.%5.%6."/>
      <w:lvlJc w:val="left"/>
      <w:pPr>
        <w:ind w:left="4101" w:hanging="1080"/>
      </w:pPr>
      <w:rPr>
        <w:rFonts w:hint="default"/>
      </w:rPr>
    </w:lvl>
    <w:lvl w:ilvl="6">
      <w:start w:val="1"/>
      <w:numFmt w:val="decimal"/>
      <w:isLgl/>
      <w:lvlText w:val="%1.%2.%3.%4.%5.%6.%7."/>
      <w:lvlJc w:val="left"/>
      <w:pPr>
        <w:ind w:left="5039" w:hanging="1440"/>
      </w:pPr>
      <w:rPr>
        <w:rFonts w:hint="default"/>
      </w:rPr>
    </w:lvl>
    <w:lvl w:ilvl="7">
      <w:start w:val="1"/>
      <w:numFmt w:val="decimal"/>
      <w:isLgl/>
      <w:lvlText w:val="%1.%2.%3.%4.%5.%6.%7.%8."/>
      <w:lvlJc w:val="left"/>
      <w:pPr>
        <w:ind w:left="5617" w:hanging="1440"/>
      </w:pPr>
      <w:rPr>
        <w:rFonts w:hint="default"/>
      </w:rPr>
    </w:lvl>
    <w:lvl w:ilvl="8">
      <w:start w:val="1"/>
      <w:numFmt w:val="decimal"/>
      <w:isLgl/>
      <w:lvlText w:val="%1.%2.%3.%4.%5.%6.%7.%8.%9."/>
      <w:lvlJc w:val="left"/>
      <w:pPr>
        <w:ind w:left="6555" w:hanging="1800"/>
      </w:pPr>
      <w:rPr>
        <w:rFonts w:hint="default"/>
      </w:rPr>
    </w:lvl>
  </w:abstractNum>
  <w:abstractNum w:abstractNumId="32" w15:restartNumberingAfterBreak="0">
    <w:nsid w:val="68E7431D"/>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9566424"/>
    <w:multiLevelType w:val="hybridMultilevel"/>
    <w:tmpl w:val="9B325EAA"/>
    <w:lvl w:ilvl="0" w:tplc="3AE23D2E">
      <w:start w:val="1"/>
      <w:numFmt w:val="decimal"/>
      <w:lvlText w:val="%1."/>
      <w:lvlJc w:val="left"/>
      <w:pPr>
        <w:tabs>
          <w:tab w:val="num" w:pos="4755"/>
        </w:tabs>
        <w:ind w:left="4755" w:hanging="360"/>
      </w:pPr>
      <w:rPr>
        <w:rFonts w:cs="Times New Roman"/>
        <w:b w:val="0"/>
        <w:i w:val="0"/>
      </w:rPr>
    </w:lvl>
    <w:lvl w:ilvl="1" w:tplc="04190019">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34" w15:restartNumberingAfterBreak="0">
    <w:nsid w:val="69E24973"/>
    <w:multiLevelType w:val="hybridMultilevel"/>
    <w:tmpl w:val="DE0887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D552310"/>
    <w:multiLevelType w:val="hybridMultilevel"/>
    <w:tmpl w:val="B10232D0"/>
    <w:lvl w:ilvl="0" w:tplc="DB7843A4">
      <w:start w:val="1"/>
      <w:numFmt w:val="decimal"/>
      <w:lvlText w:val="%1."/>
      <w:lvlJc w:val="left"/>
      <w:pPr>
        <w:tabs>
          <w:tab w:val="num" w:pos="786"/>
        </w:tabs>
        <w:ind w:left="786" w:hanging="360"/>
      </w:pPr>
      <w:rPr>
        <w:rFonts w:hint="default"/>
        <w:b w:val="0"/>
        <w:bCs/>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3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B2081E"/>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68038A"/>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BEA2253"/>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BF11958"/>
    <w:multiLevelType w:val="multilevel"/>
    <w:tmpl w:val="B7ACEBBE"/>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6"/>
  </w:num>
  <w:num w:numId="2">
    <w:abstractNumId w:val="22"/>
  </w:num>
  <w:num w:numId="3">
    <w:abstractNumId w:val="28"/>
  </w:num>
  <w:num w:numId="4">
    <w:abstractNumId w:val="4"/>
  </w:num>
  <w:num w:numId="5">
    <w:abstractNumId w:val="13"/>
  </w:num>
  <w:num w:numId="6">
    <w:abstractNumId w:val="30"/>
  </w:num>
  <w:num w:numId="7">
    <w:abstractNumId w:val="7"/>
  </w:num>
  <w:num w:numId="8">
    <w:abstractNumId w:val="21"/>
  </w:num>
  <w:num w:numId="9">
    <w:abstractNumId w:val="29"/>
  </w:num>
  <w:num w:numId="10">
    <w:abstractNumId w:val="19"/>
  </w:num>
  <w:num w:numId="11">
    <w:abstractNumId w:val="0"/>
  </w:num>
  <w:num w:numId="12">
    <w:abstractNumId w:val="10"/>
  </w:num>
  <w:num w:numId="13">
    <w:abstractNumId w:val="12"/>
  </w:num>
  <w:num w:numId="14">
    <w:abstractNumId w:val="26"/>
  </w:num>
  <w:num w:numId="15">
    <w:abstractNumId w:val="25"/>
  </w:num>
  <w:num w:numId="16">
    <w:abstractNumId w:val="8"/>
  </w:num>
  <w:num w:numId="17">
    <w:abstractNumId w:val="39"/>
  </w:num>
  <w:num w:numId="18">
    <w:abstractNumId w:val="27"/>
  </w:num>
  <w:num w:numId="19">
    <w:abstractNumId w:val="38"/>
  </w:num>
  <w:num w:numId="20">
    <w:abstractNumId w:val="15"/>
  </w:num>
  <w:num w:numId="21">
    <w:abstractNumId w:val="32"/>
  </w:num>
  <w:num w:numId="22">
    <w:abstractNumId w:val="14"/>
  </w:num>
  <w:num w:numId="23">
    <w:abstractNumId w:val="37"/>
  </w:num>
  <w:num w:numId="24">
    <w:abstractNumId w:val="16"/>
  </w:num>
  <w:num w:numId="25">
    <w:abstractNumId w:val="35"/>
  </w:num>
  <w:num w:numId="26">
    <w:abstractNumId w:val="24"/>
  </w:num>
  <w:num w:numId="27">
    <w:abstractNumId w:val="3"/>
  </w:num>
  <w:num w:numId="28">
    <w:abstractNumId w:val="18"/>
  </w:num>
  <w:num w:numId="29">
    <w:abstractNumId w:val="5"/>
  </w:num>
  <w:num w:numId="30">
    <w:abstractNumId w:val="40"/>
  </w:num>
  <w:num w:numId="31">
    <w:abstractNumId w:val="20"/>
  </w:num>
  <w:num w:numId="32">
    <w:abstractNumId w:val="17"/>
  </w:num>
  <w:num w:numId="33">
    <w:abstractNumId w:val="23"/>
  </w:num>
  <w:num w:numId="34">
    <w:abstractNumId w:val="6"/>
  </w:num>
  <w:num w:numId="35">
    <w:abstractNumId w:val="31"/>
  </w:num>
  <w:num w:numId="36">
    <w:abstractNumId w:val="1"/>
  </w:num>
  <w:num w:numId="37">
    <w:abstractNumId w:val="9"/>
  </w:num>
  <w:num w:numId="38">
    <w:abstractNumId w:val="11"/>
  </w:num>
  <w:num w:numId="39">
    <w:abstractNumId w:val="33"/>
  </w:num>
  <w:num w:numId="40">
    <w:abstractNumId w:val="2"/>
  </w:num>
  <w:num w:numId="4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4BFC"/>
    <w:rsid w:val="000A54E1"/>
    <w:rsid w:val="000A6952"/>
    <w:rsid w:val="000A796E"/>
    <w:rsid w:val="000B06F4"/>
    <w:rsid w:val="000B4F66"/>
    <w:rsid w:val="000B5B5D"/>
    <w:rsid w:val="000B6521"/>
    <w:rsid w:val="000C3AB8"/>
    <w:rsid w:val="000C5DE0"/>
    <w:rsid w:val="000D4FB5"/>
    <w:rsid w:val="000D6D2B"/>
    <w:rsid w:val="000E2009"/>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386"/>
    <w:rsid w:val="0013186F"/>
    <w:rsid w:val="00131900"/>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5F29"/>
    <w:rsid w:val="0018638E"/>
    <w:rsid w:val="00187560"/>
    <w:rsid w:val="001944D3"/>
    <w:rsid w:val="00196996"/>
    <w:rsid w:val="00197F9A"/>
    <w:rsid w:val="001A38DD"/>
    <w:rsid w:val="001A5DA5"/>
    <w:rsid w:val="001A6B4D"/>
    <w:rsid w:val="001A723D"/>
    <w:rsid w:val="001C3496"/>
    <w:rsid w:val="001C3659"/>
    <w:rsid w:val="001D0220"/>
    <w:rsid w:val="001D2B9C"/>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96A15"/>
    <w:rsid w:val="003A0480"/>
    <w:rsid w:val="003A46BC"/>
    <w:rsid w:val="003A4C71"/>
    <w:rsid w:val="003A61FF"/>
    <w:rsid w:val="003A6C50"/>
    <w:rsid w:val="003B060B"/>
    <w:rsid w:val="003B4577"/>
    <w:rsid w:val="003B46DB"/>
    <w:rsid w:val="003B62BD"/>
    <w:rsid w:val="003B6459"/>
    <w:rsid w:val="003B7149"/>
    <w:rsid w:val="003B7C0D"/>
    <w:rsid w:val="003C50D0"/>
    <w:rsid w:val="003E3944"/>
    <w:rsid w:val="003E476C"/>
    <w:rsid w:val="003E53A2"/>
    <w:rsid w:val="003E679E"/>
    <w:rsid w:val="003E7D10"/>
    <w:rsid w:val="003F2DBF"/>
    <w:rsid w:val="003F46FC"/>
    <w:rsid w:val="003F6821"/>
    <w:rsid w:val="003F7CE2"/>
    <w:rsid w:val="003F7D5F"/>
    <w:rsid w:val="00400709"/>
    <w:rsid w:val="00412DCD"/>
    <w:rsid w:val="00413206"/>
    <w:rsid w:val="00413D51"/>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0AFD"/>
    <w:rsid w:val="00494B4A"/>
    <w:rsid w:val="004A1B5A"/>
    <w:rsid w:val="004A715C"/>
    <w:rsid w:val="004A7CA8"/>
    <w:rsid w:val="004B0E9E"/>
    <w:rsid w:val="004B2C5C"/>
    <w:rsid w:val="004B2C7D"/>
    <w:rsid w:val="004B4175"/>
    <w:rsid w:val="004C2EC8"/>
    <w:rsid w:val="004C3CA8"/>
    <w:rsid w:val="004C66DC"/>
    <w:rsid w:val="004D029F"/>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60C1"/>
    <w:rsid w:val="00574913"/>
    <w:rsid w:val="0057577B"/>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0074"/>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5953"/>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460"/>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6F6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75B66"/>
    <w:rsid w:val="00985111"/>
    <w:rsid w:val="00985130"/>
    <w:rsid w:val="00986EEC"/>
    <w:rsid w:val="00987700"/>
    <w:rsid w:val="00987E61"/>
    <w:rsid w:val="009904A7"/>
    <w:rsid w:val="00990BCD"/>
    <w:rsid w:val="009A0AAA"/>
    <w:rsid w:val="009A1DFB"/>
    <w:rsid w:val="009A4D9F"/>
    <w:rsid w:val="009B6A77"/>
    <w:rsid w:val="009B7136"/>
    <w:rsid w:val="009B720C"/>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0B8"/>
    <w:rsid w:val="00A3570A"/>
    <w:rsid w:val="00A37E46"/>
    <w:rsid w:val="00A43059"/>
    <w:rsid w:val="00A54E6F"/>
    <w:rsid w:val="00A55A51"/>
    <w:rsid w:val="00A63431"/>
    <w:rsid w:val="00A6653D"/>
    <w:rsid w:val="00A679AA"/>
    <w:rsid w:val="00A71768"/>
    <w:rsid w:val="00A73A61"/>
    <w:rsid w:val="00A77FF8"/>
    <w:rsid w:val="00A82320"/>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290A"/>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826"/>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2E06"/>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1D65"/>
    <w:rsid w:val="00CF71C2"/>
    <w:rsid w:val="00D005AA"/>
    <w:rsid w:val="00D03070"/>
    <w:rsid w:val="00D06713"/>
    <w:rsid w:val="00D0680D"/>
    <w:rsid w:val="00D1179D"/>
    <w:rsid w:val="00D132AD"/>
    <w:rsid w:val="00D16112"/>
    <w:rsid w:val="00D170EC"/>
    <w:rsid w:val="00D21459"/>
    <w:rsid w:val="00D234A7"/>
    <w:rsid w:val="00D26616"/>
    <w:rsid w:val="00D305B5"/>
    <w:rsid w:val="00D3146B"/>
    <w:rsid w:val="00D32104"/>
    <w:rsid w:val="00D32F37"/>
    <w:rsid w:val="00D34A9C"/>
    <w:rsid w:val="00D34AB2"/>
    <w:rsid w:val="00D34BAC"/>
    <w:rsid w:val="00D36405"/>
    <w:rsid w:val="00D3763E"/>
    <w:rsid w:val="00D40AE9"/>
    <w:rsid w:val="00D42432"/>
    <w:rsid w:val="00D43BAB"/>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8A8"/>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389B"/>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4566E"/>
    <w:rsid w:val="00F509BC"/>
    <w:rsid w:val="00F51D4D"/>
    <w:rsid w:val="00F5373D"/>
    <w:rsid w:val="00F54598"/>
    <w:rsid w:val="00F56026"/>
    <w:rsid w:val="00F62DD3"/>
    <w:rsid w:val="00F63E6B"/>
    <w:rsid w:val="00F64E28"/>
    <w:rsid w:val="00F666EC"/>
    <w:rsid w:val="00F70A68"/>
    <w:rsid w:val="00F70F81"/>
    <w:rsid w:val="00F70FEB"/>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564A"/>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597151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5820518">
      <w:bodyDiv w:val="1"/>
      <w:marLeft w:val="0"/>
      <w:marRight w:val="0"/>
      <w:marTop w:val="0"/>
      <w:marBottom w:val="0"/>
      <w:divBdr>
        <w:top w:val="none" w:sz="0" w:space="0" w:color="auto"/>
        <w:left w:val="none" w:sz="0" w:space="0" w:color="auto"/>
        <w:bottom w:val="none" w:sz="0" w:space="0" w:color="auto"/>
        <w:right w:val="none" w:sz="0" w:space="0" w:color="auto"/>
      </w:divBdr>
    </w:div>
    <w:div w:id="101634553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5083929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alog.gov.ru" TargetMode="External"/><Relationship Id="rId21" Type="http://schemas.openxmlformats.org/officeDocument/2006/relationships/hyperlink" Target="http://www.banki.ru" TargetMode="External"/><Relationship Id="rId42" Type="http://schemas.openxmlformats.org/officeDocument/2006/relationships/hyperlink" Target="http://www.gks.ru/" TargetMode="External"/><Relationship Id="rId47" Type="http://schemas.openxmlformats.org/officeDocument/2006/relationships/hyperlink" Target="http://www.consultant.ru" TargetMode="External"/><Relationship Id="rId63" Type="http://schemas.openxmlformats.org/officeDocument/2006/relationships/header" Target="header14.xml"/><Relationship Id="rId68" Type="http://schemas.openxmlformats.org/officeDocument/2006/relationships/header" Target="header16.xml"/><Relationship Id="rId84" Type="http://schemas.openxmlformats.org/officeDocument/2006/relationships/hyperlink" Target="http://www.pfrf.ru/" TargetMode="External"/><Relationship Id="rId89" Type="http://schemas.openxmlformats.org/officeDocument/2006/relationships/hyperlink" Target="https://spolab.firpo.ru/npdv2/category-doc/get/5131" TargetMode="External"/><Relationship Id="rId16" Type="http://schemas.openxmlformats.org/officeDocument/2006/relationships/header" Target="header4.xml"/><Relationship Id="rId11" Type="http://schemas.openxmlformats.org/officeDocument/2006/relationships/hyperlink" Target="https://urait.ru/bcode/511735" TargetMode="External"/><Relationship Id="rId32" Type="http://schemas.openxmlformats.org/officeDocument/2006/relationships/hyperlink" Target="consultantplus://offline/ref=6CBED8BF404B4BA06658A2631DDE4699489EA1F5AF7A9C43907475C254322BFCF5303142BF97FC6F8534F4082BJ8CFK" TargetMode="External"/><Relationship Id="rId37" Type="http://schemas.openxmlformats.org/officeDocument/2006/relationships/hyperlink" Target="http://www.nalog.ru" TargetMode="External"/><Relationship Id="rId53" Type="http://schemas.openxmlformats.org/officeDocument/2006/relationships/hyperlink" Target="http://fss.ru/" TargetMode="External"/><Relationship Id="rId58" Type="http://schemas.openxmlformats.org/officeDocument/2006/relationships/header" Target="header11.xml"/><Relationship Id="rId74" Type="http://schemas.openxmlformats.org/officeDocument/2006/relationships/hyperlink" Target="http://www.consultant.ru" TargetMode="External"/><Relationship Id="rId79" Type="http://schemas.openxmlformats.org/officeDocument/2006/relationships/hyperlink" Target="https://edu.1cfresh.com/" TargetMode="External"/><Relationship Id="rId5" Type="http://schemas.openxmlformats.org/officeDocument/2006/relationships/webSettings" Target="webSettings.xml"/><Relationship Id="rId90" Type="http://schemas.openxmlformats.org/officeDocument/2006/relationships/hyperlink" Target="https://spolab.firpo.ru/npdv2/category-doc/get/4877" TargetMode="External"/><Relationship Id="rId95" Type="http://schemas.openxmlformats.org/officeDocument/2006/relationships/theme" Target="theme/theme1.xml"/><Relationship Id="rId22" Type="http://schemas.openxmlformats.org/officeDocument/2006/relationships/header" Target="header5.xml"/><Relationship Id="rId27" Type="http://schemas.openxmlformats.org/officeDocument/2006/relationships/hyperlink" Target="http://nalogkodeks.ru/" TargetMode="External"/><Relationship Id="rId43" Type="http://schemas.openxmlformats.org/officeDocument/2006/relationships/hyperlink" Target="https://v8.1c.ru/" TargetMode="External"/><Relationship Id="rId48" Type="http://schemas.openxmlformats.org/officeDocument/2006/relationships/hyperlink" Target="http://www.garant.ru" TargetMode="External"/><Relationship Id="rId64" Type="http://schemas.openxmlformats.org/officeDocument/2006/relationships/hyperlink" Target="https://urait.ru/bcode/510314" TargetMode="External"/><Relationship Id="rId69" Type="http://schemas.openxmlformats.org/officeDocument/2006/relationships/hyperlink" Target="https://urait.ru/bcode/448765" TargetMode="External"/><Relationship Id="rId8" Type="http://schemas.openxmlformats.org/officeDocument/2006/relationships/header" Target="header1.xml"/><Relationship Id="rId51" Type="http://schemas.openxmlformats.org/officeDocument/2006/relationships/hyperlink" Target="http://www.roskazna.ru" TargetMode="External"/><Relationship Id="rId72" Type="http://schemas.openxmlformats.org/officeDocument/2006/relationships/hyperlink" Target="http://www.edu.ru" TargetMode="External"/><Relationship Id="rId80" Type="http://schemas.openxmlformats.org/officeDocument/2006/relationships/hyperlink" Target="http://www.v8.1C.ru" TargetMode="External"/><Relationship Id="rId85" Type="http://schemas.openxmlformats.org/officeDocument/2006/relationships/hyperlink" Target="http://fss.ru/" TargetMode="External"/><Relationship Id="rId93" Type="http://schemas.openxmlformats.org/officeDocument/2006/relationships/header" Target="header17.xml"/><Relationship Id="rId3" Type="http://schemas.openxmlformats.org/officeDocument/2006/relationships/styles" Target="styles.xml"/><Relationship Id="rId12" Type="http://schemas.openxmlformats.org/officeDocument/2006/relationships/hyperlink" Target="https://urait.ru/bcode/516314" TargetMode="External"/><Relationship Id="rId17" Type="http://schemas.openxmlformats.org/officeDocument/2006/relationships/hyperlink" Target="http://www.consultant.ru" TargetMode="External"/><Relationship Id="rId25" Type="http://schemas.openxmlformats.org/officeDocument/2006/relationships/hyperlink" Target="https://urait.ru/bcode/469427" TargetMode="External"/><Relationship Id="rId33" Type="http://schemas.openxmlformats.org/officeDocument/2006/relationships/hyperlink" Target="consultantplus://offline/ref=6CBED8BF404B4BA06658A2631DDE4699489EAFF6A07E9C43907475C254322BFCF5303142BF97FC6F8534F4082BJ8CFK" TargetMode="External"/><Relationship Id="rId38" Type="http://schemas.openxmlformats.org/officeDocument/2006/relationships/hyperlink" Target="http://www.roskazna.ru" TargetMode="External"/><Relationship Id="rId46" Type="http://schemas.openxmlformats.org/officeDocument/2006/relationships/header" Target="header10.xml"/><Relationship Id="rId59" Type="http://schemas.openxmlformats.org/officeDocument/2006/relationships/header" Target="header12.xml"/><Relationship Id="rId67" Type="http://schemas.openxmlformats.org/officeDocument/2006/relationships/header" Target="header15.xml"/><Relationship Id="rId20" Type="http://schemas.openxmlformats.org/officeDocument/2006/relationships/hyperlink" Target="http://www.nalog.ru" TargetMode="External"/><Relationship Id="rId41" Type="http://schemas.openxmlformats.org/officeDocument/2006/relationships/hyperlink" Target="http://www.ffoms.ru/" TargetMode="External"/><Relationship Id="rId54" Type="http://schemas.openxmlformats.org/officeDocument/2006/relationships/hyperlink" Target="http://www.ffoms.ru/" TargetMode="External"/><Relationship Id="rId62" Type="http://schemas.openxmlformats.org/officeDocument/2006/relationships/header" Target="header13.xml"/><Relationship Id="rId70" Type="http://schemas.openxmlformats.org/officeDocument/2006/relationships/hyperlink" Target="https://urait.ru/bcode/467050" TargetMode="External"/><Relationship Id="rId75" Type="http://schemas.openxmlformats.org/officeDocument/2006/relationships/hyperlink" Target="http://www.garant.ru" TargetMode="External"/><Relationship Id="rId83" Type="http://schemas.openxmlformats.org/officeDocument/2006/relationships/hyperlink" Target="https://&#1082;&#1091;&#1088;&#1089;&#1099;-&#1087;&#1086;-1&#1089;.&#1088;&#1092;" TargetMode="External"/><Relationship Id="rId88" Type="http://schemas.openxmlformats.org/officeDocument/2006/relationships/hyperlink" Target="https://spolab.firpo.ru/npdv2/category-doc/get/4879" TargetMode="External"/><Relationship Id="rId91" Type="http://schemas.openxmlformats.org/officeDocument/2006/relationships/hyperlink" Target="https://spolab.firpo.ru/npdv2/category-doc/get/513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s://www.glavbukh.ru/" TargetMode="External"/><Relationship Id="rId36" Type="http://schemas.openxmlformats.org/officeDocument/2006/relationships/hyperlink" Target="http://www.minfin.ru" TargetMode="External"/><Relationship Id="rId49" Type="http://schemas.openxmlformats.org/officeDocument/2006/relationships/hyperlink" Target="http://www.minfin.ru" TargetMode="External"/><Relationship Id="rId57" Type="http://schemas.openxmlformats.org/officeDocument/2006/relationships/hyperlink" Target="http://edu.1cfresh.com/" TargetMode="External"/><Relationship Id="rId10" Type="http://schemas.openxmlformats.org/officeDocument/2006/relationships/hyperlink" Target="https://urait.ru/bcode/531265" TargetMode="External"/><Relationship Id="rId31" Type="http://schemas.openxmlformats.org/officeDocument/2006/relationships/hyperlink" Target="consultantplus://offline/ref=7B18C8F3EDD8988000677170F471D7DFA4682FB7542CB2D0EC65EC96D7EBF32B417815C8A2581904CC38BA4B38tEAAK" TargetMode="External"/><Relationship Id="rId44" Type="http://schemas.openxmlformats.org/officeDocument/2006/relationships/hyperlink" Target="http://edu.1cfresh.com/" TargetMode="External"/><Relationship Id="rId52" Type="http://schemas.openxmlformats.org/officeDocument/2006/relationships/hyperlink" Target="http://www.pfrf.ru/" TargetMode="External"/><Relationship Id="rId60" Type="http://schemas.openxmlformats.org/officeDocument/2006/relationships/hyperlink" Target="https://urait.ru/bcode/511795" TargetMode="External"/><Relationship Id="rId65" Type="http://schemas.openxmlformats.org/officeDocument/2006/relationships/hyperlink" Target="https://urait.ru/bcode/512307" TargetMode="External"/><Relationship Id="rId73" Type="http://schemas.openxmlformats.org/officeDocument/2006/relationships/hyperlink" Target="http://www.vuzlib.net" TargetMode="External"/><Relationship Id="rId78" Type="http://schemas.openxmlformats.org/officeDocument/2006/relationships/hyperlink" Target="http://go.mail.ru/redir?via_page=1&amp;type=sr&amp;redir=eJzLKCkpsNLXT00p1TNMTitKLc7QS87P1WdgMDQ1sjQ2MjUwNmaYtN1ewEe17o3lGZ9zJ8LdwgG0shFc" TargetMode="External"/><Relationship Id="rId81" Type="http://schemas.openxmlformats.org/officeDocument/2006/relationships/hyperlink" Target="https://its.1c.ru/-" TargetMode="External"/><Relationship Id="rId86" Type="http://schemas.openxmlformats.org/officeDocument/2006/relationships/hyperlink" Target="http://www.ffoms.ru/"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urait.ru/bcode/531004" TargetMode="External"/><Relationship Id="rId18" Type="http://schemas.openxmlformats.org/officeDocument/2006/relationships/hyperlink" Target="http://www.garant.ru" TargetMode="External"/><Relationship Id="rId39" Type="http://schemas.openxmlformats.org/officeDocument/2006/relationships/hyperlink" Target="http://www.pfrf.ru/" TargetMode="External"/><Relationship Id="rId34" Type="http://schemas.openxmlformats.org/officeDocument/2006/relationships/hyperlink" Target="http://www.consultant.ru" TargetMode="External"/><Relationship Id="rId50" Type="http://schemas.openxmlformats.org/officeDocument/2006/relationships/hyperlink" Target="http://www.nalog.ru" TargetMode="External"/><Relationship Id="rId55" Type="http://schemas.openxmlformats.org/officeDocument/2006/relationships/hyperlink" Target="http://www.gks.ru/" TargetMode="External"/><Relationship Id="rId76" Type="http://schemas.openxmlformats.org/officeDocument/2006/relationships/hyperlink" Target="http://www.minfin.ru" TargetMode="External"/><Relationship Id="rId7" Type="http://schemas.openxmlformats.org/officeDocument/2006/relationships/endnotes" Target="endnotes.xml"/><Relationship Id="rId71" Type="http://schemas.openxmlformats.org/officeDocument/2006/relationships/hyperlink" Target="https://profspo.ru/books/84677" TargetMode="External"/><Relationship Id="rId92" Type="http://schemas.openxmlformats.org/officeDocument/2006/relationships/hyperlink" Target="https://spolab.firpo.ru/npdv2/category-doc/get/4769" TargetMode="External"/><Relationship Id="rId2" Type="http://schemas.openxmlformats.org/officeDocument/2006/relationships/numbering" Target="numbering.xml"/><Relationship Id="rId29" Type="http://schemas.openxmlformats.org/officeDocument/2006/relationships/header" Target="header7.xml"/><Relationship Id="rId24" Type="http://schemas.openxmlformats.org/officeDocument/2006/relationships/hyperlink" Target="https://urait.ru/bcode/477927" TargetMode="External"/><Relationship Id="rId40" Type="http://schemas.openxmlformats.org/officeDocument/2006/relationships/hyperlink" Target="http://fss.ru/" TargetMode="External"/><Relationship Id="rId45" Type="http://schemas.openxmlformats.org/officeDocument/2006/relationships/header" Target="header9.xml"/><Relationship Id="rId66" Type="http://schemas.openxmlformats.org/officeDocument/2006/relationships/hyperlink" Target="https://urait.ru/bcode/450372" TargetMode="External"/><Relationship Id="rId87" Type="http://schemas.openxmlformats.org/officeDocument/2006/relationships/hyperlink" Target="http://www.cbr.ru/" TargetMode="External"/><Relationship Id="rId61" Type="http://schemas.openxmlformats.org/officeDocument/2006/relationships/hyperlink" Target="https://urait.ru/bcode/514042" TargetMode="External"/><Relationship Id="rId82" Type="http://schemas.openxmlformats.org/officeDocument/2006/relationships/hyperlink" Target="http://www.docplayer.ru" TargetMode="External"/><Relationship Id="rId19" Type="http://schemas.openxmlformats.org/officeDocument/2006/relationships/hyperlink" Target="http://www.minfin.ru" TargetMode="External"/><Relationship Id="rId14" Type="http://schemas.openxmlformats.org/officeDocument/2006/relationships/hyperlink" Target="https://urait.ru/bcode/513193" TargetMode="External"/><Relationship Id="rId30" Type="http://schemas.openxmlformats.org/officeDocument/2006/relationships/header" Target="header8.xml"/><Relationship Id="rId35" Type="http://schemas.openxmlformats.org/officeDocument/2006/relationships/hyperlink" Target="http://www.garant.ru" TargetMode="External"/><Relationship Id="rId56" Type="http://schemas.openxmlformats.org/officeDocument/2006/relationships/hyperlink" Target="https://v8.1c.ru/" TargetMode="External"/><Relationship Id="rId77"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080BE-498A-4078-9F5A-88FEEC1E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86</Pages>
  <Words>26512</Words>
  <Characters>151120</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6</cp:revision>
  <cp:lastPrinted>2023-04-28T08:44:00Z</cp:lastPrinted>
  <dcterms:created xsi:type="dcterms:W3CDTF">2025-05-15T13:17:00Z</dcterms:created>
  <dcterms:modified xsi:type="dcterms:W3CDTF">2025-10-17T08:03:00Z</dcterms:modified>
</cp:coreProperties>
</file>